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CE22" w14:textId="77777777" w:rsidR="00B8601B" w:rsidRPr="008E0143" w:rsidRDefault="00B8601B" w:rsidP="00E270B3">
      <w:pPr>
        <w:pStyle w:val="Title"/>
        <w:rPr>
          <w:b w:val="0"/>
          <w:bCs/>
          <w:sz w:val="36"/>
        </w:rPr>
      </w:pPr>
    </w:p>
    <w:p w14:paraId="2074DDA5" w14:textId="77777777" w:rsidR="007004E2" w:rsidRPr="008E0143" w:rsidRDefault="007004E2" w:rsidP="00E270B3">
      <w:pPr>
        <w:pStyle w:val="Title"/>
        <w:rPr>
          <w:b w:val="0"/>
          <w:bCs/>
          <w:sz w:val="36"/>
        </w:rPr>
      </w:pPr>
    </w:p>
    <w:p w14:paraId="66B5DA05" w14:textId="57CE4D35" w:rsidR="00B8601B" w:rsidRDefault="00B8601B" w:rsidP="00E270B3">
      <w:pPr>
        <w:pStyle w:val="Title"/>
        <w:rPr>
          <w:sz w:val="36"/>
        </w:rPr>
      </w:pPr>
      <w:r>
        <w:rPr>
          <w:sz w:val="36"/>
        </w:rPr>
        <w:t>James O. Fiet</w:t>
      </w:r>
    </w:p>
    <w:p w14:paraId="6979F2B1" w14:textId="77777777" w:rsidR="00B8601B" w:rsidRDefault="00B8601B" w:rsidP="00E270B3">
      <w:pPr>
        <w:jc w:val="center"/>
        <w:rPr>
          <w:rFonts w:ascii="Arial" w:hAnsi="Arial"/>
          <w:sz w:val="22"/>
        </w:rPr>
      </w:pPr>
    </w:p>
    <w:p w14:paraId="72C4E430" w14:textId="45FB2830" w:rsidR="006C0B79" w:rsidRDefault="006C0B79" w:rsidP="00E270B3">
      <w:pPr>
        <w:jc w:val="center"/>
        <w:rPr>
          <w:rFonts w:ascii="Arial" w:hAnsi="Arial"/>
          <w:sz w:val="22"/>
        </w:rPr>
      </w:pPr>
      <w:r>
        <w:rPr>
          <w:rFonts w:ascii="Arial" w:hAnsi="Arial"/>
          <w:sz w:val="22"/>
        </w:rPr>
        <w:t>Brown Forman Chair in Entrepreneurship</w:t>
      </w:r>
    </w:p>
    <w:p w14:paraId="4F419287" w14:textId="5E2F60CA" w:rsidR="006C0B79" w:rsidRDefault="006C0B79" w:rsidP="00E270B3">
      <w:pPr>
        <w:jc w:val="center"/>
        <w:rPr>
          <w:rFonts w:ascii="Arial" w:hAnsi="Arial"/>
          <w:sz w:val="22"/>
        </w:rPr>
      </w:pPr>
      <w:r>
        <w:rPr>
          <w:rFonts w:ascii="Arial" w:hAnsi="Arial"/>
          <w:sz w:val="22"/>
        </w:rPr>
        <w:t>Professor of Management</w:t>
      </w:r>
    </w:p>
    <w:p w14:paraId="06605A54" w14:textId="58FEB8AF" w:rsidR="00B8601B" w:rsidRDefault="00B8601B" w:rsidP="00E270B3">
      <w:pPr>
        <w:jc w:val="center"/>
        <w:rPr>
          <w:rFonts w:ascii="Arial" w:hAnsi="Arial"/>
          <w:sz w:val="22"/>
        </w:rPr>
      </w:pPr>
      <w:r>
        <w:rPr>
          <w:rFonts w:ascii="Arial" w:hAnsi="Arial"/>
          <w:sz w:val="22"/>
        </w:rPr>
        <w:t xml:space="preserve">Department of </w:t>
      </w:r>
      <w:r w:rsidR="00C1771F">
        <w:rPr>
          <w:rFonts w:ascii="Arial" w:hAnsi="Arial"/>
          <w:sz w:val="22"/>
        </w:rPr>
        <w:t xml:space="preserve">Management and </w:t>
      </w:r>
      <w:r w:rsidR="002A6038">
        <w:rPr>
          <w:rFonts w:ascii="Arial" w:hAnsi="Arial"/>
          <w:sz w:val="22"/>
        </w:rPr>
        <w:t>Entrepreneurship</w:t>
      </w:r>
    </w:p>
    <w:p w14:paraId="3975FCD1" w14:textId="77777777" w:rsidR="00B8601B" w:rsidRDefault="00B8601B" w:rsidP="00E270B3">
      <w:pPr>
        <w:jc w:val="center"/>
        <w:rPr>
          <w:rFonts w:ascii="Arial" w:hAnsi="Arial"/>
          <w:sz w:val="22"/>
        </w:rPr>
      </w:pPr>
      <w:r>
        <w:rPr>
          <w:rFonts w:ascii="Arial" w:hAnsi="Arial"/>
          <w:sz w:val="22"/>
        </w:rPr>
        <w:t>College of Business</w:t>
      </w:r>
    </w:p>
    <w:p w14:paraId="7E70AF85" w14:textId="77777777" w:rsidR="00B8601B" w:rsidRDefault="00B8601B" w:rsidP="00E270B3">
      <w:pPr>
        <w:jc w:val="center"/>
        <w:rPr>
          <w:rFonts w:ascii="Arial" w:hAnsi="Arial"/>
          <w:sz w:val="22"/>
        </w:rPr>
      </w:pPr>
      <w:r>
        <w:rPr>
          <w:rFonts w:ascii="Arial" w:hAnsi="Arial"/>
          <w:sz w:val="22"/>
        </w:rPr>
        <w:t>University of Louisville</w:t>
      </w:r>
    </w:p>
    <w:p w14:paraId="440A7A1A" w14:textId="77777777" w:rsidR="00B8601B" w:rsidRDefault="00B8601B" w:rsidP="00E270B3">
      <w:pPr>
        <w:jc w:val="center"/>
        <w:rPr>
          <w:rFonts w:ascii="Arial" w:hAnsi="Arial"/>
          <w:sz w:val="22"/>
        </w:rPr>
      </w:pPr>
      <w:r>
        <w:rPr>
          <w:rFonts w:ascii="Arial" w:hAnsi="Arial"/>
          <w:sz w:val="22"/>
        </w:rPr>
        <w:t>Louisville, KY 40292</w:t>
      </w:r>
    </w:p>
    <w:p w14:paraId="037229CD" w14:textId="5D0054D9" w:rsidR="001F2117" w:rsidRDefault="00B83D40" w:rsidP="00E270B3">
      <w:pPr>
        <w:jc w:val="center"/>
        <w:rPr>
          <w:rFonts w:ascii="Arial" w:hAnsi="Arial"/>
          <w:sz w:val="22"/>
        </w:rPr>
      </w:pPr>
      <w:r>
        <w:rPr>
          <w:rFonts w:ascii="Arial" w:hAnsi="Arial"/>
          <w:sz w:val="22"/>
        </w:rPr>
        <w:t xml:space="preserve">Cell: </w:t>
      </w:r>
      <w:r w:rsidR="001F2117">
        <w:rPr>
          <w:rFonts w:ascii="Arial" w:hAnsi="Arial"/>
          <w:sz w:val="22"/>
        </w:rPr>
        <w:t>502-645-2536</w:t>
      </w:r>
    </w:p>
    <w:p w14:paraId="19B37C20" w14:textId="5B010DAD" w:rsidR="00B8601B" w:rsidRDefault="004B4B51" w:rsidP="00E270B3">
      <w:pPr>
        <w:jc w:val="center"/>
        <w:rPr>
          <w:rFonts w:ascii="Arial" w:hAnsi="Arial"/>
          <w:sz w:val="22"/>
        </w:rPr>
      </w:pPr>
      <w:r>
        <w:rPr>
          <w:rFonts w:ascii="Arial" w:hAnsi="Arial"/>
          <w:sz w:val="22"/>
        </w:rPr>
        <w:t>Office</w:t>
      </w:r>
      <w:r w:rsidR="00B8601B">
        <w:rPr>
          <w:rFonts w:ascii="Arial" w:hAnsi="Arial"/>
          <w:sz w:val="22"/>
        </w:rPr>
        <w:t>: 502-852-4793</w:t>
      </w:r>
    </w:p>
    <w:p w14:paraId="41F145C0" w14:textId="610FDFF3" w:rsidR="00B8601B" w:rsidRDefault="00B8601B" w:rsidP="00E270B3">
      <w:pPr>
        <w:jc w:val="center"/>
        <w:rPr>
          <w:rFonts w:ascii="Arial" w:hAnsi="Arial"/>
          <w:sz w:val="22"/>
        </w:rPr>
      </w:pPr>
      <w:r>
        <w:rPr>
          <w:rFonts w:ascii="Arial" w:hAnsi="Arial"/>
          <w:sz w:val="22"/>
        </w:rPr>
        <w:t xml:space="preserve">E-mail: </w:t>
      </w:r>
      <w:hyperlink r:id="rId7" w:history="1">
        <w:r w:rsidR="00733D1D" w:rsidRPr="00DA3410">
          <w:rPr>
            <w:rStyle w:val="Hyperlink"/>
            <w:rFonts w:ascii="Arial" w:hAnsi="Arial"/>
            <w:sz w:val="22"/>
          </w:rPr>
          <w:t>jamesofiet@me.com</w:t>
        </w:r>
      </w:hyperlink>
    </w:p>
    <w:p w14:paraId="7DB78169" w14:textId="317D9C9D" w:rsidR="00733D1D" w:rsidRDefault="00C04951" w:rsidP="00E270B3">
      <w:pPr>
        <w:jc w:val="center"/>
        <w:rPr>
          <w:rFonts w:ascii="Arial" w:hAnsi="Arial"/>
          <w:sz w:val="22"/>
        </w:rPr>
      </w:pPr>
      <w:r>
        <w:rPr>
          <w:rFonts w:ascii="Arial" w:hAnsi="Arial"/>
          <w:sz w:val="22"/>
        </w:rPr>
        <w:t>ORCID ID https://orcid.org/0000-0001-6915-5017</w:t>
      </w:r>
    </w:p>
    <w:p w14:paraId="600DA965" w14:textId="08DE5943" w:rsidR="00B8601B" w:rsidRDefault="00B8601B" w:rsidP="008E0143">
      <w:pPr>
        <w:jc w:val="center"/>
        <w:rPr>
          <w:rFonts w:ascii="Arial" w:hAnsi="Arial"/>
          <w:sz w:val="22"/>
        </w:rPr>
      </w:pPr>
    </w:p>
    <w:p w14:paraId="5513130A" w14:textId="77777777" w:rsidR="007004E2" w:rsidRDefault="007004E2" w:rsidP="008E0143">
      <w:pPr>
        <w:jc w:val="center"/>
        <w:rPr>
          <w:rFonts w:ascii="Arial" w:hAnsi="Arial"/>
          <w:sz w:val="22"/>
        </w:rPr>
      </w:pPr>
    </w:p>
    <w:p w14:paraId="07286EF2" w14:textId="77777777" w:rsidR="00B8601B" w:rsidRDefault="00B8601B" w:rsidP="008E0143">
      <w:pPr>
        <w:jc w:val="center"/>
        <w:rPr>
          <w:rFonts w:ascii="Arial" w:hAnsi="Arial"/>
          <w:sz w:val="22"/>
        </w:rPr>
      </w:pPr>
    </w:p>
    <w:p w14:paraId="3534F8EE" w14:textId="77777777" w:rsidR="00B8601B" w:rsidRDefault="00B8601B" w:rsidP="00E270B3">
      <w:pPr>
        <w:pStyle w:val="Heading2"/>
        <w:ind w:left="1440" w:hanging="1440"/>
        <w:rPr>
          <w:rFonts w:ascii="Arial" w:hAnsi="Arial"/>
        </w:rPr>
      </w:pPr>
      <w:r>
        <w:rPr>
          <w:rFonts w:ascii="Arial" w:hAnsi="Arial"/>
        </w:rPr>
        <w:t>EDUCATION</w:t>
      </w:r>
    </w:p>
    <w:p w14:paraId="4C3E9315" w14:textId="77777777" w:rsidR="00B8601B" w:rsidRDefault="00B8601B" w:rsidP="00E270B3">
      <w:pPr>
        <w:ind w:left="1440" w:hanging="1440"/>
        <w:jc w:val="both"/>
        <w:rPr>
          <w:rFonts w:ascii="Arial" w:hAnsi="Arial"/>
          <w:sz w:val="22"/>
        </w:rPr>
      </w:pPr>
    </w:p>
    <w:p w14:paraId="179D778E" w14:textId="77777777" w:rsidR="00B8601B" w:rsidRDefault="00B8601B" w:rsidP="00E270B3">
      <w:pPr>
        <w:pStyle w:val="BodyTextIndent2"/>
        <w:spacing w:after="240"/>
        <w:ind w:left="1440"/>
        <w:jc w:val="both"/>
        <w:rPr>
          <w:rFonts w:ascii="Arial" w:hAnsi="Arial"/>
          <w:sz w:val="22"/>
        </w:rPr>
      </w:pPr>
      <w:r>
        <w:rPr>
          <w:rFonts w:ascii="Arial" w:hAnsi="Arial"/>
          <w:sz w:val="22"/>
        </w:rPr>
        <w:t>Post-doctoral research: (strategy, entrepreneurship and management of technology) Texas A&amp;M University, 1992.</w:t>
      </w:r>
    </w:p>
    <w:p w14:paraId="0F003DC8" w14:textId="77777777" w:rsidR="00B8601B" w:rsidRDefault="00B8601B" w:rsidP="00E270B3">
      <w:pPr>
        <w:pStyle w:val="BodyTextIndent"/>
        <w:spacing w:after="240"/>
        <w:ind w:left="1440" w:hanging="720"/>
        <w:rPr>
          <w:rFonts w:ascii="Arial" w:hAnsi="Arial"/>
          <w:sz w:val="22"/>
        </w:rPr>
      </w:pPr>
      <w:r>
        <w:rPr>
          <w:rFonts w:ascii="Arial" w:hAnsi="Arial"/>
          <w:sz w:val="22"/>
        </w:rPr>
        <w:t>PhD:</w:t>
      </w:r>
      <w:r>
        <w:rPr>
          <w:rFonts w:ascii="Arial" w:hAnsi="Arial"/>
          <w:sz w:val="22"/>
        </w:rPr>
        <w:tab/>
        <w:t xml:space="preserve">(entrepreneurship &amp; strategic Management) Texas A&amp;M University, 1991.  </w:t>
      </w:r>
    </w:p>
    <w:p w14:paraId="174EE82B" w14:textId="77777777" w:rsidR="00B8601B" w:rsidRDefault="00B8601B" w:rsidP="00E270B3">
      <w:pPr>
        <w:spacing w:after="240"/>
        <w:ind w:left="1440" w:hanging="720"/>
        <w:jc w:val="both"/>
        <w:rPr>
          <w:rFonts w:ascii="Arial" w:hAnsi="Arial"/>
          <w:sz w:val="22"/>
        </w:rPr>
      </w:pPr>
      <w:r>
        <w:rPr>
          <w:rFonts w:ascii="Arial" w:hAnsi="Arial"/>
          <w:sz w:val="22"/>
        </w:rPr>
        <w:t>MBA:</w:t>
      </w:r>
      <w:r>
        <w:rPr>
          <w:rFonts w:ascii="Arial" w:hAnsi="Arial"/>
          <w:sz w:val="22"/>
        </w:rPr>
        <w:tab/>
        <w:t>(entrepreneurship and enterprise development) University of Southern California, 1974.</w:t>
      </w:r>
    </w:p>
    <w:p w14:paraId="492D6A2D" w14:textId="77777777" w:rsidR="00B8601B" w:rsidRDefault="00B8601B" w:rsidP="00E270B3">
      <w:pPr>
        <w:spacing w:after="240"/>
        <w:ind w:left="1440" w:hanging="720"/>
        <w:jc w:val="both"/>
        <w:rPr>
          <w:rFonts w:ascii="Arial" w:hAnsi="Arial"/>
          <w:sz w:val="22"/>
        </w:rPr>
      </w:pPr>
      <w:r>
        <w:rPr>
          <w:rFonts w:ascii="Arial" w:hAnsi="Arial"/>
          <w:sz w:val="22"/>
        </w:rPr>
        <w:t>BA:</w:t>
      </w:r>
      <w:r>
        <w:rPr>
          <w:rFonts w:ascii="Arial" w:hAnsi="Arial"/>
          <w:sz w:val="22"/>
        </w:rPr>
        <w:tab/>
        <w:t>(English) Brigham Young University, 1972.</w:t>
      </w:r>
    </w:p>
    <w:p w14:paraId="1D7860C6" w14:textId="77777777" w:rsidR="001516A6" w:rsidRDefault="001516A6" w:rsidP="00E270B3">
      <w:pPr>
        <w:spacing w:after="240"/>
        <w:ind w:left="1440" w:hanging="720"/>
        <w:jc w:val="both"/>
        <w:rPr>
          <w:rFonts w:ascii="Arial" w:hAnsi="Arial"/>
          <w:sz w:val="22"/>
        </w:rPr>
      </w:pPr>
    </w:p>
    <w:p w14:paraId="69F788C4" w14:textId="77777777" w:rsidR="00B8601B" w:rsidRDefault="00B8601B" w:rsidP="00E270B3">
      <w:pPr>
        <w:pStyle w:val="Heading3"/>
        <w:tabs>
          <w:tab w:val="left" w:pos="1440"/>
        </w:tabs>
        <w:rPr>
          <w:rFonts w:ascii="Arial" w:hAnsi="Arial"/>
        </w:rPr>
      </w:pPr>
      <w:r>
        <w:rPr>
          <w:rFonts w:ascii="Arial" w:hAnsi="Arial"/>
        </w:rPr>
        <w:t>UNIVERSITY AFFILIATIONS</w:t>
      </w:r>
    </w:p>
    <w:p w14:paraId="5846AD54" w14:textId="77777777" w:rsidR="00B8601B" w:rsidRDefault="00B8601B" w:rsidP="00E270B3">
      <w:pPr>
        <w:tabs>
          <w:tab w:val="left" w:pos="1440"/>
        </w:tabs>
        <w:ind w:hanging="2160"/>
        <w:jc w:val="both"/>
        <w:rPr>
          <w:rFonts w:ascii="Arial" w:hAnsi="Arial"/>
          <w:sz w:val="22"/>
        </w:rPr>
      </w:pPr>
    </w:p>
    <w:p w14:paraId="2A745F76" w14:textId="0F620D0A" w:rsidR="00B8601B" w:rsidRDefault="00B8601B" w:rsidP="00E270B3">
      <w:pPr>
        <w:pStyle w:val="BodyTextIndent3"/>
        <w:tabs>
          <w:tab w:val="left" w:pos="1440"/>
        </w:tabs>
        <w:ind w:left="1080" w:hanging="360"/>
        <w:rPr>
          <w:rFonts w:ascii="Arial" w:hAnsi="Arial"/>
          <w:i/>
          <w:sz w:val="22"/>
        </w:rPr>
      </w:pPr>
      <w:r>
        <w:rPr>
          <w:rFonts w:ascii="Arial" w:hAnsi="Arial"/>
          <w:i/>
          <w:sz w:val="22"/>
        </w:rPr>
        <w:t xml:space="preserve">University of Louisville </w:t>
      </w:r>
      <w:r w:rsidR="00552431">
        <w:rPr>
          <w:rFonts w:ascii="Arial" w:hAnsi="Arial"/>
          <w:iCs/>
          <w:sz w:val="22"/>
        </w:rPr>
        <w:t>(2000—20</w:t>
      </w:r>
      <w:r w:rsidR="00BA4397">
        <w:rPr>
          <w:rFonts w:ascii="Arial" w:hAnsi="Arial"/>
          <w:iCs/>
          <w:sz w:val="22"/>
        </w:rPr>
        <w:t>2</w:t>
      </w:r>
      <w:r w:rsidR="00B31405">
        <w:rPr>
          <w:rFonts w:ascii="Arial" w:hAnsi="Arial"/>
          <w:iCs/>
          <w:sz w:val="22"/>
        </w:rPr>
        <w:t>2</w:t>
      </w:r>
      <w:r>
        <w:rPr>
          <w:rFonts w:ascii="Arial" w:hAnsi="Arial"/>
          <w:iCs/>
          <w:sz w:val="22"/>
        </w:rPr>
        <w:t>)</w:t>
      </w:r>
    </w:p>
    <w:p w14:paraId="4D7EF394" w14:textId="77777777" w:rsidR="00B8601B" w:rsidRDefault="00B8601B" w:rsidP="00E270B3">
      <w:pPr>
        <w:pStyle w:val="BodyTextIndent3"/>
        <w:tabs>
          <w:tab w:val="left" w:pos="1440"/>
        </w:tabs>
        <w:ind w:left="1440"/>
        <w:rPr>
          <w:rFonts w:ascii="Arial" w:hAnsi="Arial"/>
          <w:sz w:val="22"/>
        </w:rPr>
      </w:pPr>
      <w:r>
        <w:rPr>
          <w:rFonts w:ascii="Arial" w:hAnsi="Arial"/>
          <w:sz w:val="22"/>
        </w:rPr>
        <w:t>Brown-Forman Chair in Entrepreneurship</w:t>
      </w:r>
    </w:p>
    <w:p w14:paraId="1A535A12" w14:textId="77777777" w:rsidR="00B8601B" w:rsidRDefault="00B8601B" w:rsidP="00E270B3">
      <w:pPr>
        <w:pStyle w:val="BodyTextIndent3"/>
        <w:tabs>
          <w:tab w:val="left" w:pos="1440"/>
        </w:tabs>
        <w:ind w:left="1440"/>
        <w:rPr>
          <w:rFonts w:ascii="Arial" w:hAnsi="Arial"/>
          <w:sz w:val="22"/>
        </w:rPr>
      </w:pPr>
      <w:r>
        <w:rPr>
          <w:rFonts w:ascii="Arial" w:hAnsi="Arial"/>
          <w:sz w:val="22"/>
        </w:rPr>
        <w:t>Professor of Management</w:t>
      </w:r>
    </w:p>
    <w:p w14:paraId="0AB32E32" w14:textId="77777777" w:rsidR="00B8601B" w:rsidRDefault="00BC0DDD" w:rsidP="00E270B3">
      <w:pPr>
        <w:pStyle w:val="BodyTextIndent3"/>
        <w:tabs>
          <w:tab w:val="left" w:pos="1440"/>
        </w:tabs>
        <w:ind w:left="1440"/>
        <w:rPr>
          <w:rFonts w:ascii="Arial" w:hAnsi="Arial"/>
          <w:sz w:val="22"/>
        </w:rPr>
      </w:pPr>
      <w:r>
        <w:rPr>
          <w:rFonts w:ascii="Arial" w:hAnsi="Arial"/>
          <w:sz w:val="22"/>
        </w:rPr>
        <w:t xml:space="preserve">Founder &amp; </w:t>
      </w:r>
      <w:r w:rsidR="00B8601B">
        <w:rPr>
          <w:rFonts w:ascii="Arial" w:hAnsi="Arial"/>
          <w:sz w:val="22"/>
        </w:rPr>
        <w:t>Director, Institute for Entrepreneurial Research</w:t>
      </w:r>
    </w:p>
    <w:p w14:paraId="16FFFCD9" w14:textId="4A20C24B" w:rsidR="00B8601B" w:rsidRDefault="00BC0DDD" w:rsidP="00E270B3">
      <w:pPr>
        <w:pStyle w:val="BodyTextIndent3"/>
        <w:tabs>
          <w:tab w:val="left" w:pos="1440"/>
        </w:tabs>
        <w:ind w:left="1440"/>
        <w:rPr>
          <w:rFonts w:ascii="Arial" w:hAnsi="Arial"/>
          <w:sz w:val="22"/>
        </w:rPr>
      </w:pPr>
      <w:r>
        <w:rPr>
          <w:rFonts w:ascii="Arial" w:hAnsi="Arial"/>
          <w:sz w:val="22"/>
        </w:rPr>
        <w:t xml:space="preserve">Founder &amp; </w:t>
      </w:r>
      <w:r w:rsidR="00B8601B">
        <w:rPr>
          <w:rFonts w:ascii="Arial" w:hAnsi="Arial"/>
          <w:sz w:val="22"/>
        </w:rPr>
        <w:t xml:space="preserve">Director, PhD program in entrepreneurship </w:t>
      </w:r>
    </w:p>
    <w:p w14:paraId="7593CBA6" w14:textId="77777777" w:rsidR="005E3874" w:rsidRDefault="005E3874" w:rsidP="00E270B3">
      <w:pPr>
        <w:pStyle w:val="BodyTextIndent3"/>
        <w:tabs>
          <w:tab w:val="left" w:pos="1440"/>
        </w:tabs>
        <w:ind w:left="1440"/>
        <w:rPr>
          <w:rFonts w:ascii="Arial" w:hAnsi="Arial"/>
          <w:sz w:val="22"/>
        </w:rPr>
      </w:pPr>
      <w:r>
        <w:rPr>
          <w:rFonts w:ascii="Arial" w:hAnsi="Arial"/>
          <w:sz w:val="22"/>
        </w:rPr>
        <w:t>Associate Dean for Research</w:t>
      </w:r>
    </w:p>
    <w:p w14:paraId="41F88FB3" w14:textId="77777777" w:rsidR="00B8601B" w:rsidRDefault="00B8601B" w:rsidP="00E270B3">
      <w:pPr>
        <w:pStyle w:val="BodyTextIndent3"/>
        <w:tabs>
          <w:tab w:val="left" w:pos="1440"/>
        </w:tabs>
        <w:ind w:left="1440"/>
        <w:rPr>
          <w:rFonts w:ascii="Arial" w:hAnsi="Arial"/>
          <w:sz w:val="22"/>
        </w:rPr>
      </w:pPr>
      <w:r>
        <w:rPr>
          <w:rFonts w:ascii="Arial" w:hAnsi="Arial"/>
          <w:sz w:val="22"/>
        </w:rPr>
        <w:t>Research Affiliate, Jonkoping International Business School</w:t>
      </w:r>
    </w:p>
    <w:p w14:paraId="77AD8B2F" w14:textId="77777777" w:rsidR="00B8601B" w:rsidRDefault="00B8601B" w:rsidP="00E270B3">
      <w:pPr>
        <w:pStyle w:val="BodyTextIndent3"/>
        <w:tabs>
          <w:tab w:val="left" w:pos="1440"/>
        </w:tabs>
        <w:ind w:left="0" w:hanging="360"/>
        <w:rPr>
          <w:rFonts w:ascii="Arial" w:hAnsi="Arial"/>
          <w:i/>
          <w:sz w:val="22"/>
        </w:rPr>
      </w:pPr>
    </w:p>
    <w:p w14:paraId="57C17D03" w14:textId="64BA5B2C" w:rsidR="00B8601B" w:rsidRDefault="00B8601B" w:rsidP="00E270B3">
      <w:pPr>
        <w:pStyle w:val="BodyTextIndent3"/>
        <w:tabs>
          <w:tab w:val="left" w:pos="1440"/>
        </w:tabs>
        <w:ind w:left="1080" w:hanging="360"/>
        <w:rPr>
          <w:rFonts w:ascii="Arial" w:hAnsi="Arial"/>
          <w:i/>
          <w:sz w:val="22"/>
        </w:rPr>
      </w:pPr>
      <w:r>
        <w:rPr>
          <w:rFonts w:ascii="Arial" w:hAnsi="Arial"/>
          <w:i/>
          <w:sz w:val="22"/>
        </w:rPr>
        <w:t xml:space="preserve">Jonkoping </w:t>
      </w:r>
      <w:r w:rsidR="00293D3C">
        <w:rPr>
          <w:rFonts w:ascii="Arial" w:hAnsi="Arial"/>
          <w:i/>
          <w:sz w:val="22"/>
        </w:rPr>
        <w:t>International Business School</w:t>
      </w:r>
      <w:r>
        <w:rPr>
          <w:rFonts w:ascii="Arial" w:hAnsi="Arial"/>
          <w:i/>
          <w:sz w:val="22"/>
        </w:rPr>
        <w:t xml:space="preserve"> </w:t>
      </w:r>
      <w:r>
        <w:rPr>
          <w:rFonts w:ascii="Arial" w:hAnsi="Arial"/>
          <w:iCs/>
          <w:sz w:val="22"/>
        </w:rPr>
        <w:t>(1999—2000)</w:t>
      </w:r>
    </w:p>
    <w:p w14:paraId="34E5CE82" w14:textId="77777777" w:rsidR="00B8601B" w:rsidRDefault="00B8601B" w:rsidP="00E270B3">
      <w:pPr>
        <w:pStyle w:val="BodyTextIndent3"/>
        <w:tabs>
          <w:tab w:val="left" w:pos="1440"/>
        </w:tabs>
        <w:ind w:left="1440"/>
        <w:rPr>
          <w:rFonts w:ascii="Arial" w:hAnsi="Arial"/>
          <w:sz w:val="22"/>
        </w:rPr>
      </w:pPr>
      <w:r>
        <w:rPr>
          <w:rFonts w:ascii="Arial" w:hAnsi="Arial"/>
          <w:sz w:val="22"/>
        </w:rPr>
        <w:t>Professor of Entrepreneurship</w:t>
      </w:r>
    </w:p>
    <w:p w14:paraId="6F3012B6" w14:textId="77777777" w:rsidR="00B8601B" w:rsidRDefault="00B8601B" w:rsidP="00E270B3">
      <w:pPr>
        <w:pStyle w:val="BodyTextIndent3"/>
        <w:tabs>
          <w:tab w:val="left" w:pos="1440"/>
        </w:tabs>
        <w:ind w:left="1080" w:hanging="360"/>
        <w:rPr>
          <w:rFonts w:ascii="Arial" w:hAnsi="Arial"/>
          <w:i/>
          <w:sz w:val="22"/>
        </w:rPr>
      </w:pPr>
    </w:p>
    <w:p w14:paraId="224AC6E1" w14:textId="77777777" w:rsidR="00B8601B" w:rsidRDefault="00B8601B" w:rsidP="00E270B3">
      <w:pPr>
        <w:pStyle w:val="BodyTextIndent3"/>
        <w:tabs>
          <w:tab w:val="left" w:pos="1440"/>
        </w:tabs>
        <w:ind w:left="1080" w:hanging="360"/>
        <w:rPr>
          <w:rFonts w:ascii="Arial" w:hAnsi="Arial"/>
          <w:sz w:val="22"/>
        </w:rPr>
      </w:pPr>
      <w:r>
        <w:rPr>
          <w:rFonts w:ascii="Arial" w:hAnsi="Arial"/>
          <w:i/>
          <w:sz w:val="22"/>
        </w:rPr>
        <w:t>University of the Pacific</w:t>
      </w:r>
      <w:r>
        <w:rPr>
          <w:rFonts w:ascii="Arial" w:hAnsi="Arial"/>
          <w:sz w:val="22"/>
        </w:rPr>
        <w:t xml:space="preserve"> (1996—1999)</w:t>
      </w:r>
    </w:p>
    <w:p w14:paraId="29BC7BD5" w14:textId="77A2847F" w:rsidR="00B8601B" w:rsidRDefault="00B8601B" w:rsidP="00E270B3">
      <w:pPr>
        <w:pStyle w:val="BodyTextIndent3"/>
        <w:tabs>
          <w:tab w:val="left" w:pos="1440"/>
        </w:tabs>
        <w:ind w:left="1440"/>
        <w:rPr>
          <w:rFonts w:ascii="Arial" w:hAnsi="Arial"/>
          <w:sz w:val="22"/>
        </w:rPr>
      </w:pPr>
      <w:r>
        <w:rPr>
          <w:rFonts w:ascii="Arial" w:hAnsi="Arial"/>
          <w:sz w:val="22"/>
        </w:rPr>
        <w:t>Fletcher Jones Chair</w:t>
      </w:r>
      <w:r w:rsidR="00EF3AFF">
        <w:rPr>
          <w:rFonts w:ascii="Arial" w:hAnsi="Arial"/>
          <w:sz w:val="22"/>
        </w:rPr>
        <w:t xml:space="preserve"> </w:t>
      </w:r>
      <w:r>
        <w:rPr>
          <w:rFonts w:ascii="Arial" w:hAnsi="Arial"/>
          <w:sz w:val="22"/>
        </w:rPr>
        <w:t>holder in Entrepreneurship</w:t>
      </w:r>
    </w:p>
    <w:p w14:paraId="3EE768E7" w14:textId="77777777" w:rsidR="00B8601B" w:rsidRDefault="00B8601B" w:rsidP="00E270B3">
      <w:pPr>
        <w:pStyle w:val="BodyTextIndent3"/>
        <w:tabs>
          <w:tab w:val="left" w:pos="1440"/>
        </w:tabs>
        <w:ind w:left="1440"/>
        <w:rPr>
          <w:rFonts w:ascii="Arial" w:hAnsi="Arial"/>
          <w:sz w:val="22"/>
        </w:rPr>
      </w:pPr>
      <w:r>
        <w:rPr>
          <w:rFonts w:ascii="Arial" w:hAnsi="Arial"/>
          <w:sz w:val="22"/>
        </w:rPr>
        <w:t>Director of Entrepreneurial Programs</w:t>
      </w:r>
    </w:p>
    <w:p w14:paraId="4EB04D8B" w14:textId="77777777" w:rsidR="00B8601B" w:rsidRDefault="00B8601B" w:rsidP="00E270B3">
      <w:pPr>
        <w:pStyle w:val="BodyTextIndent3"/>
        <w:tabs>
          <w:tab w:val="left" w:pos="1440"/>
        </w:tabs>
        <w:ind w:left="1440"/>
        <w:rPr>
          <w:rFonts w:ascii="Arial" w:hAnsi="Arial"/>
          <w:sz w:val="22"/>
        </w:rPr>
      </w:pPr>
      <w:r>
        <w:rPr>
          <w:rFonts w:ascii="Arial" w:hAnsi="Arial"/>
          <w:sz w:val="22"/>
        </w:rPr>
        <w:t>Professor</w:t>
      </w:r>
    </w:p>
    <w:p w14:paraId="6AF36902" w14:textId="77777777" w:rsidR="00E27BAD" w:rsidRDefault="00E27BAD" w:rsidP="00E270B3">
      <w:pPr>
        <w:pStyle w:val="BodyTextIndent3"/>
        <w:tabs>
          <w:tab w:val="left" w:pos="1440"/>
        </w:tabs>
        <w:ind w:left="1080"/>
        <w:rPr>
          <w:rFonts w:ascii="Arial" w:hAnsi="Arial"/>
          <w:sz w:val="22"/>
        </w:rPr>
      </w:pPr>
    </w:p>
    <w:p w14:paraId="5BA2F213" w14:textId="77777777" w:rsidR="00B8601B" w:rsidRDefault="00B8601B" w:rsidP="00E270B3">
      <w:pPr>
        <w:tabs>
          <w:tab w:val="left" w:pos="1440"/>
        </w:tabs>
        <w:ind w:left="1080" w:hanging="360"/>
        <w:jc w:val="both"/>
        <w:rPr>
          <w:rFonts w:ascii="Arial" w:hAnsi="Arial"/>
          <w:sz w:val="22"/>
        </w:rPr>
      </w:pPr>
      <w:r>
        <w:rPr>
          <w:rFonts w:ascii="Arial" w:hAnsi="Arial"/>
          <w:i/>
          <w:sz w:val="22"/>
        </w:rPr>
        <w:lastRenderedPageBreak/>
        <w:t>Clemson University</w:t>
      </w:r>
      <w:r>
        <w:rPr>
          <w:rFonts w:ascii="Arial" w:hAnsi="Arial"/>
          <w:sz w:val="22"/>
        </w:rPr>
        <w:t xml:space="preserve"> (1992—1996)</w:t>
      </w:r>
    </w:p>
    <w:p w14:paraId="152DAFB3" w14:textId="77777777" w:rsidR="00B8601B" w:rsidRDefault="00B8601B" w:rsidP="00E270B3">
      <w:pPr>
        <w:tabs>
          <w:tab w:val="left" w:pos="1440"/>
        </w:tabs>
        <w:ind w:left="1080" w:firstLine="360"/>
        <w:jc w:val="both"/>
        <w:rPr>
          <w:rFonts w:ascii="Arial" w:hAnsi="Arial"/>
          <w:sz w:val="22"/>
        </w:rPr>
      </w:pPr>
      <w:r>
        <w:rPr>
          <w:rFonts w:ascii="Arial" w:hAnsi="Arial"/>
          <w:sz w:val="22"/>
        </w:rPr>
        <w:t xml:space="preserve">Associate Professor </w:t>
      </w:r>
    </w:p>
    <w:p w14:paraId="14BA35FB" w14:textId="77777777" w:rsidR="00B8601B" w:rsidRDefault="00B8601B" w:rsidP="00E270B3">
      <w:pPr>
        <w:tabs>
          <w:tab w:val="left" w:pos="1440"/>
        </w:tabs>
        <w:ind w:left="1080" w:firstLine="360"/>
        <w:jc w:val="both"/>
        <w:rPr>
          <w:rFonts w:ascii="Arial" w:hAnsi="Arial"/>
          <w:sz w:val="22"/>
        </w:rPr>
      </w:pPr>
      <w:r>
        <w:rPr>
          <w:rFonts w:ascii="Arial" w:hAnsi="Arial"/>
          <w:sz w:val="22"/>
        </w:rPr>
        <w:t>Assistant Professor</w:t>
      </w:r>
    </w:p>
    <w:p w14:paraId="46B58A64" w14:textId="77777777" w:rsidR="00B8601B" w:rsidRDefault="00B8601B" w:rsidP="00E270B3">
      <w:pPr>
        <w:tabs>
          <w:tab w:val="left" w:pos="1440"/>
        </w:tabs>
        <w:ind w:left="1080" w:firstLine="360"/>
        <w:jc w:val="both"/>
        <w:rPr>
          <w:rFonts w:ascii="Arial" w:hAnsi="Arial"/>
          <w:sz w:val="22"/>
        </w:rPr>
      </w:pPr>
      <w:r>
        <w:rPr>
          <w:rFonts w:ascii="Arial" w:hAnsi="Arial"/>
          <w:sz w:val="22"/>
        </w:rPr>
        <w:t>Visiting Assistant Professor</w:t>
      </w:r>
    </w:p>
    <w:p w14:paraId="3D8AFE9D" w14:textId="77777777" w:rsidR="00B8601B" w:rsidRDefault="00B8601B" w:rsidP="00E270B3">
      <w:pPr>
        <w:tabs>
          <w:tab w:val="left" w:pos="1440"/>
        </w:tabs>
        <w:ind w:left="1080"/>
        <w:jc w:val="both"/>
        <w:rPr>
          <w:rFonts w:ascii="Arial" w:hAnsi="Arial"/>
          <w:sz w:val="22"/>
        </w:rPr>
      </w:pPr>
    </w:p>
    <w:p w14:paraId="1856902C" w14:textId="3DE00B04" w:rsidR="00B8601B" w:rsidRDefault="00B8601B" w:rsidP="00E270B3">
      <w:pPr>
        <w:tabs>
          <w:tab w:val="left" w:pos="1440"/>
        </w:tabs>
        <w:ind w:left="1080" w:hanging="360"/>
        <w:jc w:val="both"/>
        <w:rPr>
          <w:rFonts w:ascii="Arial" w:hAnsi="Arial"/>
          <w:sz w:val="22"/>
        </w:rPr>
      </w:pPr>
      <w:r>
        <w:rPr>
          <w:rFonts w:ascii="Arial" w:hAnsi="Arial"/>
          <w:i/>
          <w:sz w:val="22"/>
        </w:rPr>
        <w:t>Texas A&amp;M University</w:t>
      </w:r>
      <w:r>
        <w:rPr>
          <w:rFonts w:ascii="Arial" w:hAnsi="Arial"/>
          <w:sz w:val="22"/>
        </w:rPr>
        <w:t xml:space="preserve"> (198</w:t>
      </w:r>
      <w:r w:rsidR="009D3959">
        <w:rPr>
          <w:rFonts w:ascii="Arial" w:hAnsi="Arial"/>
          <w:sz w:val="22"/>
        </w:rPr>
        <w:t>7</w:t>
      </w:r>
      <w:r>
        <w:rPr>
          <w:rFonts w:ascii="Arial" w:hAnsi="Arial"/>
          <w:sz w:val="22"/>
        </w:rPr>
        <w:t>-1992)</w:t>
      </w:r>
    </w:p>
    <w:p w14:paraId="4BE5B83B" w14:textId="77777777" w:rsidR="00B8601B" w:rsidRDefault="00B8601B" w:rsidP="00E270B3">
      <w:pPr>
        <w:tabs>
          <w:tab w:val="left" w:pos="1440"/>
        </w:tabs>
        <w:ind w:left="1440"/>
        <w:jc w:val="both"/>
        <w:rPr>
          <w:rFonts w:ascii="Arial" w:hAnsi="Arial"/>
          <w:sz w:val="22"/>
        </w:rPr>
      </w:pPr>
      <w:r>
        <w:rPr>
          <w:rFonts w:ascii="Arial" w:hAnsi="Arial"/>
          <w:sz w:val="22"/>
        </w:rPr>
        <w:t>Lecturer</w:t>
      </w:r>
    </w:p>
    <w:p w14:paraId="46D99DE1" w14:textId="77777777" w:rsidR="00B8601B" w:rsidRDefault="00B8601B" w:rsidP="00E270B3">
      <w:pPr>
        <w:tabs>
          <w:tab w:val="left" w:pos="1440"/>
        </w:tabs>
        <w:ind w:left="1440"/>
        <w:jc w:val="both"/>
        <w:rPr>
          <w:rFonts w:ascii="Arial" w:hAnsi="Arial"/>
          <w:sz w:val="22"/>
        </w:rPr>
      </w:pPr>
      <w:r>
        <w:rPr>
          <w:rFonts w:ascii="Arial" w:hAnsi="Arial"/>
          <w:sz w:val="22"/>
        </w:rPr>
        <w:t>Graduate Assistant</w:t>
      </w:r>
    </w:p>
    <w:p w14:paraId="2E254241" w14:textId="77777777" w:rsidR="001516A6" w:rsidRDefault="001516A6" w:rsidP="00E270B3">
      <w:pPr>
        <w:tabs>
          <w:tab w:val="left" w:pos="1440"/>
        </w:tabs>
        <w:ind w:left="1440"/>
        <w:jc w:val="both"/>
        <w:rPr>
          <w:rFonts w:ascii="Arial" w:hAnsi="Arial"/>
          <w:sz w:val="22"/>
        </w:rPr>
      </w:pPr>
    </w:p>
    <w:p w14:paraId="258A908A" w14:textId="77777777" w:rsidR="00B8601B" w:rsidRDefault="00B8601B" w:rsidP="00E270B3">
      <w:pPr>
        <w:tabs>
          <w:tab w:val="left" w:pos="1440"/>
        </w:tabs>
        <w:ind w:left="2160" w:hanging="2160"/>
        <w:jc w:val="both"/>
        <w:rPr>
          <w:rFonts w:ascii="Arial" w:hAnsi="Arial"/>
          <w:sz w:val="22"/>
        </w:rPr>
      </w:pPr>
    </w:p>
    <w:p w14:paraId="4FD7C2C4" w14:textId="77777777" w:rsidR="00B8601B" w:rsidRPr="00E232CD" w:rsidRDefault="00B8601B" w:rsidP="00E270B3">
      <w:pPr>
        <w:pStyle w:val="Heading4"/>
        <w:tabs>
          <w:tab w:val="left" w:pos="1440"/>
        </w:tabs>
        <w:ind w:left="0" w:firstLine="0"/>
        <w:rPr>
          <w:rFonts w:ascii="Arial" w:hAnsi="Arial"/>
        </w:rPr>
      </w:pPr>
      <w:r w:rsidRPr="00E232CD">
        <w:rPr>
          <w:rFonts w:ascii="Arial" w:hAnsi="Arial"/>
        </w:rPr>
        <w:t>Courses Taught</w:t>
      </w:r>
    </w:p>
    <w:p w14:paraId="2357C1BB" w14:textId="77777777" w:rsidR="00B8601B" w:rsidRDefault="00B8601B" w:rsidP="00E270B3">
      <w:pPr>
        <w:tabs>
          <w:tab w:val="left" w:pos="1440"/>
        </w:tabs>
        <w:ind w:hanging="2160"/>
        <w:jc w:val="both"/>
        <w:rPr>
          <w:rFonts w:ascii="Arial" w:hAnsi="Arial"/>
          <w:sz w:val="22"/>
        </w:rPr>
      </w:pPr>
    </w:p>
    <w:p w14:paraId="18A0DB1D" w14:textId="14488688" w:rsidR="000E0536" w:rsidRDefault="00BC6EB0" w:rsidP="00E270B3">
      <w:pPr>
        <w:pStyle w:val="BodyTextIndent3"/>
        <w:tabs>
          <w:tab w:val="left" w:pos="1440"/>
        </w:tabs>
        <w:spacing w:after="240"/>
        <w:ind w:left="720"/>
        <w:rPr>
          <w:rFonts w:ascii="Arial" w:hAnsi="Arial"/>
          <w:sz w:val="22"/>
        </w:rPr>
      </w:pPr>
      <w:r>
        <w:rPr>
          <w:rFonts w:ascii="Arial" w:hAnsi="Arial"/>
          <w:sz w:val="22"/>
        </w:rPr>
        <w:t>Entrepreneurship Theory</w:t>
      </w:r>
      <w:r w:rsidR="00367E85">
        <w:rPr>
          <w:rFonts w:ascii="Arial" w:hAnsi="Arial"/>
          <w:sz w:val="22"/>
        </w:rPr>
        <w:t xml:space="preserve"> Seminar</w:t>
      </w:r>
      <w:r w:rsidR="00567CDC">
        <w:rPr>
          <w:rFonts w:ascii="Arial" w:hAnsi="Arial"/>
          <w:sz w:val="22"/>
        </w:rPr>
        <w:t xml:space="preserve"> I</w:t>
      </w:r>
      <w:r>
        <w:rPr>
          <w:rFonts w:ascii="Arial" w:hAnsi="Arial"/>
          <w:sz w:val="22"/>
        </w:rPr>
        <w:t xml:space="preserve"> (doctoral)</w:t>
      </w:r>
    </w:p>
    <w:p w14:paraId="650230CD" w14:textId="1D0FEC77" w:rsidR="00567CDC" w:rsidRDefault="00567CDC" w:rsidP="00567CDC">
      <w:pPr>
        <w:pStyle w:val="BodyTextIndent3"/>
        <w:tabs>
          <w:tab w:val="left" w:pos="1440"/>
        </w:tabs>
        <w:spacing w:after="240"/>
        <w:ind w:left="720"/>
        <w:rPr>
          <w:rFonts w:ascii="Arial" w:hAnsi="Arial"/>
          <w:sz w:val="22"/>
        </w:rPr>
      </w:pPr>
      <w:r>
        <w:rPr>
          <w:rFonts w:ascii="Arial" w:hAnsi="Arial"/>
          <w:sz w:val="22"/>
        </w:rPr>
        <w:t>Entrepreneurship Theory Seminar II (doctoral)</w:t>
      </w:r>
    </w:p>
    <w:p w14:paraId="65CA8133" w14:textId="4433F73E" w:rsidR="00EF4DBF" w:rsidRDefault="00EF4DBF" w:rsidP="00E270B3">
      <w:pPr>
        <w:pStyle w:val="BodyTextIndent3"/>
        <w:tabs>
          <w:tab w:val="left" w:pos="1440"/>
        </w:tabs>
        <w:spacing w:after="240"/>
        <w:ind w:left="720"/>
        <w:rPr>
          <w:rFonts w:ascii="Arial" w:hAnsi="Arial"/>
          <w:sz w:val="22"/>
        </w:rPr>
      </w:pPr>
      <w:r>
        <w:rPr>
          <w:rFonts w:ascii="Arial" w:hAnsi="Arial"/>
          <w:sz w:val="22"/>
        </w:rPr>
        <w:t>Foundations in Entrepreneurial Research (doctoral)</w:t>
      </w:r>
    </w:p>
    <w:p w14:paraId="78AFE551" w14:textId="77777777" w:rsidR="008F5BBE" w:rsidRDefault="008F5BBE" w:rsidP="00E270B3">
      <w:pPr>
        <w:pStyle w:val="BodyTextIndent3"/>
        <w:tabs>
          <w:tab w:val="left" w:pos="1440"/>
        </w:tabs>
        <w:spacing w:after="240"/>
        <w:ind w:left="720"/>
        <w:rPr>
          <w:rFonts w:ascii="Arial" w:hAnsi="Arial"/>
          <w:sz w:val="22"/>
        </w:rPr>
      </w:pPr>
      <w:r>
        <w:rPr>
          <w:rFonts w:ascii="Arial" w:hAnsi="Arial"/>
          <w:sz w:val="22"/>
        </w:rPr>
        <w:t>Entrepreneurial Discovery Seminar (doctoral)</w:t>
      </w:r>
    </w:p>
    <w:p w14:paraId="6E5A0FB7" w14:textId="4ADAF76E" w:rsidR="00552431" w:rsidRDefault="00552431" w:rsidP="00E270B3">
      <w:pPr>
        <w:pStyle w:val="BodyTextIndent3"/>
        <w:tabs>
          <w:tab w:val="left" w:pos="1440"/>
        </w:tabs>
        <w:spacing w:after="240"/>
        <w:ind w:left="720"/>
        <w:rPr>
          <w:rFonts w:ascii="Arial" w:hAnsi="Arial"/>
          <w:sz w:val="22"/>
        </w:rPr>
      </w:pPr>
      <w:r>
        <w:rPr>
          <w:rFonts w:ascii="Arial" w:hAnsi="Arial"/>
          <w:sz w:val="22"/>
        </w:rPr>
        <w:t>Survey of Entrepreneurship Research Seminar (doctoral)</w:t>
      </w:r>
    </w:p>
    <w:p w14:paraId="0EFD5215" w14:textId="77777777" w:rsidR="00E97050" w:rsidRDefault="00E97050" w:rsidP="00E270B3">
      <w:pPr>
        <w:pStyle w:val="BodyTextIndent3"/>
        <w:tabs>
          <w:tab w:val="left" w:pos="1440"/>
        </w:tabs>
        <w:spacing w:after="240"/>
        <w:ind w:left="720"/>
        <w:rPr>
          <w:rFonts w:ascii="Arial" w:hAnsi="Arial"/>
          <w:sz w:val="22"/>
        </w:rPr>
      </w:pPr>
      <w:r>
        <w:rPr>
          <w:rFonts w:ascii="Arial" w:hAnsi="Arial"/>
          <w:sz w:val="22"/>
        </w:rPr>
        <w:t>Research Design Seminar (doctoral)</w:t>
      </w:r>
    </w:p>
    <w:p w14:paraId="2742BAA2" w14:textId="77777777" w:rsidR="00E97050" w:rsidRDefault="00E97050" w:rsidP="00E270B3">
      <w:pPr>
        <w:pStyle w:val="BodyTextIndent3"/>
        <w:tabs>
          <w:tab w:val="left" w:pos="1440"/>
        </w:tabs>
        <w:spacing w:after="240"/>
        <w:ind w:left="720"/>
        <w:rPr>
          <w:rFonts w:ascii="Arial" w:hAnsi="Arial"/>
          <w:sz w:val="22"/>
        </w:rPr>
      </w:pPr>
      <w:r>
        <w:rPr>
          <w:rFonts w:ascii="Arial" w:hAnsi="Arial"/>
          <w:sz w:val="22"/>
        </w:rPr>
        <w:t xml:space="preserve">Advanced Multivariate Techniques </w:t>
      </w:r>
      <w:r w:rsidR="00DF5FCB">
        <w:rPr>
          <w:rFonts w:ascii="Arial" w:hAnsi="Arial"/>
          <w:sz w:val="22"/>
        </w:rPr>
        <w:t xml:space="preserve">Seminar </w:t>
      </w:r>
      <w:r>
        <w:rPr>
          <w:rFonts w:ascii="Arial" w:hAnsi="Arial"/>
          <w:sz w:val="22"/>
        </w:rPr>
        <w:t>(doctoral)</w:t>
      </w:r>
    </w:p>
    <w:p w14:paraId="45FEABDF" w14:textId="77777777" w:rsidR="00067F7D" w:rsidRDefault="00067F7D" w:rsidP="00E270B3">
      <w:pPr>
        <w:pStyle w:val="BodyTextIndent3"/>
        <w:tabs>
          <w:tab w:val="left" w:pos="1440"/>
        </w:tabs>
        <w:spacing w:after="240"/>
        <w:ind w:left="720"/>
        <w:rPr>
          <w:rFonts w:ascii="Arial" w:hAnsi="Arial"/>
          <w:sz w:val="22"/>
        </w:rPr>
      </w:pPr>
      <w:r>
        <w:rPr>
          <w:rFonts w:ascii="Arial" w:hAnsi="Arial"/>
          <w:sz w:val="22"/>
        </w:rPr>
        <w:t>Venture Capital Seminar (doctoral)</w:t>
      </w:r>
    </w:p>
    <w:p w14:paraId="56146DBE" w14:textId="6795729A" w:rsidR="00B8601B" w:rsidRDefault="00B8601B" w:rsidP="00E270B3">
      <w:pPr>
        <w:pStyle w:val="BodyTextIndent3"/>
        <w:tabs>
          <w:tab w:val="left" w:pos="1440"/>
        </w:tabs>
        <w:spacing w:after="240"/>
        <w:ind w:left="720"/>
        <w:rPr>
          <w:rFonts w:ascii="Arial" w:hAnsi="Arial"/>
          <w:sz w:val="22"/>
        </w:rPr>
      </w:pPr>
      <w:r>
        <w:rPr>
          <w:rFonts w:ascii="Arial" w:hAnsi="Arial"/>
          <w:sz w:val="22"/>
        </w:rPr>
        <w:t xml:space="preserve">Strategic Management (undergraduate, </w:t>
      </w:r>
      <w:r w:rsidR="00703A32">
        <w:rPr>
          <w:rFonts w:ascii="Arial" w:hAnsi="Arial"/>
          <w:sz w:val="22"/>
        </w:rPr>
        <w:t xml:space="preserve">asynchronous-on-line, </w:t>
      </w:r>
      <w:r>
        <w:rPr>
          <w:rFonts w:ascii="Arial" w:hAnsi="Arial"/>
          <w:sz w:val="22"/>
        </w:rPr>
        <w:t>honors, masters, doctoral and executive education; overseas locations include Athens and Singapore)</w:t>
      </w:r>
    </w:p>
    <w:p w14:paraId="68C2E2CB" w14:textId="77777777" w:rsidR="00B8601B" w:rsidRDefault="00B8601B" w:rsidP="00E270B3">
      <w:pPr>
        <w:pStyle w:val="BodyTextIndent3"/>
        <w:tabs>
          <w:tab w:val="left" w:pos="1440"/>
        </w:tabs>
        <w:spacing w:after="240"/>
        <w:ind w:left="720"/>
        <w:rPr>
          <w:rFonts w:ascii="Arial" w:hAnsi="Arial"/>
          <w:sz w:val="22"/>
        </w:rPr>
      </w:pPr>
      <w:r>
        <w:rPr>
          <w:rFonts w:ascii="Arial" w:hAnsi="Arial"/>
          <w:sz w:val="22"/>
        </w:rPr>
        <w:t>Corporate Entrepreneurship and Global Strategy (masters)</w:t>
      </w:r>
    </w:p>
    <w:p w14:paraId="17837E9C" w14:textId="41758159" w:rsidR="00B8601B" w:rsidRDefault="00B8601B" w:rsidP="00E270B3">
      <w:pPr>
        <w:tabs>
          <w:tab w:val="left" w:pos="1440"/>
        </w:tabs>
        <w:spacing w:after="240"/>
        <w:ind w:left="720"/>
        <w:jc w:val="both"/>
        <w:rPr>
          <w:rFonts w:ascii="Arial" w:hAnsi="Arial"/>
          <w:sz w:val="22"/>
        </w:rPr>
      </w:pPr>
      <w:r>
        <w:rPr>
          <w:rFonts w:ascii="Arial" w:hAnsi="Arial"/>
          <w:sz w:val="22"/>
        </w:rPr>
        <w:t>Entrepreneurship, Innovation &amp; Competitiveness (masters)</w:t>
      </w:r>
    </w:p>
    <w:p w14:paraId="2A9CD9A0" w14:textId="77777777" w:rsidR="00B8601B" w:rsidRDefault="00B8601B" w:rsidP="00E270B3">
      <w:pPr>
        <w:tabs>
          <w:tab w:val="left" w:pos="1440"/>
        </w:tabs>
        <w:spacing w:after="240"/>
        <w:ind w:left="720"/>
        <w:jc w:val="both"/>
        <w:rPr>
          <w:rFonts w:ascii="Arial" w:hAnsi="Arial"/>
          <w:sz w:val="22"/>
        </w:rPr>
      </w:pPr>
      <w:r>
        <w:rPr>
          <w:rFonts w:ascii="Arial" w:hAnsi="Arial"/>
          <w:sz w:val="22"/>
        </w:rPr>
        <w:t>New Venture Creation (undergraduate)</w:t>
      </w:r>
    </w:p>
    <w:p w14:paraId="5E559661" w14:textId="77777777" w:rsidR="00B8601B" w:rsidRDefault="00B8601B" w:rsidP="00E270B3">
      <w:pPr>
        <w:tabs>
          <w:tab w:val="left" w:pos="1440"/>
        </w:tabs>
        <w:spacing w:after="240"/>
        <w:ind w:left="720"/>
        <w:jc w:val="both"/>
        <w:rPr>
          <w:rFonts w:ascii="Arial" w:hAnsi="Arial"/>
          <w:sz w:val="22"/>
        </w:rPr>
      </w:pPr>
      <w:r>
        <w:rPr>
          <w:rFonts w:ascii="Arial" w:hAnsi="Arial"/>
          <w:sz w:val="22"/>
        </w:rPr>
        <w:t>Entrepreneurial Finance (masters, Jonkoping, Sweden)</w:t>
      </w:r>
    </w:p>
    <w:p w14:paraId="1476FD7A" w14:textId="77777777" w:rsidR="00B8601B" w:rsidRDefault="00B8601B" w:rsidP="00E270B3">
      <w:pPr>
        <w:tabs>
          <w:tab w:val="left" w:pos="1440"/>
        </w:tabs>
        <w:spacing w:after="240"/>
        <w:ind w:left="720"/>
        <w:jc w:val="both"/>
        <w:rPr>
          <w:rFonts w:ascii="Arial" w:hAnsi="Arial"/>
          <w:sz w:val="22"/>
        </w:rPr>
      </w:pPr>
      <w:r>
        <w:rPr>
          <w:rFonts w:ascii="Arial" w:hAnsi="Arial"/>
          <w:sz w:val="22"/>
        </w:rPr>
        <w:t>Entrepreneurship (undergraduate, masters, doctoral and executive education)</w:t>
      </w:r>
    </w:p>
    <w:p w14:paraId="33E6FCED" w14:textId="77777777" w:rsidR="00B8601B" w:rsidRDefault="00B8601B" w:rsidP="00E270B3">
      <w:pPr>
        <w:tabs>
          <w:tab w:val="left" w:pos="1440"/>
        </w:tabs>
        <w:rPr>
          <w:rFonts w:ascii="Arial" w:hAnsi="Arial"/>
          <w:sz w:val="22"/>
        </w:rPr>
      </w:pPr>
    </w:p>
    <w:p w14:paraId="3F81CE23" w14:textId="77777777" w:rsidR="00B8601B" w:rsidRDefault="00B8601B" w:rsidP="00E270B3">
      <w:pPr>
        <w:pStyle w:val="Heading5"/>
        <w:tabs>
          <w:tab w:val="left" w:pos="1440"/>
        </w:tabs>
        <w:rPr>
          <w:rFonts w:ascii="Arial" w:hAnsi="Arial"/>
        </w:rPr>
      </w:pPr>
      <w:r>
        <w:rPr>
          <w:rFonts w:ascii="Arial" w:hAnsi="Arial"/>
        </w:rPr>
        <w:t>OTHER AFFILIATIONS</w:t>
      </w:r>
    </w:p>
    <w:p w14:paraId="71CDFDD6" w14:textId="77777777" w:rsidR="00B8601B" w:rsidRDefault="00B8601B" w:rsidP="00E270B3">
      <w:pPr>
        <w:tabs>
          <w:tab w:val="left" w:pos="1440"/>
        </w:tabs>
        <w:rPr>
          <w:rFonts w:ascii="Arial" w:hAnsi="Arial"/>
          <w:sz w:val="22"/>
        </w:rPr>
      </w:pPr>
    </w:p>
    <w:p w14:paraId="068FF4E1" w14:textId="77777777" w:rsidR="00B8601B" w:rsidRDefault="00B8601B" w:rsidP="00E270B3">
      <w:pPr>
        <w:tabs>
          <w:tab w:val="left" w:pos="1440"/>
        </w:tabs>
        <w:spacing w:after="240"/>
        <w:ind w:left="1440" w:hanging="720"/>
        <w:rPr>
          <w:rFonts w:ascii="Arial" w:hAnsi="Arial"/>
          <w:sz w:val="22"/>
        </w:rPr>
      </w:pPr>
      <w:proofErr w:type="spellStart"/>
      <w:r>
        <w:rPr>
          <w:rFonts w:ascii="Arial" w:hAnsi="Arial"/>
          <w:i/>
          <w:sz w:val="22"/>
        </w:rPr>
        <w:t>CompuNet</w:t>
      </w:r>
      <w:proofErr w:type="spellEnd"/>
      <w:r>
        <w:rPr>
          <w:rFonts w:ascii="Arial" w:hAnsi="Arial"/>
          <w:i/>
          <w:sz w:val="22"/>
        </w:rPr>
        <w:t>, Inc</w:t>
      </w:r>
      <w:r>
        <w:rPr>
          <w:rFonts w:ascii="Arial" w:hAnsi="Arial"/>
          <w:sz w:val="22"/>
        </w:rPr>
        <w:t>. (Founder and President, 1986 to 1987)</w:t>
      </w:r>
    </w:p>
    <w:p w14:paraId="5BB21236" w14:textId="77777777" w:rsidR="00B8601B" w:rsidRDefault="00B8601B" w:rsidP="00E270B3">
      <w:pPr>
        <w:tabs>
          <w:tab w:val="left" w:pos="1440"/>
        </w:tabs>
        <w:spacing w:after="240"/>
        <w:ind w:left="1440" w:hanging="720"/>
        <w:rPr>
          <w:rFonts w:ascii="Arial" w:hAnsi="Arial"/>
          <w:sz w:val="22"/>
        </w:rPr>
      </w:pPr>
      <w:r>
        <w:rPr>
          <w:rFonts w:ascii="Arial" w:hAnsi="Arial"/>
          <w:i/>
          <w:sz w:val="22"/>
        </w:rPr>
        <w:t>Foothill Properties, Inc</w:t>
      </w:r>
      <w:r>
        <w:rPr>
          <w:rFonts w:ascii="Arial" w:hAnsi="Arial"/>
          <w:sz w:val="22"/>
        </w:rPr>
        <w:t>. (Founder and President, 1975 to 1986)</w:t>
      </w:r>
    </w:p>
    <w:p w14:paraId="59717D7A" w14:textId="77777777" w:rsidR="00B8601B" w:rsidRPr="00E232CD" w:rsidRDefault="00B8601B" w:rsidP="00E270B3">
      <w:pPr>
        <w:tabs>
          <w:tab w:val="left" w:pos="1440"/>
        </w:tabs>
        <w:spacing w:after="240"/>
        <w:ind w:left="1440" w:hanging="720"/>
        <w:rPr>
          <w:rFonts w:ascii="Arial" w:hAnsi="Arial"/>
          <w:sz w:val="22"/>
          <w:szCs w:val="22"/>
        </w:rPr>
      </w:pPr>
      <w:proofErr w:type="spellStart"/>
      <w:r w:rsidRPr="00E232CD">
        <w:rPr>
          <w:rFonts w:ascii="Arial" w:hAnsi="Arial"/>
          <w:i/>
          <w:sz w:val="22"/>
          <w:szCs w:val="22"/>
        </w:rPr>
        <w:t>Savell</w:t>
      </w:r>
      <w:proofErr w:type="spellEnd"/>
      <w:r w:rsidRPr="00E232CD">
        <w:rPr>
          <w:rFonts w:ascii="Arial" w:hAnsi="Arial"/>
          <w:i/>
          <w:sz w:val="22"/>
          <w:szCs w:val="22"/>
        </w:rPr>
        <w:t xml:space="preserve"> Building Systems, Inc.</w:t>
      </w:r>
      <w:r w:rsidRPr="00E232CD">
        <w:rPr>
          <w:rFonts w:ascii="Arial" w:hAnsi="Arial"/>
          <w:sz w:val="22"/>
          <w:szCs w:val="22"/>
        </w:rPr>
        <w:t xml:space="preserve"> (Founder and Vice President, 1983-1986)</w:t>
      </w:r>
    </w:p>
    <w:p w14:paraId="75E23695" w14:textId="77777777" w:rsidR="0056640A" w:rsidRDefault="00B8601B" w:rsidP="0056640A">
      <w:pPr>
        <w:tabs>
          <w:tab w:val="left" w:pos="1440"/>
        </w:tabs>
        <w:spacing w:after="240"/>
        <w:ind w:left="1440" w:hanging="720"/>
        <w:rPr>
          <w:rFonts w:ascii="Arial" w:hAnsi="Arial"/>
          <w:sz w:val="22"/>
        </w:rPr>
      </w:pPr>
      <w:r>
        <w:rPr>
          <w:rFonts w:ascii="Arial" w:hAnsi="Arial"/>
          <w:i/>
          <w:sz w:val="22"/>
        </w:rPr>
        <w:lastRenderedPageBreak/>
        <w:t>Burroughs Corporation</w:t>
      </w:r>
      <w:r>
        <w:rPr>
          <w:rFonts w:ascii="Arial" w:hAnsi="Arial"/>
          <w:sz w:val="22"/>
        </w:rPr>
        <w:t xml:space="preserve"> (sales, 1974 to 1975)</w:t>
      </w:r>
    </w:p>
    <w:p w14:paraId="5B9B94FA" w14:textId="77777777" w:rsidR="00894695" w:rsidRDefault="00894695" w:rsidP="0056640A">
      <w:pPr>
        <w:tabs>
          <w:tab w:val="left" w:pos="1440"/>
        </w:tabs>
        <w:spacing w:after="240"/>
        <w:ind w:left="1440" w:hanging="720"/>
        <w:rPr>
          <w:rFonts w:ascii="Arial" w:hAnsi="Arial"/>
          <w:sz w:val="22"/>
        </w:rPr>
      </w:pPr>
    </w:p>
    <w:p w14:paraId="210DE080" w14:textId="1B8DC208" w:rsidR="0056640A" w:rsidRDefault="00B8601B" w:rsidP="0056640A">
      <w:pPr>
        <w:tabs>
          <w:tab w:val="left" w:pos="720"/>
        </w:tabs>
        <w:spacing w:line="480" w:lineRule="auto"/>
        <w:rPr>
          <w:rFonts w:ascii="Arial" w:hAnsi="Arial"/>
          <w:b/>
        </w:rPr>
      </w:pPr>
      <w:r w:rsidRPr="0056640A">
        <w:rPr>
          <w:rFonts w:ascii="Arial" w:hAnsi="Arial"/>
          <w:b/>
        </w:rPr>
        <w:t>SCHOLARSHIP</w:t>
      </w:r>
      <w:r w:rsidR="00E270B3" w:rsidRPr="0056640A">
        <w:rPr>
          <w:rFonts w:ascii="Arial" w:hAnsi="Arial"/>
          <w:b/>
        </w:rPr>
        <w:t xml:space="preserve"> </w:t>
      </w:r>
    </w:p>
    <w:p w14:paraId="7F013891" w14:textId="77777777" w:rsidR="00FE7443" w:rsidRDefault="00FE7443" w:rsidP="001543AF">
      <w:pPr>
        <w:tabs>
          <w:tab w:val="left" w:pos="720"/>
        </w:tabs>
        <w:rPr>
          <w:rFonts w:ascii="Arial" w:hAnsi="Arial"/>
          <w:b/>
        </w:rPr>
      </w:pPr>
    </w:p>
    <w:p w14:paraId="4EC630E2" w14:textId="77777777" w:rsidR="00FE7443" w:rsidRDefault="00FE7443" w:rsidP="00FE7443">
      <w:pPr>
        <w:tabs>
          <w:tab w:val="left" w:pos="720"/>
        </w:tabs>
        <w:ind w:left="720"/>
        <w:rPr>
          <w:rFonts w:ascii="Arial" w:hAnsi="Arial"/>
          <w:b/>
        </w:rPr>
      </w:pPr>
      <w:r>
        <w:rPr>
          <w:rFonts w:ascii="Arial" w:hAnsi="Arial"/>
          <w:b/>
        </w:rPr>
        <w:t>Research Impact</w:t>
      </w:r>
    </w:p>
    <w:p w14:paraId="244E210D" w14:textId="14E76AE6" w:rsidR="00FE7443" w:rsidRDefault="00FE7443" w:rsidP="00FE7443">
      <w:pPr>
        <w:tabs>
          <w:tab w:val="left" w:pos="720"/>
        </w:tabs>
        <w:ind w:left="720"/>
        <w:rPr>
          <w:rFonts w:ascii="Arial" w:hAnsi="Arial"/>
          <w:b/>
        </w:rPr>
      </w:pPr>
    </w:p>
    <w:p w14:paraId="0CFCB1AE" w14:textId="77777777" w:rsidR="00E348F7" w:rsidRDefault="00E348F7" w:rsidP="00FE7443">
      <w:pPr>
        <w:tabs>
          <w:tab w:val="left" w:pos="720"/>
        </w:tabs>
        <w:ind w:left="720"/>
        <w:rPr>
          <w:rFonts w:ascii="Arial" w:hAnsi="Arial"/>
          <w:b/>
        </w:rPr>
      </w:pPr>
    </w:p>
    <w:p w14:paraId="12E09A9E" w14:textId="0931FE27" w:rsidR="00080ED9" w:rsidRPr="003959CB" w:rsidRDefault="00080ED9" w:rsidP="00703A32">
      <w:pPr>
        <w:tabs>
          <w:tab w:val="left" w:pos="720"/>
        </w:tabs>
        <w:ind w:left="1080"/>
        <w:jc w:val="both"/>
        <w:rPr>
          <w:rFonts w:ascii="Arial" w:hAnsi="Arial"/>
          <w:bCs/>
          <w:sz w:val="22"/>
          <w:szCs w:val="22"/>
        </w:rPr>
      </w:pPr>
      <w:r w:rsidRPr="003959CB">
        <w:rPr>
          <w:rFonts w:ascii="Arial" w:hAnsi="Arial"/>
          <w:bCs/>
          <w:sz w:val="22"/>
          <w:szCs w:val="22"/>
        </w:rPr>
        <w:t>Top 1</w:t>
      </w:r>
      <w:r w:rsidR="00E348F7" w:rsidRPr="003959CB">
        <w:rPr>
          <w:rFonts w:ascii="Arial" w:hAnsi="Arial"/>
          <w:bCs/>
          <w:sz w:val="22"/>
          <w:szCs w:val="22"/>
        </w:rPr>
        <w:t>% of all entrepreneurship researchers world-wide</w:t>
      </w:r>
      <w:r w:rsidR="003959CB" w:rsidRPr="003959CB">
        <w:rPr>
          <w:rFonts w:ascii="Arial" w:hAnsi="Arial"/>
          <w:bCs/>
          <w:sz w:val="22"/>
          <w:szCs w:val="22"/>
        </w:rPr>
        <w:t xml:space="preserve"> according to ResearchGate</w:t>
      </w:r>
      <w:r w:rsidR="002C48ED">
        <w:rPr>
          <w:rFonts w:ascii="Arial" w:hAnsi="Arial"/>
          <w:bCs/>
          <w:sz w:val="22"/>
          <w:szCs w:val="22"/>
        </w:rPr>
        <w:t>, which reflects in part more than 6</w:t>
      </w:r>
      <w:r w:rsidR="00AC350E">
        <w:rPr>
          <w:rFonts w:ascii="Arial" w:hAnsi="Arial"/>
          <w:bCs/>
          <w:sz w:val="22"/>
          <w:szCs w:val="22"/>
        </w:rPr>
        <w:t>3</w:t>
      </w:r>
      <w:r w:rsidR="002C48ED">
        <w:rPr>
          <w:rFonts w:ascii="Arial" w:hAnsi="Arial"/>
          <w:bCs/>
          <w:sz w:val="22"/>
          <w:szCs w:val="22"/>
        </w:rPr>
        <w:t>,000 research reads</w:t>
      </w:r>
      <w:r w:rsidR="00E348F7" w:rsidRPr="003959CB">
        <w:rPr>
          <w:rFonts w:ascii="Arial" w:hAnsi="Arial"/>
          <w:bCs/>
          <w:sz w:val="22"/>
          <w:szCs w:val="22"/>
        </w:rPr>
        <w:t>.</w:t>
      </w:r>
    </w:p>
    <w:p w14:paraId="7AF2FA29" w14:textId="5673F539" w:rsidR="003959CB" w:rsidRPr="003959CB" w:rsidRDefault="003959CB" w:rsidP="00703A32">
      <w:pPr>
        <w:tabs>
          <w:tab w:val="left" w:pos="720"/>
        </w:tabs>
        <w:ind w:left="1080"/>
        <w:jc w:val="both"/>
        <w:rPr>
          <w:rFonts w:ascii="Arial" w:hAnsi="Arial"/>
          <w:bCs/>
          <w:sz w:val="22"/>
          <w:szCs w:val="22"/>
        </w:rPr>
      </w:pPr>
    </w:p>
    <w:p w14:paraId="66C79D0C" w14:textId="20911CC8" w:rsidR="003959CB" w:rsidRPr="003959CB" w:rsidRDefault="003959CB" w:rsidP="00703A32">
      <w:pPr>
        <w:ind w:left="1080"/>
        <w:jc w:val="both"/>
        <w:rPr>
          <w:rFonts w:ascii="Calibri" w:hAnsi="Calibri" w:cs="Calibri"/>
          <w:color w:val="000000"/>
          <w:sz w:val="22"/>
          <w:szCs w:val="22"/>
        </w:rPr>
      </w:pPr>
      <w:r w:rsidRPr="003959CB">
        <w:rPr>
          <w:rFonts w:ascii="Arial" w:hAnsi="Arial" w:cs="Arial"/>
          <w:bCs/>
          <w:sz w:val="22"/>
          <w:szCs w:val="22"/>
        </w:rPr>
        <w:t xml:space="preserve">Top 2% </w:t>
      </w:r>
      <w:r w:rsidR="00307FFB">
        <w:rPr>
          <w:rFonts w:ascii="Arial" w:hAnsi="Arial" w:cs="Arial"/>
          <w:bCs/>
          <w:sz w:val="22"/>
          <w:szCs w:val="22"/>
        </w:rPr>
        <w:t xml:space="preserve">of all </w:t>
      </w:r>
      <w:r w:rsidRPr="003959CB">
        <w:rPr>
          <w:rFonts w:ascii="Arial" w:hAnsi="Arial" w:cs="Arial"/>
          <w:color w:val="000000"/>
          <w:sz w:val="22"/>
          <w:szCs w:val="22"/>
        </w:rPr>
        <w:t>scientists in the world across all disciplines, according to Stanford University.</w:t>
      </w:r>
    </w:p>
    <w:p w14:paraId="66573C90" w14:textId="3F4AEB54" w:rsidR="00080ED9" w:rsidRPr="003959CB" w:rsidRDefault="003959CB" w:rsidP="00703A32">
      <w:pPr>
        <w:ind w:left="1080"/>
        <w:jc w:val="both"/>
        <w:rPr>
          <w:rFonts w:ascii="Calibri" w:hAnsi="Calibri" w:cs="Calibri"/>
          <w:color w:val="000000"/>
          <w:sz w:val="22"/>
          <w:szCs w:val="22"/>
        </w:rPr>
      </w:pPr>
      <w:r w:rsidRPr="003959CB">
        <w:rPr>
          <w:rFonts w:ascii="Calibri" w:hAnsi="Calibri" w:cs="Calibri"/>
          <w:color w:val="000000"/>
          <w:sz w:val="22"/>
          <w:szCs w:val="22"/>
        </w:rPr>
        <w:t> </w:t>
      </w:r>
    </w:p>
    <w:p w14:paraId="6456A61E" w14:textId="274EB4C9" w:rsidR="00FE7443" w:rsidRPr="003959CB" w:rsidRDefault="00E348F7" w:rsidP="00703A32">
      <w:pPr>
        <w:tabs>
          <w:tab w:val="left" w:pos="720"/>
        </w:tabs>
        <w:ind w:left="1080"/>
        <w:rPr>
          <w:rFonts w:ascii="Arial" w:hAnsi="Arial"/>
          <w:sz w:val="22"/>
          <w:szCs w:val="22"/>
        </w:rPr>
      </w:pPr>
      <w:r w:rsidRPr="003959CB">
        <w:rPr>
          <w:rFonts w:ascii="Arial" w:hAnsi="Arial"/>
          <w:sz w:val="22"/>
          <w:szCs w:val="22"/>
        </w:rPr>
        <w:tab/>
      </w:r>
      <w:r w:rsidR="00AC350E">
        <w:rPr>
          <w:rFonts w:ascii="Arial" w:hAnsi="Arial"/>
          <w:sz w:val="22"/>
          <w:szCs w:val="22"/>
        </w:rPr>
        <w:t>63,000</w:t>
      </w:r>
      <w:r w:rsidR="00FE7443" w:rsidRPr="003959CB">
        <w:rPr>
          <w:rFonts w:ascii="Arial" w:hAnsi="Arial"/>
          <w:sz w:val="22"/>
          <w:szCs w:val="22"/>
        </w:rPr>
        <w:t xml:space="preserve"> views</w:t>
      </w:r>
    </w:p>
    <w:p w14:paraId="6B2FC827" w14:textId="77777777" w:rsidR="00FE7443" w:rsidRPr="003959CB" w:rsidRDefault="00FE7443" w:rsidP="00703A32">
      <w:pPr>
        <w:tabs>
          <w:tab w:val="left" w:pos="720"/>
        </w:tabs>
        <w:ind w:left="1080"/>
        <w:rPr>
          <w:rFonts w:ascii="Arial" w:hAnsi="Arial"/>
          <w:sz w:val="22"/>
          <w:szCs w:val="22"/>
        </w:rPr>
      </w:pPr>
      <w:r w:rsidRPr="003959CB">
        <w:rPr>
          <w:rFonts w:ascii="Arial" w:hAnsi="Arial"/>
          <w:sz w:val="22"/>
          <w:szCs w:val="22"/>
        </w:rPr>
        <w:tab/>
      </w:r>
    </w:p>
    <w:p w14:paraId="231E78A8" w14:textId="77777777" w:rsidR="00FE7443" w:rsidRPr="003959CB" w:rsidRDefault="00FE7443" w:rsidP="00703A32">
      <w:pPr>
        <w:tabs>
          <w:tab w:val="left" w:pos="720"/>
        </w:tabs>
        <w:ind w:left="1080"/>
        <w:rPr>
          <w:rFonts w:ascii="Arial" w:hAnsi="Arial"/>
          <w:sz w:val="22"/>
          <w:szCs w:val="22"/>
        </w:rPr>
      </w:pPr>
      <w:r w:rsidRPr="003959CB">
        <w:rPr>
          <w:rFonts w:ascii="Arial" w:hAnsi="Arial"/>
          <w:sz w:val="22"/>
          <w:szCs w:val="22"/>
        </w:rPr>
        <w:tab/>
        <w:t>6,575 citations</w:t>
      </w:r>
    </w:p>
    <w:p w14:paraId="7D8F5DC4" w14:textId="000D17DA" w:rsidR="000E0536" w:rsidRPr="003959CB" w:rsidRDefault="000E0536" w:rsidP="00703A32">
      <w:pPr>
        <w:tabs>
          <w:tab w:val="left" w:pos="720"/>
        </w:tabs>
        <w:ind w:left="1080"/>
        <w:rPr>
          <w:rFonts w:ascii="Arial" w:hAnsi="Arial"/>
          <w:sz w:val="22"/>
          <w:szCs w:val="22"/>
        </w:rPr>
      </w:pPr>
    </w:p>
    <w:p w14:paraId="13BF4F2C" w14:textId="2C5D3283" w:rsidR="00FE7443" w:rsidRDefault="000E0536" w:rsidP="00703A32">
      <w:pPr>
        <w:ind w:left="1080" w:hanging="90"/>
        <w:jc w:val="both"/>
        <w:rPr>
          <w:rFonts w:ascii="Arial" w:hAnsi="Arial"/>
          <w:sz w:val="22"/>
          <w:szCs w:val="22"/>
        </w:rPr>
      </w:pPr>
      <w:r w:rsidRPr="003959CB">
        <w:rPr>
          <w:rFonts w:ascii="Arial" w:hAnsi="Arial"/>
          <w:sz w:val="22"/>
          <w:szCs w:val="22"/>
        </w:rPr>
        <w:tab/>
        <w:t xml:space="preserve">Editor of #2 ranked journal for all business disciplines with an impact factor of 10.750.  Served as editor </w:t>
      </w:r>
      <w:r w:rsidR="00BC6EB0" w:rsidRPr="003959CB">
        <w:rPr>
          <w:rFonts w:ascii="Arial" w:hAnsi="Arial"/>
          <w:sz w:val="22"/>
          <w:szCs w:val="22"/>
        </w:rPr>
        <w:t xml:space="preserve">of Entrepreneurship Theory &amp; Practice </w:t>
      </w:r>
      <w:r w:rsidRPr="003959CB">
        <w:rPr>
          <w:rFonts w:ascii="Arial" w:hAnsi="Arial"/>
          <w:sz w:val="22"/>
          <w:szCs w:val="22"/>
        </w:rPr>
        <w:t>for ten years.  At the beginning of my time as editor, the journal was unranked.</w:t>
      </w:r>
    </w:p>
    <w:p w14:paraId="0E67A642" w14:textId="3961DD36" w:rsidR="00320A86" w:rsidRDefault="00320A86" w:rsidP="00703A32">
      <w:pPr>
        <w:ind w:left="1080" w:hanging="90"/>
        <w:jc w:val="both"/>
        <w:rPr>
          <w:rFonts w:ascii="Arial" w:hAnsi="Arial"/>
          <w:sz w:val="22"/>
          <w:szCs w:val="22"/>
        </w:rPr>
      </w:pPr>
    </w:p>
    <w:p w14:paraId="7A703309" w14:textId="383BA9A6" w:rsidR="00320A86" w:rsidRDefault="00320A86" w:rsidP="00703A32">
      <w:pPr>
        <w:ind w:left="1080"/>
        <w:jc w:val="both"/>
        <w:rPr>
          <w:rFonts w:ascii="Arial" w:hAnsi="Arial"/>
          <w:sz w:val="22"/>
          <w:szCs w:val="22"/>
        </w:rPr>
      </w:pPr>
      <w:r>
        <w:rPr>
          <w:rFonts w:ascii="Arial" w:hAnsi="Arial"/>
          <w:sz w:val="22"/>
          <w:szCs w:val="22"/>
        </w:rPr>
        <w:t>Most cited entrepreneurship article during last 6 years:  The relationships between entrepreneurship education and entrepreneurial intentions, Entrepreneurship Theory and Practice 38(2): 217-254 with Bae, T. J., Qian, S. and Miao, By 2020, the article had 21,916 reads.</w:t>
      </w:r>
    </w:p>
    <w:p w14:paraId="393D0649" w14:textId="7526EF84" w:rsidR="00320A86" w:rsidRDefault="00320A86" w:rsidP="00703A32">
      <w:pPr>
        <w:ind w:left="1080"/>
        <w:jc w:val="both"/>
        <w:rPr>
          <w:rFonts w:ascii="Arial" w:hAnsi="Arial"/>
          <w:sz w:val="22"/>
          <w:szCs w:val="22"/>
        </w:rPr>
      </w:pPr>
    </w:p>
    <w:p w14:paraId="71BF825A" w14:textId="3F9AE43E" w:rsidR="00320A86" w:rsidRDefault="00320A86" w:rsidP="00703A32">
      <w:pPr>
        <w:ind w:left="1080"/>
        <w:jc w:val="both"/>
        <w:rPr>
          <w:rFonts w:ascii="Arial" w:hAnsi="Arial"/>
          <w:sz w:val="22"/>
          <w:szCs w:val="22"/>
        </w:rPr>
      </w:pPr>
      <w:r>
        <w:rPr>
          <w:rFonts w:ascii="Arial" w:hAnsi="Arial"/>
          <w:sz w:val="22"/>
          <w:szCs w:val="22"/>
        </w:rPr>
        <w:t>Semantic Scholar:  85 publications; h-index 27; highly influential citations 325.</w:t>
      </w:r>
    </w:p>
    <w:p w14:paraId="3432ED6D" w14:textId="20CB2C57" w:rsidR="00B31405" w:rsidRDefault="00B31405" w:rsidP="00703A32">
      <w:pPr>
        <w:ind w:left="1080"/>
        <w:jc w:val="both"/>
        <w:rPr>
          <w:rFonts w:ascii="Arial" w:hAnsi="Arial"/>
          <w:sz w:val="22"/>
          <w:szCs w:val="22"/>
        </w:rPr>
      </w:pPr>
    </w:p>
    <w:p w14:paraId="2D70D2DC" w14:textId="117A542C" w:rsidR="00B31405" w:rsidRDefault="00B31405" w:rsidP="00703A32">
      <w:pPr>
        <w:ind w:left="1080"/>
        <w:jc w:val="both"/>
        <w:rPr>
          <w:rFonts w:ascii="Arial" w:hAnsi="Arial"/>
          <w:sz w:val="22"/>
          <w:szCs w:val="22"/>
        </w:rPr>
      </w:pPr>
      <w:r>
        <w:rPr>
          <w:rFonts w:ascii="Arial" w:hAnsi="Arial"/>
          <w:sz w:val="22"/>
          <w:szCs w:val="22"/>
        </w:rPr>
        <w:t>ResearchGate: 111 publications.</w:t>
      </w:r>
    </w:p>
    <w:p w14:paraId="1CFBC499" w14:textId="01B1E64C" w:rsidR="00AC350E" w:rsidRDefault="00AC350E" w:rsidP="00703A32">
      <w:pPr>
        <w:ind w:left="1080"/>
        <w:jc w:val="both"/>
        <w:rPr>
          <w:rFonts w:ascii="Arial" w:hAnsi="Arial"/>
          <w:sz w:val="22"/>
          <w:szCs w:val="22"/>
        </w:rPr>
      </w:pPr>
    </w:p>
    <w:p w14:paraId="20DC9461" w14:textId="5B866B7A" w:rsidR="00AC350E" w:rsidRPr="003959CB" w:rsidRDefault="00AC350E" w:rsidP="00703A32">
      <w:pPr>
        <w:ind w:left="1080"/>
        <w:jc w:val="both"/>
        <w:rPr>
          <w:rFonts w:ascii="Arial" w:hAnsi="Arial"/>
          <w:sz w:val="22"/>
          <w:szCs w:val="22"/>
        </w:rPr>
      </w:pPr>
      <w:r>
        <w:rPr>
          <w:rFonts w:ascii="Arial" w:hAnsi="Arial"/>
          <w:sz w:val="22"/>
          <w:szCs w:val="22"/>
        </w:rPr>
        <w:t xml:space="preserve">Wrote </w:t>
      </w:r>
      <w:r w:rsidR="00F957C6">
        <w:rPr>
          <w:rFonts w:ascii="Arial" w:hAnsi="Arial"/>
          <w:sz w:val="22"/>
          <w:szCs w:val="22"/>
        </w:rPr>
        <w:t>three</w:t>
      </w:r>
      <w:r>
        <w:rPr>
          <w:rFonts w:ascii="Arial" w:hAnsi="Arial"/>
          <w:sz w:val="22"/>
          <w:szCs w:val="22"/>
        </w:rPr>
        <w:t xml:space="preserve"> </w:t>
      </w:r>
      <w:r w:rsidR="00F957C6">
        <w:rPr>
          <w:rFonts w:ascii="Arial" w:hAnsi="Arial"/>
          <w:sz w:val="22"/>
          <w:szCs w:val="22"/>
        </w:rPr>
        <w:t xml:space="preserve">major </w:t>
      </w:r>
      <w:r>
        <w:rPr>
          <w:rFonts w:ascii="Arial" w:hAnsi="Arial"/>
          <w:sz w:val="22"/>
          <w:szCs w:val="22"/>
        </w:rPr>
        <w:t>book</w:t>
      </w:r>
      <w:r w:rsidR="00F957C6">
        <w:rPr>
          <w:rFonts w:ascii="Arial" w:hAnsi="Arial"/>
          <w:sz w:val="22"/>
          <w:szCs w:val="22"/>
        </w:rPr>
        <w:t>s</w:t>
      </w:r>
      <w:r>
        <w:rPr>
          <w:rFonts w:ascii="Arial" w:hAnsi="Arial"/>
          <w:sz w:val="22"/>
          <w:szCs w:val="22"/>
        </w:rPr>
        <w:t xml:space="preserve"> on entrepreneurship theory</w:t>
      </w:r>
      <w:r w:rsidR="00F957C6">
        <w:rPr>
          <w:rFonts w:ascii="Arial" w:hAnsi="Arial"/>
          <w:sz w:val="22"/>
          <w:szCs w:val="22"/>
        </w:rPr>
        <w:t>, with one more to be completed</w:t>
      </w:r>
      <w:r>
        <w:rPr>
          <w:rFonts w:ascii="Arial" w:hAnsi="Arial"/>
          <w:sz w:val="22"/>
          <w:szCs w:val="22"/>
        </w:rPr>
        <w:t xml:space="preserve"> between 2020 and 2022.</w:t>
      </w:r>
    </w:p>
    <w:p w14:paraId="710B2E7F" w14:textId="45478261" w:rsidR="00536BFE" w:rsidRDefault="00536BFE" w:rsidP="00536BFE">
      <w:pPr>
        <w:tabs>
          <w:tab w:val="left" w:pos="720"/>
        </w:tabs>
        <w:rPr>
          <w:rFonts w:ascii="Arial" w:hAnsi="Arial"/>
          <w:b/>
          <w:sz w:val="22"/>
          <w:szCs w:val="22"/>
        </w:rPr>
      </w:pPr>
    </w:p>
    <w:p w14:paraId="705ED415" w14:textId="77777777" w:rsidR="00320A86" w:rsidRPr="003959CB" w:rsidRDefault="00320A86" w:rsidP="00536BFE">
      <w:pPr>
        <w:tabs>
          <w:tab w:val="left" w:pos="720"/>
        </w:tabs>
        <w:rPr>
          <w:rFonts w:ascii="Arial" w:hAnsi="Arial"/>
          <w:b/>
          <w:sz w:val="22"/>
          <w:szCs w:val="22"/>
        </w:rPr>
      </w:pPr>
    </w:p>
    <w:p w14:paraId="4893705A" w14:textId="52A5CDA8" w:rsidR="00F75B98" w:rsidRDefault="007004E2" w:rsidP="00F75B98">
      <w:pPr>
        <w:tabs>
          <w:tab w:val="left" w:pos="720"/>
        </w:tabs>
        <w:spacing w:line="480" w:lineRule="auto"/>
        <w:ind w:left="720"/>
        <w:rPr>
          <w:rFonts w:ascii="Arial" w:hAnsi="Arial"/>
          <w:b/>
        </w:rPr>
      </w:pPr>
      <w:r>
        <w:rPr>
          <w:rFonts w:ascii="Arial" w:hAnsi="Arial"/>
          <w:b/>
        </w:rPr>
        <w:t xml:space="preserve">Most Recent Theory Books </w:t>
      </w:r>
    </w:p>
    <w:p w14:paraId="24DCCD13" w14:textId="6440EC14" w:rsidR="00F75B98" w:rsidRDefault="00F75B98" w:rsidP="007004E2">
      <w:pPr>
        <w:pStyle w:val="ListParagraph"/>
        <w:numPr>
          <w:ilvl w:val="0"/>
          <w:numId w:val="19"/>
        </w:numPr>
        <w:tabs>
          <w:tab w:val="left" w:pos="720"/>
        </w:tabs>
        <w:jc w:val="both"/>
        <w:rPr>
          <w:rFonts w:ascii="Arial" w:hAnsi="Arial"/>
          <w:bCs/>
          <w:sz w:val="22"/>
          <w:szCs w:val="22"/>
        </w:rPr>
      </w:pPr>
      <w:r w:rsidRPr="007004E2">
        <w:rPr>
          <w:rFonts w:ascii="Arial" w:hAnsi="Arial"/>
          <w:bCs/>
          <w:sz w:val="22"/>
          <w:szCs w:val="22"/>
        </w:rPr>
        <w:t xml:space="preserve">Fiet, J.O. 2020. </w:t>
      </w:r>
      <w:r w:rsidRPr="007004E2">
        <w:rPr>
          <w:rFonts w:ascii="Arial" w:hAnsi="Arial"/>
          <w:b/>
          <w:i/>
          <w:iCs/>
          <w:sz w:val="22"/>
          <w:szCs w:val="22"/>
        </w:rPr>
        <w:t>Time, Space and Entrepreneurship</w:t>
      </w:r>
      <w:r w:rsidRPr="007004E2">
        <w:rPr>
          <w:rFonts w:ascii="Arial" w:hAnsi="Arial"/>
          <w:bCs/>
          <w:sz w:val="22"/>
          <w:szCs w:val="22"/>
        </w:rPr>
        <w:t>.  Routledge Studies in Entrepreneurship.</w:t>
      </w:r>
      <w:r w:rsidR="00536BFE" w:rsidRPr="007004E2">
        <w:rPr>
          <w:rFonts w:ascii="Arial" w:hAnsi="Arial"/>
          <w:bCs/>
          <w:sz w:val="22"/>
          <w:szCs w:val="22"/>
        </w:rPr>
        <w:t xml:space="preserve">  London:  Routledge Press.</w:t>
      </w:r>
    </w:p>
    <w:p w14:paraId="29ADAD9C" w14:textId="7974FA63" w:rsidR="00E95DF8" w:rsidRDefault="00E95DF8" w:rsidP="00E95DF8">
      <w:pPr>
        <w:tabs>
          <w:tab w:val="left" w:pos="720"/>
        </w:tabs>
        <w:jc w:val="both"/>
        <w:rPr>
          <w:rFonts w:ascii="Arial" w:hAnsi="Arial"/>
          <w:bCs/>
          <w:sz w:val="22"/>
          <w:szCs w:val="22"/>
        </w:rPr>
      </w:pPr>
    </w:p>
    <w:p w14:paraId="17B69F7A" w14:textId="28DB0EB8" w:rsidR="00E95DF8" w:rsidRPr="00E95DF8" w:rsidRDefault="00E95DF8" w:rsidP="00E95DF8">
      <w:pPr>
        <w:tabs>
          <w:tab w:val="left" w:pos="720"/>
        </w:tabs>
        <w:ind w:left="1080"/>
        <w:jc w:val="both"/>
        <w:rPr>
          <w:rFonts w:ascii="Arial" w:hAnsi="Arial"/>
          <w:bCs/>
          <w:color w:val="000000" w:themeColor="text1"/>
          <w:sz w:val="22"/>
          <w:szCs w:val="22"/>
        </w:rPr>
      </w:pPr>
      <w:r w:rsidRPr="00E95DF8">
        <w:rPr>
          <w:rFonts w:ascii="Arial" w:hAnsi="Arial"/>
          <w:bCs/>
          <w:color w:val="000000" w:themeColor="text1"/>
          <w:sz w:val="22"/>
          <w:szCs w:val="22"/>
        </w:rPr>
        <w:t xml:space="preserve">Available at:  </w:t>
      </w:r>
      <w:hyperlink r:id="rId8" w:history="1">
        <w:r w:rsidRPr="00E95DF8">
          <w:rPr>
            <w:rStyle w:val="Hyperlink"/>
            <w:rFonts w:ascii="Arial" w:hAnsi="Arial"/>
            <w:bCs/>
            <w:color w:val="000000" w:themeColor="text1"/>
            <w:sz w:val="22"/>
            <w:szCs w:val="22"/>
            <w:u w:val="none"/>
          </w:rPr>
          <w:t>https://www.routledge.com/Time--Space-and-Entrepreneurship/</w:t>
        </w:r>
      </w:hyperlink>
      <w:r w:rsidRPr="00E95DF8">
        <w:rPr>
          <w:rFonts w:ascii="Arial" w:hAnsi="Arial"/>
          <w:bCs/>
          <w:color w:val="000000" w:themeColor="text1"/>
          <w:sz w:val="22"/>
          <w:szCs w:val="22"/>
        </w:rPr>
        <w:t xml:space="preserve"> Fiet/p/book/9780367786069</w:t>
      </w:r>
    </w:p>
    <w:p w14:paraId="10E0CD56" w14:textId="1B320CE0" w:rsidR="00F75B98" w:rsidRDefault="00F75B98" w:rsidP="00CD770A">
      <w:pPr>
        <w:tabs>
          <w:tab w:val="left" w:pos="720"/>
        </w:tabs>
        <w:jc w:val="both"/>
        <w:rPr>
          <w:rFonts w:ascii="Arial" w:hAnsi="Arial"/>
          <w:bCs/>
          <w:sz w:val="22"/>
          <w:szCs w:val="22"/>
        </w:rPr>
      </w:pPr>
    </w:p>
    <w:p w14:paraId="6A249C6D" w14:textId="3A670AB7" w:rsidR="00F75B98" w:rsidRPr="007004E2" w:rsidRDefault="00CD770A" w:rsidP="007004E2">
      <w:pPr>
        <w:tabs>
          <w:tab w:val="left" w:pos="720"/>
        </w:tabs>
        <w:ind w:left="1440"/>
        <w:jc w:val="both"/>
        <w:rPr>
          <w:rFonts w:ascii="Arial" w:hAnsi="Arial"/>
          <w:bCs/>
          <w:sz w:val="22"/>
          <w:szCs w:val="22"/>
        </w:rPr>
      </w:pPr>
      <w:r w:rsidRPr="007004E2">
        <w:rPr>
          <w:rFonts w:ascii="Arial" w:hAnsi="Arial"/>
          <w:bCs/>
          <w:sz w:val="22"/>
          <w:szCs w:val="22"/>
        </w:rPr>
        <w:t xml:space="preserve">Part 1: </w:t>
      </w:r>
      <w:r w:rsidR="00F75B98" w:rsidRPr="007004E2">
        <w:rPr>
          <w:rFonts w:ascii="Arial" w:hAnsi="Arial"/>
          <w:bCs/>
          <w:sz w:val="22"/>
          <w:szCs w:val="22"/>
        </w:rPr>
        <w:t>Searching:</w:t>
      </w:r>
    </w:p>
    <w:p w14:paraId="62DBBA69" w14:textId="357FB145" w:rsidR="00F75B98" w:rsidRDefault="00F75B98" w:rsidP="00703A32">
      <w:pPr>
        <w:tabs>
          <w:tab w:val="left" w:pos="720"/>
        </w:tabs>
        <w:ind w:left="720" w:hanging="720"/>
        <w:jc w:val="both"/>
        <w:rPr>
          <w:rFonts w:ascii="Arial" w:hAnsi="Arial"/>
          <w:bCs/>
          <w:sz w:val="22"/>
          <w:szCs w:val="22"/>
        </w:rPr>
      </w:pPr>
    </w:p>
    <w:p w14:paraId="7EC062DA" w14:textId="153428EF" w:rsidR="00F75B98" w:rsidRPr="00F75B98" w:rsidRDefault="00F75B98" w:rsidP="007004E2">
      <w:pPr>
        <w:pStyle w:val="ListParagraph"/>
        <w:numPr>
          <w:ilvl w:val="0"/>
          <w:numId w:val="17"/>
        </w:numPr>
        <w:tabs>
          <w:tab w:val="left" w:pos="720"/>
        </w:tabs>
        <w:ind w:left="2160"/>
        <w:jc w:val="both"/>
        <w:rPr>
          <w:rFonts w:ascii="Arial" w:hAnsi="Arial"/>
          <w:bCs/>
          <w:sz w:val="22"/>
          <w:szCs w:val="22"/>
        </w:rPr>
      </w:pPr>
      <w:r w:rsidRPr="00F75B98">
        <w:rPr>
          <w:rFonts w:ascii="Arial" w:hAnsi="Arial"/>
          <w:bCs/>
          <w:sz w:val="22"/>
          <w:szCs w:val="22"/>
        </w:rPr>
        <w:t>Entrepreneurial opportunities</w:t>
      </w:r>
    </w:p>
    <w:p w14:paraId="0D13125F" w14:textId="6858E447" w:rsidR="00F75B98" w:rsidRPr="00F75B98" w:rsidRDefault="00F75B98" w:rsidP="007004E2">
      <w:pPr>
        <w:pStyle w:val="ListParagraph"/>
        <w:numPr>
          <w:ilvl w:val="0"/>
          <w:numId w:val="17"/>
        </w:numPr>
        <w:tabs>
          <w:tab w:val="left" w:pos="720"/>
        </w:tabs>
        <w:ind w:left="2160"/>
        <w:jc w:val="both"/>
        <w:rPr>
          <w:rFonts w:ascii="Arial" w:hAnsi="Arial"/>
          <w:bCs/>
          <w:sz w:val="22"/>
          <w:szCs w:val="22"/>
        </w:rPr>
      </w:pPr>
      <w:r w:rsidRPr="00F75B98">
        <w:rPr>
          <w:rFonts w:ascii="Arial" w:hAnsi="Arial"/>
          <w:bCs/>
          <w:sz w:val="22"/>
          <w:szCs w:val="22"/>
        </w:rPr>
        <w:t>Capturing timing and place</w:t>
      </w:r>
    </w:p>
    <w:p w14:paraId="353A5BC0" w14:textId="32CFE4B2" w:rsidR="00F75B98" w:rsidRDefault="00F75B98" w:rsidP="007004E2">
      <w:pPr>
        <w:pStyle w:val="ListParagraph"/>
        <w:numPr>
          <w:ilvl w:val="0"/>
          <w:numId w:val="17"/>
        </w:numPr>
        <w:tabs>
          <w:tab w:val="left" w:pos="720"/>
        </w:tabs>
        <w:ind w:left="2160"/>
        <w:jc w:val="both"/>
        <w:rPr>
          <w:rFonts w:ascii="Arial" w:hAnsi="Arial"/>
          <w:bCs/>
          <w:sz w:val="22"/>
          <w:szCs w:val="22"/>
        </w:rPr>
      </w:pPr>
      <w:r w:rsidRPr="00F75B98">
        <w:rPr>
          <w:rFonts w:ascii="Arial" w:hAnsi="Arial"/>
          <w:bCs/>
          <w:sz w:val="22"/>
          <w:szCs w:val="22"/>
        </w:rPr>
        <w:lastRenderedPageBreak/>
        <w:t>Informational economics and its role in</w:t>
      </w:r>
      <w:r>
        <w:rPr>
          <w:rFonts w:ascii="Arial" w:hAnsi="Arial"/>
          <w:bCs/>
          <w:sz w:val="22"/>
          <w:szCs w:val="22"/>
        </w:rPr>
        <w:t xml:space="preserve"> </w:t>
      </w:r>
      <w:r w:rsidRPr="00F75B98">
        <w:rPr>
          <w:rFonts w:ascii="Arial" w:hAnsi="Arial"/>
          <w:bCs/>
          <w:sz w:val="22"/>
          <w:szCs w:val="22"/>
        </w:rPr>
        <w:t>positioning with regard to time and space</w:t>
      </w:r>
    </w:p>
    <w:p w14:paraId="43FAFEFA" w14:textId="40B19733" w:rsidR="00F75B98" w:rsidRDefault="00F75B98" w:rsidP="007004E2">
      <w:pPr>
        <w:pStyle w:val="ListParagraph"/>
        <w:numPr>
          <w:ilvl w:val="0"/>
          <w:numId w:val="17"/>
        </w:numPr>
        <w:tabs>
          <w:tab w:val="left" w:pos="720"/>
        </w:tabs>
        <w:ind w:left="2160"/>
        <w:jc w:val="both"/>
        <w:rPr>
          <w:rFonts w:ascii="Arial" w:hAnsi="Arial"/>
          <w:bCs/>
          <w:sz w:val="22"/>
          <w:szCs w:val="22"/>
        </w:rPr>
      </w:pPr>
      <w:r>
        <w:rPr>
          <w:rFonts w:ascii="Arial" w:hAnsi="Arial"/>
          <w:bCs/>
          <w:sz w:val="22"/>
          <w:szCs w:val="22"/>
        </w:rPr>
        <w:t>Current conversations about opportunity</w:t>
      </w:r>
    </w:p>
    <w:p w14:paraId="78024B94" w14:textId="198664C4" w:rsidR="00F75B98" w:rsidRDefault="00F75B98" w:rsidP="007004E2">
      <w:pPr>
        <w:pStyle w:val="ListParagraph"/>
        <w:numPr>
          <w:ilvl w:val="0"/>
          <w:numId w:val="17"/>
        </w:numPr>
        <w:tabs>
          <w:tab w:val="left" w:pos="720"/>
        </w:tabs>
        <w:ind w:left="2160"/>
        <w:jc w:val="both"/>
        <w:rPr>
          <w:rFonts w:ascii="Arial" w:hAnsi="Arial"/>
          <w:bCs/>
          <w:sz w:val="22"/>
          <w:szCs w:val="22"/>
        </w:rPr>
      </w:pPr>
      <w:r>
        <w:rPr>
          <w:rFonts w:ascii="Arial" w:hAnsi="Arial"/>
          <w:bCs/>
          <w:sz w:val="22"/>
          <w:szCs w:val="22"/>
        </w:rPr>
        <w:t>Constrained, systematic search</w:t>
      </w:r>
    </w:p>
    <w:p w14:paraId="53D47BF5" w14:textId="403455E4" w:rsidR="00F75B98" w:rsidRDefault="00F75B98" w:rsidP="007004E2">
      <w:pPr>
        <w:pStyle w:val="ListParagraph"/>
        <w:numPr>
          <w:ilvl w:val="0"/>
          <w:numId w:val="17"/>
        </w:numPr>
        <w:tabs>
          <w:tab w:val="left" w:pos="720"/>
        </w:tabs>
        <w:ind w:left="2160"/>
        <w:jc w:val="both"/>
        <w:rPr>
          <w:rFonts w:ascii="Arial" w:hAnsi="Arial"/>
          <w:bCs/>
          <w:sz w:val="22"/>
          <w:szCs w:val="22"/>
        </w:rPr>
      </w:pPr>
      <w:r>
        <w:rPr>
          <w:rFonts w:ascii="Arial" w:hAnsi="Arial"/>
          <w:bCs/>
          <w:sz w:val="22"/>
          <w:szCs w:val="22"/>
        </w:rPr>
        <w:t>Still searching (systematically) the terrain for entrepreneurial discoveries</w:t>
      </w:r>
    </w:p>
    <w:p w14:paraId="13084B10" w14:textId="17690BBF" w:rsidR="00F75B98" w:rsidRDefault="00F75B98" w:rsidP="00CD770A">
      <w:pPr>
        <w:tabs>
          <w:tab w:val="left" w:pos="720"/>
        </w:tabs>
        <w:ind w:left="1080"/>
        <w:jc w:val="both"/>
        <w:rPr>
          <w:rFonts w:ascii="Arial" w:hAnsi="Arial"/>
          <w:bCs/>
          <w:sz w:val="22"/>
          <w:szCs w:val="22"/>
        </w:rPr>
      </w:pPr>
    </w:p>
    <w:p w14:paraId="34ACD63B" w14:textId="0C8AD057" w:rsidR="00F75B98" w:rsidRPr="007004E2" w:rsidRDefault="00CD770A" w:rsidP="00E95DF8">
      <w:pPr>
        <w:tabs>
          <w:tab w:val="left" w:pos="720"/>
        </w:tabs>
        <w:ind w:left="1440"/>
        <w:jc w:val="both"/>
        <w:rPr>
          <w:rFonts w:ascii="Arial" w:hAnsi="Arial"/>
          <w:bCs/>
          <w:sz w:val="22"/>
          <w:szCs w:val="22"/>
        </w:rPr>
      </w:pPr>
      <w:r w:rsidRPr="007004E2">
        <w:rPr>
          <w:rFonts w:ascii="Arial" w:hAnsi="Arial"/>
          <w:bCs/>
          <w:sz w:val="22"/>
          <w:szCs w:val="22"/>
        </w:rPr>
        <w:t xml:space="preserve">Part 2: </w:t>
      </w:r>
      <w:r w:rsidR="00F75B98" w:rsidRPr="007004E2">
        <w:rPr>
          <w:rFonts w:ascii="Arial" w:hAnsi="Arial"/>
          <w:bCs/>
          <w:sz w:val="22"/>
          <w:szCs w:val="22"/>
        </w:rPr>
        <w:t>Positioning in time and space</w:t>
      </w:r>
    </w:p>
    <w:p w14:paraId="29F6A11B" w14:textId="6284A403" w:rsidR="00F75B98" w:rsidRDefault="00F75B98" w:rsidP="00CD770A">
      <w:pPr>
        <w:tabs>
          <w:tab w:val="left" w:pos="720"/>
        </w:tabs>
        <w:rPr>
          <w:rFonts w:ascii="Arial" w:hAnsi="Arial"/>
          <w:bCs/>
          <w:sz w:val="22"/>
          <w:szCs w:val="22"/>
        </w:rPr>
      </w:pPr>
    </w:p>
    <w:p w14:paraId="1594E162" w14:textId="6DB82821" w:rsidR="00F75B98" w:rsidRDefault="00F75B98"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The routinization of the discovery process</w:t>
      </w:r>
    </w:p>
    <w:p w14:paraId="443F485D" w14:textId="4CE86ECD" w:rsidR="00F75B98" w:rsidRDefault="00F75B98"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Entrepreneurial positioning</w:t>
      </w:r>
    </w:p>
    <w:p w14:paraId="0BEF8F35" w14:textId="273450EA" w:rsidR="00F75B98" w:rsidRDefault="00F75B98"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A notation for entrepreneurial positioning</w:t>
      </w:r>
    </w:p>
    <w:p w14:paraId="1D10EB90" w14:textId="64A3F58D" w:rsidR="00F75B98" w:rsidRDefault="00F75B98"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Structural implications for entrepreneurship</w:t>
      </w:r>
    </w:p>
    <w:p w14:paraId="01101DDC" w14:textId="1681C0FC" w:rsidR="00F75B98" w:rsidRDefault="00F75B98"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The routine activities of habituated entrepreneurs</w:t>
      </w:r>
    </w:p>
    <w:p w14:paraId="0AD5456A" w14:textId="2508657D" w:rsidR="00CD770A" w:rsidRDefault="00CD770A" w:rsidP="007004E2">
      <w:pPr>
        <w:tabs>
          <w:tab w:val="left" w:pos="720"/>
        </w:tabs>
        <w:ind w:left="2160"/>
        <w:rPr>
          <w:rFonts w:ascii="Arial" w:hAnsi="Arial"/>
          <w:bCs/>
          <w:sz w:val="22"/>
          <w:szCs w:val="22"/>
        </w:rPr>
      </w:pPr>
    </w:p>
    <w:p w14:paraId="4E2A3C22" w14:textId="100BF0AC" w:rsidR="00CD770A" w:rsidRPr="007004E2" w:rsidRDefault="00CD770A" w:rsidP="007004E2">
      <w:pPr>
        <w:tabs>
          <w:tab w:val="left" w:pos="720"/>
        </w:tabs>
        <w:ind w:left="1440"/>
        <w:rPr>
          <w:rFonts w:ascii="Arial" w:hAnsi="Arial"/>
          <w:bCs/>
          <w:sz w:val="22"/>
          <w:szCs w:val="22"/>
        </w:rPr>
      </w:pPr>
      <w:r w:rsidRPr="007004E2">
        <w:rPr>
          <w:rFonts w:ascii="Arial" w:hAnsi="Arial"/>
          <w:bCs/>
          <w:sz w:val="22"/>
          <w:szCs w:val="22"/>
        </w:rPr>
        <w:t>Part 3: Stopping, starting and persuading</w:t>
      </w:r>
    </w:p>
    <w:p w14:paraId="6B62A6EB" w14:textId="5313DEE3" w:rsidR="00CD770A" w:rsidRDefault="00CD770A" w:rsidP="00CD770A">
      <w:pPr>
        <w:tabs>
          <w:tab w:val="left" w:pos="720"/>
        </w:tabs>
        <w:rPr>
          <w:rFonts w:ascii="Arial" w:hAnsi="Arial"/>
          <w:bCs/>
          <w:sz w:val="22"/>
          <w:szCs w:val="22"/>
        </w:rPr>
      </w:pPr>
    </w:p>
    <w:p w14:paraId="3C5A88BA" w14:textId="28E78876" w:rsidR="00CD770A" w:rsidRDefault="00CD770A"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Guidelines for how to search in the Internet connected world of the twenty-first century</w:t>
      </w:r>
    </w:p>
    <w:p w14:paraId="556ADAA3" w14:textId="0E562563" w:rsidR="00CD770A" w:rsidRDefault="00CD770A"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Acquiring and using gatekeeper information</w:t>
      </w:r>
    </w:p>
    <w:p w14:paraId="0D831E92" w14:textId="77777777" w:rsidR="000E0536" w:rsidRDefault="000E0536" w:rsidP="00CD770A">
      <w:pPr>
        <w:tabs>
          <w:tab w:val="left" w:pos="720"/>
        </w:tabs>
        <w:rPr>
          <w:rFonts w:ascii="Arial" w:hAnsi="Arial"/>
          <w:bCs/>
          <w:sz w:val="22"/>
          <w:szCs w:val="22"/>
        </w:rPr>
      </w:pPr>
    </w:p>
    <w:p w14:paraId="27274E0A" w14:textId="7A89030C" w:rsidR="00CD770A" w:rsidRPr="007004E2" w:rsidRDefault="00CD770A" w:rsidP="007004E2">
      <w:pPr>
        <w:tabs>
          <w:tab w:val="left" w:pos="720"/>
        </w:tabs>
        <w:ind w:left="1440"/>
        <w:rPr>
          <w:rFonts w:ascii="Arial" w:hAnsi="Arial"/>
          <w:bCs/>
          <w:sz w:val="22"/>
          <w:szCs w:val="22"/>
        </w:rPr>
      </w:pPr>
      <w:r w:rsidRPr="007004E2">
        <w:rPr>
          <w:rFonts w:ascii="Arial" w:hAnsi="Arial"/>
          <w:bCs/>
          <w:sz w:val="22"/>
          <w:szCs w:val="22"/>
        </w:rPr>
        <w:t>Part 4: Theory and pedagogy</w:t>
      </w:r>
    </w:p>
    <w:p w14:paraId="4688DDE7" w14:textId="285B57A1" w:rsidR="00CD770A" w:rsidRDefault="00CD770A" w:rsidP="00CD770A">
      <w:pPr>
        <w:tabs>
          <w:tab w:val="left" w:pos="720"/>
        </w:tabs>
        <w:rPr>
          <w:rFonts w:ascii="Arial" w:hAnsi="Arial"/>
          <w:bCs/>
          <w:sz w:val="22"/>
          <w:szCs w:val="22"/>
        </w:rPr>
      </w:pPr>
    </w:p>
    <w:p w14:paraId="533D9241" w14:textId="65E75A27" w:rsidR="00CD770A" w:rsidRDefault="00CD770A"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The theoretical side of teaching entrepreneurship</w:t>
      </w:r>
    </w:p>
    <w:p w14:paraId="777A7C5B" w14:textId="41C6CF02" w:rsidR="00CD770A" w:rsidRPr="00CD770A" w:rsidRDefault="00CD770A"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The pedagogical side of entrepreneurship theory</w:t>
      </w:r>
    </w:p>
    <w:p w14:paraId="421C719D" w14:textId="77777777" w:rsidR="00FE7443" w:rsidRDefault="00FE7443" w:rsidP="00CD770A">
      <w:pPr>
        <w:tabs>
          <w:tab w:val="left" w:pos="720"/>
        </w:tabs>
        <w:rPr>
          <w:rFonts w:ascii="Arial" w:hAnsi="Arial"/>
          <w:b/>
          <w:sz w:val="22"/>
          <w:szCs w:val="22"/>
        </w:rPr>
      </w:pPr>
    </w:p>
    <w:p w14:paraId="0B51BA8C" w14:textId="534D2F6C" w:rsidR="008E2727" w:rsidRDefault="008E2727" w:rsidP="008E2727">
      <w:pPr>
        <w:tabs>
          <w:tab w:val="left" w:pos="720"/>
        </w:tabs>
        <w:ind w:firstLine="720"/>
        <w:rPr>
          <w:rFonts w:ascii="Arial" w:hAnsi="Arial"/>
          <w:b/>
        </w:rPr>
      </w:pPr>
    </w:p>
    <w:p w14:paraId="68419074" w14:textId="77777777" w:rsidR="00B31405" w:rsidRDefault="008C354C" w:rsidP="007004E2">
      <w:pPr>
        <w:pStyle w:val="ListParagraph"/>
        <w:numPr>
          <w:ilvl w:val="0"/>
          <w:numId w:val="19"/>
        </w:numPr>
        <w:tabs>
          <w:tab w:val="left" w:pos="720"/>
        </w:tabs>
        <w:rPr>
          <w:rFonts w:ascii="Arial" w:hAnsi="Arial"/>
          <w:bCs/>
          <w:sz w:val="22"/>
          <w:szCs w:val="22"/>
        </w:rPr>
      </w:pPr>
      <w:r w:rsidRPr="007004E2">
        <w:rPr>
          <w:rFonts w:ascii="Arial" w:hAnsi="Arial"/>
          <w:bCs/>
          <w:sz w:val="22"/>
          <w:szCs w:val="22"/>
        </w:rPr>
        <w:t>Fiet, J.O. (</w:t>
      </w:r>
      <w:r w:rsidR="001B43B0" w:rsidRPr="007004E2">
        <w:rPr>
          <w:rFonts w:ascii="Arial" w:hAnsi="Arial"/>
          <w:bCs/>
          <w:sz w:val="22"/>
          <w:szCs w:val="22"/>
        </w:rPr>
        <w:t>March, 2022</w:t>
      </w:r>
      <w:r w:rsidRPr="007004E2">
        <w:rPr>
          <w:rFonts w:ascii="Arial" w:hAnsi="Arial"/>
          <w:bCs/>
          <w:sz w:val="22"/>
          <w:szCs w:val="22"/>
        </w:rPr>
        <w:t>)</w:t>
      </w:r>
      <w:r w:rsidRPr="007004E2">
        <w:rPr>
          <w:rFonts w:ascii="Arial" w:hAnsi="Arial"/>
          <w:bCs/>
          <w:i/>
          <w:iCs/>
          <w:sz w:val="22"/>
          <w:szCs w:val="22"/>
        </w:rPr>
        <w:t xml:space="preserve"> </w:t>
      </w:r>
      <w:r w:rsidR="001A59F5" w:rsidRPr="007004E2">
        <w:rPr>
          <w:rFonts w:ascii="Arial" w:hAnsi="Arial"/>
          <w:b/>
          <w:i/>
          <w:iCs/>
          <w:sz w:val="22"/>
          <w:szCs w:val="22"/>
        </w:rPr>
        <w:t>The Theoretical World of Entrepreneurship</w:t>
      </w:r>
      <w:r w:rsidRPr="007004E2">
        <w:rPr>
          <w:rFonts w:ascii="Arial" w:hAnsi="Arial"/>
          <w:bCs/>
          <w:i/>
          <w:iCs/>
          <w:sz w:val="22"/>
          <w:szCs w:val="22"/>
        </w:rPr>
        <w:t xml:space="preserve">. </w:t>
      </w:r>
      <w:r w:rsidRPr="007004E2">
        <w:rPr>
          <w:rFonts w:ascii="Arial" w:hAnsi="Arial"/>
          <w:bCs/>
          <w:sz w:val="22"/>
          <w:szCs w:val="22"/>
        </w:rPr>
        <w:t>Northhampton, MA: Edward Elgar.</w:t>
      </w:r>
      <w:r w:rsidR="00B31405">
        <w:rPr>
          <w:rFonts w:ascii="Arial" w:hAnsi="Arial"/>
          <w:bCs/>
          <w:sz w:val="22"/>
          <w:szCs w:val="22"/>
        </w:rPr>
        <w:t xml:space="preserve">  </w:t>
      </w:r>
    </w:p>
    <w:p w14:paraId="27DBE9C6" w14:textId="77777777" w:rsidR="00B31405" w:rsidRPr="00B31405" w:rsidRDefault="00B31405" w:rsidP="00B31405">
      <w:pPr>
        <w:tabs>
          <w:tab w:val="left" w:pos="720"/>
        </w:tabs>
        <w:ind w:left="720"/>
        <w:rPr>
          <w:rFonts w:ascii="Arial" w:hAnsi="Arial"/>
          <w:bCs/>
          <w:sz w:val="22"/>
          <w:szCs w:val="22"/>
        </w:rPr>
      </w:pPr>
    </w:p>
    <w:p w14:paraId="532115EE" w14:textId="364FA0E3" w:rsidR="008E2727" w:rsidRPr="00E95DF8" w:rsidRDefault="00B31405" w:rsidP="00E95DF8">
      <w:pPr>
        <w:tabs>
          <w:tab w:val="left" w:pos="720"/>
        </w:tabs>
        <w:ind w:left="1440"/>
        <w:jc w:val="both"/>
        <w:rPr>
          <w:rFonts w:ascii="Arial" w:hAnsi="Arial"/>
          <w:bCs/>
          <w:sz w:val="22"/>
          <w:szCs w:val="22"/>
        </w:rPr>
      </w:pPr>
      <w:r w:rsidRPr="00E95DF8">
        <w:rPr>
          <w:rFonts w:ascii="Arial" w:hAnsi="Arial"/>
          <w:bCs/>
          <w:sz w:val="22"/>
          <w:szCs w:val="22"/>
        </w:rPr>
        <w:t>Available at:  https://www.e-elgar.com/shop/usd/the-theoretical-world-of-entrepreneurship-9781800371460.html</w:t>
      </w:r>
    </w:p>
    <w:p w14:paraId="7E377887" w14:textId="3117DA5D" w:rsidR="001A59F5" w:rsidRPr="001A59F5" w:rsidRDefault="001A59F5" w:rsidP="001A59F5">
      <w:pPr>
        <w:tabs>
          <w:tab w:val="left" w:pos="720"/>
        </w:tabs>
        <w:ind w:left="720"/>
        <w:rPr>
          <w:rFonts w:ascii="Arial" w:hAnsi="Arial"/>
          <w:bCs/>
          <w:sz w:val="22"/>
          <w:szCs w:val="22"/>
        </w:rPr>
      </w:pPr>
    </w:p>
    <w:p w14:paraId="7B20FD6B" w14:textId="4FF86DA5" w:rsidR="001A59F5" w:rsidRDefault="001A59F5" w:rsidP="00690425">
      <w:pPr>
        <w:tabs>
          <w:tab w:val="left" w:pos="720"/>
        </w:tabs>
        <w:ind w:left="1440"/>
        <w:jc w:val="both"/>
        <w:rPr>
          <w:rFonts w:ascii="Arial" w:hAnsi="Arial"/>
          <w:bCs/>
          <w:sz w:val="22"/>
          <w:szCs w:val="22"/>
        </w:rPr>
      </w:pPr>
      <w:r w:rsidRPr="001A59F5">
        <w:rPr>
          <w:rFonts w:ascii="Arial" w:hAnsi="Arial"/>
          <w:bCs/>
          <w:sz w:val="22"/>
          <w:szCs w:val="22"/>
        </w:rPr>
        <w:t xml:space="preserve">This </w:t>
      </w:r>
      <w:r w:rsidR="00B901AD">
        <w:rPr>
          <w:rFonts w:ascii="Arial" w:hAnsi="Arial"/>
          <w:bCs/>
          <w:sz w:val="22"/>
          <w:szCs w:val="22"/>
        </w:rPr>
        <w:t xml:space="preserve">multi-year, </w:t>
      </w:r>
      <w:r w:rsidR="008C354C">
        <w:rPr>
          <w:rFonts w:ascii="Arial" w:hAnsi="Arial"/>
          <w:bCs/>
          <w:sz w:val="22"/>
          <w:szCs w:val="22"/>
        </w:rPr>
        <w:t xml:space="preserve">900+ page </w:t>
      </w:r>
      <w:r w:rsidR="00686FDA">
        <w:rPr>
          <w:rFonts w:ascii="Arial" w:hAnsi="Arial"/>
          <w:bCs/>
          <w:sz w:val="22"/>
          <w:szCs w:val="22"/>
        </w:rPr>
        <w:t>manuscript</w:t>
      </w:r>
      <w:r w:rsidRPr="001A59F5">
        <w:rPr>
          <w:rFonts w:ascii="Arial" w:hAnsi="Arial"/>
          <w:bCs/>
          <w:sz w:val="22"/>
          <w:szCs w:val="22"/>
        </w:rPr>
        <w:t xml:space="preserve"> reviews all of the known theories that have been or could be applied to entrepreneurship research.</w:t>
      </w:r>
      <w:r>
        <w:rPr>
          <w:rFonts w:ascii="Arial" w:hAnsi="Arial"/>
          <w:bCs/>
          <w:sz w:val="22"/>
          <w:szCs w:val="22"/>
        </w:rPr>
        <w:t xml:space="preserve">  </w:t>
      </w:r>
      <w:r w:rsidR="00882859">
        <w:rPr>
          <w:rFonts w:ascii="Arial" w:hAnsi="Arial"/>
          <w:bCs/>
          <w:sz w:val="22"/>
          <w:szCs w:val="22"/>
        </w:rPr>
        <w:t>It covers</w:t>
      </w:r>
      <w:r>
        <w:rPr>
          <w:rFonts w:ascii="Arial" w:hAnsi="Arial"/>
          <w:bCs/>
          <w:sz w:val="22"/>
          <w:szCs w:val="22"/>
        </w:rPr>
        <w:t xml:space="preserve"> approximately 250 theories</w:t>
      </w:r>
      <w:r w:rsidR="00882859">
        <w:rPr>
          <w:rFonts w:ascii="Arial" w:hAnsi="Arial"/>
          <w:bCs/>
          <w:sz w:val="22"/>
          <w:szCs w:val="22"/>
        </w:rPr>
        <w:t>.</w:t>
      </w:r>
      <w:r w:rsidR="008C354C">
        <w:rPr>
          <w:rFonts w:ascii="Arial" w:hAnsi="Arial"/>
          <w:bCs/>
          <w:sz w:val="22"/>
          <w:szCs w:val="22"/>
        </w:rPr>
        <w:t xml:space="preserve"> It also </w:t>
      </w:r>
      <w:r w:rsidR="00686FDA">
        <w:rPr>
          <w:rFonts w:ascii="Arial" w:hAnsi="Arial"/>
          <w:bCs/>
          <w:sz w:val="22"/>
          <w:szCs w:val="22"/>
        </w:rPr>
        <w:t>analyzes</w:t>
      </w:r>
      <w:r w:rsidR="008C354C">
        <w:rPr>
          <w:rFonts w:ascii="Arial" w:hAnsi="Arial"/>
          <w:bCs/>
          <w:sz w:val="22"/>
          <w:szCs w:val="22"/>
        </w:rPr>
        <w:t xml:space="preserve"> 57 current economic, social and political controversies, as well as the </w:t>
      </w:r>
      <w:r w:rsidR="00080ED9">
        <w:rPr>
          <w:rFonts w:ascii="Arial" w:hAnsi="Arial"/>
          <w:bCs/>
          <w:sz w:val="22"/>
          <w:szCs w:val="22"/>
        </w:rPr>
        <w:t>doctrines of 1</w:t>
      </w:r>
      <w:r w:rsidR="005C5BCF">
        <w:rPr>
          <w:rFonts w:ascii="Arial" w:hAnsi="Arial"/>
          <w:bCs/>
          <w:sz w:val="22"/>
          <w:szCs w:val="22"/>
        </w:rPr>
        <w:t>6</w:t>
      </w:r>
      <w:r w:rsidR="00080ED9">
        <w:rPr>
          <w:rFonts w:ascii="Arial" w:hAnsi="Arial"/>
          <w:bCs/>
          <w:sz w:val="22"/>
          <w:szCs w:val="22"/>
        </w:rPr>
        <w:t xml:space="preserve"> Christian denominations and </w:t>
      </w:r>
      <w:r w:rsidR="005C5BCF">
        <w:rPr>
          <w:rFonts w:ascii="Arial" w:hAnsi="Arial"/>
          <w:bCs/>
          <w:sz w:val="22"/>
          <w:szCs w:val="22"/>
        </w:rPr>
        <w:t>9</w:t>
      </w:r>
      <w:r w:rsidR="00080ED9">
        <w:rPr>
          <w:rFonts w:ascii="Arial" w:hAnsi="Arial"/>
          <w:bCs/>
          <w:sz w:val="22"/>
          <w:szCs w:val="22"/>
        </w:rPr>
        <w:t xml:space="preserve"> world religions</w:t>
      </w:r>
      <w:r>
        <w:rPr>
          <w:rFonts w:ascii="Arial" w:hAnsi="Arial"/>
          <w:bCs/>
          <w:sz w:val="22"/>
          <w:szCs w:val="22"/>
        </w:rPr>
        <w:t xml:space="preserve">.  </w:t>
      </w:r>
    </w:p>
    <w:p w14:paraId="3D5C55CF" w14:textId="1A54A90A" w:rsidR="008C354C" w:rsidRDefault="008C354C" w:rsidP="00690425">
      <w:pPr>
        <w:tabs>
          <w:tab w:val="left" w:pos="720"/>
        </w:tabs>
        <w:ind w:left="1080"/>
        <w:jc w:val="both"/>
        <w:rPr>
          <w:rFonts w:ascii="Arial" w:hAnsi="Arial"/>
          <w:bCs/>
          <w:sz w:val="22"/>
          <w:szCs w:val="22"/>
        </w:rPr>
      </w:pPr>
    </w:p>
    <w:p w14:paraId="08AD53D1"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I -- Introduction</w:t>
      </w:r>
    </w:p>
    <w:p w14:paraId="7C752701" w14:textId="77777777" w:rsidR="008C354C" w:rsidRPr="00686FDA" w:rsidRDefault="008C354C" w:rsidP="00690425">
      <w:pPr>
        <w:ind w:left="1080"/>
        <w:rPr>
          <w:rFonts w:ascii="Arial" w:hAnsi="Arial" w:cs="Arial"/>
          <w:sz w:val="22"/>
          <w:szCs w:val="22"/>
        </w:rPr>
      </w:pPr>
    </w:p>
    <w:p w14:paraId="35664667" w14:textId="76D07066" w:rsidR="008C354C" w:rsidRPr="00686FDA" w:rsidRDefault="008C354C" w:rsidP="00690425">
      <w:pPr>
        <w:ind w:left="1440"/>
        <w:jc w:val="both"/>
        <w:rPr>
          <w:rFonts w:ascii="Arial" w:hAnsi="Arial" w:cs="Arial"/>
          <w:sz w:val="22"/>
          <w:szCs w:val="22"/>
        </w:rPr>
      </w:pPr>
      <w:r w:rsidRPr="00686FDA">
        <w:rPr>
          <w:rFonts w:ascii="Arial" w:hAnsi="Arial" w:cs="Arial"/>
          <w:sz w:val="22"/>
          <w:szCs w:val="22"/>
        </w:rPr>
        <w:t xml:space="preserve">This section defines the scope of the volume and why it is needed </w:t>
      </w:r>
      <w:r w:rsidR="00882859">
        <w:rPr>
          <w:rFonts w:ascii="Arial" w:hAnsi="Arial" w:cs="Arial"/>
          <w:sz w:val="22"/>
          <w:szCs w:val="22"/>
        </w:rPr>
        <w:t xml:space="preserve">as </w:t>
      </w:r>
      <w:r w:rsidR="004C2DE0">
        <w:rPr>
          <w:rFonts w:ascii="Arial" w:hAnsi="Arial" w:cs="Arial"/>
          <w:sz w:val="22"/>
          <w:szCs w:val="22"/>
        </w:rPr>
        <w:t xml:space="preserve">a </w:t>
      </w:r>
      <w:r w:rsidR="00882859">
        <w:rPr>
          <w:rFonts w:ascii="Arial" w:hAnsi="Arial" w:cs="Arial"/>
          <w:sz w:val="22"/>
          <w:szCs w:val="22"/>
        </w:rPr>
        <w:t xml:space="preserve">resource </w:t>
      </w:r>
      <w:r w:rsidRPr="00686FDA">
        <w:rPr>
          <w:rFonts w:ascii="Arial" w:hAnsi="Arial" w:cs="Arial"/>
          <w:sz w:val="22"/>
          <w:szCs w:val="22"/>
        </w:rPr>
        <w:t xml:space="preserve">to </w:t>
      </w:r>
      <w:r w:rsidR="00882859">
        <w:rPr>
          <w:rFonts w:ascii="Arial" w:hAnsi="Arial" w:cs="Arial"/>
          <w:sz w:val="22"/>
          <w:szCs w:val="22"/>
        </w:rPr>
        <w:t xml:space="preserve">assist in </w:t>
      </w:r>
      <w:r w:rsidRPr="00686FDA">
        <w:rPr>
          <w:rFonts w:ascii="Arial" w:hAnsi="Arial" w:cs="Arial"/>
          <w:sz w:val="22"/>
          <w:szCs w:val="22"/>
        </w:rPr>
        <w:t>train</w:t>
      </w:r>
      <w:r w:rsidR="00882859">
        <w:rPr>
          <w:rFonts w:ascii="Arial" w:hAnsi="Arial" w:cs="Arial"/>
          <w:sz w:val="22"/>
          <w:szCs w:val="22"/>
        </w:rPr>
        <w:t>ing</w:t>
      </w:r>
      <w:r w:rsidRPr="00686FDA">
        <w:rPr>
          <w:rFonts w:ascii="Arial" w:hAnsi="Arial" w:cs="Arial"/>
          <w:sz w:val="22"/>
          <w:szCs w:val="22"/>
        </w:rPr>
        <w:t xml:space="preserve"> entrepreneurship scholars and aspiring entrepreneurs.  It defines stories as the highest form of thinking.  It describes the current status of entrepreneurship theory, its sources and requirements.  It also explains how to present theoretical evidence and the improper use of theory.  It explains the objectives of this book and provides an overview.</w:t>
      </w:r>
    </w:p>
    <w:p w14:paraId="2FA7ACC5" w14:textId="77777777" w:rsidR="008C354C" w:rsidRPr="00686FDA" w:rsidRDefault="008C354C" w:rsidP="00690425">
      <w:pPr>
        <w:ind w:left="1080"/>
        <w:rPr>
          <w:rFonts w:ascii="Arial" w:hAnsi="Arial" w:cs="Arial"/>
          <w:sz w:val="22"/>
          <w:szCs w:val="22"/>
        </w:rPr>
      </w:pPr>
    </w:p>
    <w:p w14:paraId="4E9BC2C1" w14:textId="77777777" w:rsidR="008C354C" w:rsidRPr="00686FDA" w:rsidRDefault="008C354C" w:rsidP="00690425">
      <w:pPr>
        <w:ind w:left="1440"/>
        <w:jc w:val="both"/>
        <w:rPr>
          <w:rFonts w:ascii="Arial" w:hAnsi="Arial" w:cs="Arial"/>
          <w:sz w:val="22"/>
          <w:szCs w:val="22"/>
        </w:rPr>
      </w:pPr>
      <w:r w:rsidRPr="00B901AD">
        <w:rPr>
          <w:rFonts w:ascii="Arial" w:hAnsi="Arial" w:cs="Arial"/>
          <w:i/>
          <w:iCs/>
          <w:sz w:val="22"/>
          <w:szCs w:val="22"/>
        </w:rPr>
        <w:t>Keywords:</w:t>
      </w:r>
      <w:r w:rsidRPr="00686FDA">
        <w:rPr>
          <w:rFonts w:ascii="Arial" w:hAnsi="Arial" w:cs="Arial"/>
          <w:sz w:val="22"/>
          <w:szCs w:val="22"/>
        </w:rPr>
        <w:t xml:space="preserve">  storytelling, theory, sources, assumptions, boundary conditions, improper use of theory</w:t>
      </w:r>
    </w:p>
    <w:p w14:paraId="488B4100" w14:textId="72E6161E" w:rsidR="008C354C" w:rsidRDefault="008C354C" w:rsidP="00690425">
      <w:pPr>
        <w:ind w:left="1080"/>
        <w:rPr>
          <w:rFonts w:ascii="Arial" w:hAnsi="Arial" w:cs="Arial"/>
          <w:sz w:val="22"/>
          <w:szCs w:val="22"/>
        </w:rPr>
      </w:pPr>
    </w:p>
    <w:p w14:paraId="7FEB81F8" w14:textId="08E5F7B7" w:rsidR="00C255B9" w:rsidRDefault="00C255B9" w:rsidP="00690425">
      <w:pPr>
        <w:ind w:left="1080"/>
        <w:rPr>
          <w:rFonts w:ascii="Arial" w:hAnsi="Arial" w:cs="Arial"/>
          <w:sz w:val="22"/>
          <w:szCs w:val="22"/>
        </w:rPr>
      </w:pPr>
    </w:p>
    <w:p w14:paraId="795CDB41" w14:textId="7A543A28" w:rsidR="00C255B9" w:rsidRDefault="00C255B9" w:rsidP="00690425">
      <w:pPr>
        <w:ind w:left="1080"/>
        <w:rPr>
          <w:rFonts w:ascii="Arial" w:hAnsi="Arial" w:cs="Arial"/>
          <w:sz w:val="22"/>
          <w:szCs w:val="22"/>
        </w:rPr>
      </w:pPr>
    </w:p>
    <w:p w14:paraId="0C47FFF4" w14:textId="77777777" w:rsidR="00C255B9" w:rsidRPr="00686FDA" w:rsidRDefault="00C255B9" w:rsidP="00690425">
      <w:pPr>
        <w:ind w:left="1080"/>
        <w:rPr>
          <w:rFonts w:ascii="Arial" w:hAnsi="Arial" w:cs="Arial"/>
          <w:sz w:val="22"/>
          <w:szCs w:val="22"/>
        </w:rPr>
      </w:pPr>
    </w:p>
    <w:p w14:paraId="21498381" w14:textId="4132EB03" w:rsidR="008C354C" w:rsidRDefault="008C354C" w:rsidP="00690425">
      <w:pPr>
        <w:ind w:left="1440"/>
        <w:rPr>
          <w:rFonts w:ascii="Arial" w:hAnsi="Arial" w:cs="Arial"/>
          <w:b/>
          <w:bCs/>
          <w:sz w:val="22"/>
          <w:szCs w:val="22"/>
        </w:rPr>
      </w:pPr>
      <w:r w:rsidRPr="00686FDA">
        <w:rPr>
          <w:rFonts w:ascii="Arial" w:hAnsi="Arial" w:cs="Arial"/>
          <w:b/>
          <w:bCs/>
          <w:sz w:val="22"/>
          <w:szCs w:val="22"/>
        </w:rPr>
        <w:t>Section II – General theories</w:t>
      </w:r>
    </w:p>
    <w:p w14:paraId="596EB4D8" w14:textId="77777777" w:rsidR="00C255B9" w:rsidRPr="00686FDA" w:rsidRDefault="00C255B9" w:rsidP="00690425">
      <w:pPr>
        <w:ind w:left="1440"/>
        <w:rPr>
          <w:rFonts w:ascii="Arial" w:hAnsi="Arial" w:cs="Arial"/>
          <w:b/>
          <w:bCs/>
          <w:sz w:val="22"/>
          <w:szCs w:val="22"/>
        </w:rPr>
      </w:pPr>
    </w:p>
    <w:p w14:paraId="5F247E34" w14:textId="7DE65C2C"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Due to post-modern and post-structural trends, many scholars </w:t>
      </w:r>
      <w:r w:rsidR="004C2DE0">
        <w:rPr>
          <w:rFonts w:ascii="Arial" w:hAnsi="Arial" w:cs="Arial"/>
          <w:sz w:val="22"/>
          <w:szCs w:val="22"/>
        </w:rPr>
        <w:t>reject</w:t>
      </w:r>
      <w:r w:rsidRPr="00686FDA">
        <w:rPr>
          <w:rFonts w:ascii="Arial" w:hAnsi="Arial" w:cs="Arial"/>
          <w:sz w:val="22"/>
          <w:szCs w:val="22"/>
        </w:rPr>
        <w:t xml:space="preserve"> the existence of truth, which I define as knowledge of things as they were, things as they are, and things as they will be.  In its place they substitute chaos theory but fail to understand that chaos theory itself manifests recurring patterns</w:t>
      </w:r>
      <w:r w:rsidR="00DC6CF1">
        <w:rPr>
          <w:rFonts w:ascii="Arial" w:hAnsi="Arial" w:cs="Arial"/>
          <w:sz w:val="22"/>
          <w:szCs w:val="22"/>
        </w:rPr>
        <w:t xml:space="preserve">.  </w:t>
      </w:r>
      <w:r w:rsidRPr="00686FDA">
        <w:rPr>
          <w:rFonts w:ascii="Arial" w:hAnsi="Arial" w:cs="Arial"/>
          <w:sz w:val="22"/>
          <w:szCs w:val="22"/>
        </w:rPr>
        <w:t>I hypothesize that the very basis of truth and order is light, in its many forms, and then go on to review the physical nature of light and how it is present everywhere, except in black holes, and in fact activates the universe’s matter.  This section reviews the assumptions and boundary conditions for the 24 most influential general theories that have been used by entrepreneurship scholars.  These are legacy theories from other areas of study whose parameters are well established.  They present alternative windows for viewing and understanding entrepreneurship.</w:t>
      </w:r>
    </w:p>
    <w:p w14:paraId="160A7812" w14:textId="77777777" w:rsidR="008C354C" w:rsidRPr="00686FDA" w:rsidRDefault="008C354C" w:rsidP="00686FDA">
      <w:pPr>
        <w:ind w:left="720" w:firstLine="720"/>
        <w:rPr>
          <w:rFonts w:ascii="Arial" w:hAnsi="Arial" w:cs="Arial"/>
          <w:sz w:val="22"/>
          <w:szCs w:val="22"/>
        </w:rPr>
      </w:pPr>
    </w:p>
    <w:p w14:paraId="2AAD0296" w14:textId="58016BB3" w:rsidR="008C354C" w:rsidRPr="00686FDA" w:rsidRDefault="008C354C" w:rsidP="00690425">
      <w:pPr>
        <w:ind w:left="1440"/>
        <w:jc w:val="both"/>
        <w:rPr>
          <w:rFonts w:ascii="Arial" w:hAnsi="Arial" w:cs="Arial"/>
          <w:sz w:val="22"/>
          <w:szCs w:val="22"/>
        </w:rPr>
      </w:pPr>
      <w:r w:rsidRPr="00B901AD">
        <w:rPr>
          <w:rFonts w:ascii="Arial" w:hAnsi="Arial" w:cs="Arial"/>
          <w:i/>
          <w:iCs/>
          <w:sz w:val="22"/>
          <w:szCs w:val="22"/>
        </w:rPr>
        <w:t>Keywords:</w:t>
      </w:r>
      <w:r w:rsidRPr="00686FDA">
        <w:rPr>
          <w:rFonts w:ascii="Arial" w:hAnsi="Arial" w:cs="Arial"/>
          <w:sz w:val="22"/>
          <w:szCs w:val="22"/>
        </w:rPr>
        <w:t xml:space="preserve">  order and light, transactions, agency, </w:t>
      </w:r>
      <w:r w:rsidR="00DC6CF1">
        <w:rPr>
          <w:rFonts w:ascii="Arial" w:hAnsi="Arial" w:cs="Arial"/>
          <w:sz w:val="22"/>
          <w:szCs w:val="22"/>
        </w:rPr>
        <w:t xml:space="preserve">costs, </w:t>
      </w:r>
      <w:r w:rsidRPr="00686FDA">
        <w:rPr>
          <w:rFonts w:ascii="Arial" w:hAnsi="Arial" w:cs="Arial"/>
          <w:sz w:val="22"/>
          <w:szCs w:val="22"/>
        </w:rPr>
        <w:t>resources, information, institutions, efficiency, games, rationality, fairness, learning, change, equilibrium</w:t>
      </w:r>
    </w:p>
    <w:p w14:paraId="4A49093C" w14:textId="77777777" w:rsidR="008C354C" w:rsidRPr="00686FDA" w:rsidRDefault="008C354C" w:rsidP="00690425">
      <w:pPr>
        <w:ind w:left="1080"/>
        <w:rPr>
          <w:rFonts w:ascii="Arial" w:hAnsi="Arial" w:cs="Arial"/>
          <w:sz w:val="22"/>
          <w:szCs w:val="22"/>
        </w:rPr>
      </w:pPr>
    </w:p>
    <w:p w14:paraId="6EF42D58"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III – Process and milestone achievement theories</w:t>
      </w:r>
    </w:p>
    <w:p w14:paraId="287C6E0C" w14:textId="77777777" w:rsidR="008C354C" w:rsidRPr="00686FDA" w:rsidRDefault="008C354C" w:rsidP="00690425">
      <w:pPr>
        <w:ind w:left="1080"/>
        <w:rPr>
          <w:rFonts w:ascii="Arial" w:hAnsi="Arial" w:cs="Arial"/>
          <w:sz w:val="22"/>
          <w:szCs w:val="22"/>
        </w:rPr>
      </w:pPr>
    </w:p>
    <w:p w14:paraId="48969D8C" w14:textId="520E2179"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S</w:t>
      </w:r>
      <w:r w:rsidR="003C7529">
        <w:rPr>
          <w:rFonts w:ascii="Arial" w:hAnsi="Arial" w:cs="Arial"/>
          <w:sz w:val="22"/>
          <w:szCs w:val="22"/>
        </w:rPr>
        <w:t>ome s</w:t>
      </w:r>
      <w:r w:rsidRPr="00686FDA">
        <w:rPr>
          <w:rFonts w:ascii="Arial" w:hAnsi="Arial" w:cs="Arial"/>
          <w:sz w:val="22"/>
          <w:szCs w:val="22"/>
        </w:rPr>
        <w:t xml:space="preserve">cholars focus on processes more than outcomes, to the </w:t>
      </w:r>
      <w:r w:rsidR="00AD02D6">
        <w:rPr>
          <w:rFonts w:ascii="Arial" w:hAnsi="Arial" w:cs="Arial"/>
          <w:sz w:val="22"/>
          <w:szCs w:val="22"/>
        </w:rPr>
        <w:t xml:space="preserve">potential </w:t>
      </w:r>
      <w:r w:rsidRPr="00686FDA">
        <w:rPr>
          <w:rFonts w:ascii="Arial" w:hAnsi="Arial" w:cs="Arial"/>
          <w:sz w:val="22"/>
          <w:szCs w:val="22"/>
        </w:rPr>
        <w:t xml:space="preserve">detriment of </w:t>
      </w:r>
      <w:r w:rsidR="00AD02D6">
        <w:rPr>
          <w:rFonts w:ascii="Arial" w:hAnsi="Arial" w:cs="Arial"/>
          <w:sz w:val="22"/>
          <w:szCs w:val="22"/>
        </w:rPr>
        <w:t xml:space="preserve">not </w:t>
      </w:r>
      <w:r w:rsidRPr="00686FDA">
        <w:rPr>
          <w:rFonts w:ascii="Arial" w:hAnsi="Arial" w:cs="Arial"/>
          <w:sz w:val="22"/>
          <w:szCs w:val="22"/>
        </w:rPr>
        <w:t xml:space="preserve">understanding how entrepreneurs can be more successful.  </w:t>
      </w:r>
      <w:r w:rsidR="00CC05FF">
        <w:rPr>
          <w:rFonts w:ascii="Arial" w:hAnsi="Arial" w:cs="Arial"/>
          <w:sz w:val="22"/>
          <w:szCs w:val="22"/>
        </w:rPr>
        <w:t>In a competitive marketplace, s</w:t>
      </w:r>
      <w:r w:rsidR="003C7529">
        <w:rPr>
          <w:rFonts w:ascii="Arial" w:hAnsi="Arial" w:cs="Arial"/>
          <w:sz w:val="22"/>
          <w:szCs w:val="22"/>
        </w:rPr>
        <w:t>ucceeding</w:t>
      </w:r>
      <w:r w:rsidRPr="00686FDA">
        <w:rPr>
          <w:rFonts w:ascii="Arial" w:hAnsi="Arial" w:cs="Arial"/>
          <w:sz w:val="22"/>
          <w:szCs w:val="22"/>
        </w:rPr>
        <w:t xml:space="preserve"> requires being more successful than other firms.  One of the controversies is the comparative status of discovery, creation and opportunity, including recognition, in the lexicon of scholars.  This section contains the first comparison of their strengths and weaknesses in using this interrelated terminology.  An integral part of the total analysis process and the achievement of milestones is the role of process versus sudden insights.  In addition, it discusses theories of growth, failure, network influence, forgiving business models, pecking order and venture finance.  Finally, it examines intentionality, team entrepreneurship, and business planning.</w:t>
      </w:r>
    </w:p>
    <w:p w14:paraId="5526DFDF" w14:textId="77777777" w:rsidR="008C354C" w:rsidRPr="00686FDA" w:rsidRDefault="008C354C" w:rsidP="00690425">
      <w:pPr>
        <w:ind w:left="1080" w:firstLine="720"/>
        <w:rPr>
          <w:rFonts w:ascii="Arial" w:hAnsi="Arial" w:cs="Arial"/>
          <w:sz w:val="22"/>
          <w:szCs w:val="22"/>
        </w:rPr>
      </w:pPr>
    </w:p>
    <w:p w14:paraId="4F6749F3" w14:textId="0326FF18" w:rsidR="008C354C" w:rsidRPr="00686FDA" w:rsidRDefault="008C354C" w:rsidP="00690425">
      <w:pPr>
        <w:ind w:left="1440"/>
        <w:jc w:val="both"/>
        <w:rPr>
          <w:rFonts w:ascii="Arial" w:hAnsi="Arial" w:cs="Arial"/>
          <w:sz w:val="22"/>
          <w:szCs w:val="22"/>
        </w:rPr>
      </w:pPr>
      <w:r w:rsidRPr="00B901AD">
        <w:rPr>
          <w:rFonts w:ascii="Arial" w:hAnsi="Arial" w:cs="Arial"/>
          <w:i/>
          <w:iCs/>
          <w:sz w:val="22"/>
          <w:szCs w:val="22"/>
        </w:rPr>
        <w:t xml:space="preserve">Keywords:  </w:t>
      </w:r>
      <w:r w:rsidRPr="00686FDA">
        <w:rPr>
          <w:rFonts w:ascii="Arial" w:hAnsi="Arial" w:cs="Arial"/>
          <w:sz w:val="22"/>
          <w:szCs w:val="22"/>
        </w:rPr>
        <w:t>process, sudden insights, discovery, innovation, search, creation, opportunity, temporality, judgment, recognition, implementation, forgiving business models, growth, failure, network influence, venture finance, pecking order, business planning.</w:t>
      </w:r>
    </w:p>
    <w:p w14:paraId="488CC43F" w14:textId="77777777" w:rsidR="008C354C" w:rsidRPr="00686FDA" w:rsidRDefault="008C354C" w:rsidP="00690425">
      <w:pPr>
        <w:ind w:left="1080"/>
        <w:rPr>
          <w:rFonts w:ascii="Arial" w:hAnsi="Arial" w:cs="Arial"/>
          <w:sz w:val="22"/>
          <w:szCs w:val="22"/>
        </w:rPr>
      </w:pPr>
    </w:p>
    <w:p w14:paraId="5B517DFA"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IV – Entrepreneurial contexts</w:t>
      </w:r>
    </w:p>
    <w:p w14:paraId="605AB889" w14:textId="77777777" w:rsidR="008C354C" w:rsidRPr="00686FDA" w:rsidRDefault="008C354C" w:rsidP="00690425">
      <w:pPr>
        <w:ind w:left="1080"/>
        <w:rPr>
          <w:rFonts w:ascii="Arial" w:hAnsi="Arial" w:cs="Arial"/>
          <w:sz w:val="22"/>
          <w:szCs w:val="22"/>
        </w:rPr>
      </w:pPr>
    </w:p>
    <w:p w14:paraId="13663C02" w14:textId="226F70C7"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Context influences everything that entrepreneurs do and perceive to be true.  </w:t>
      </w:r>
      <w:r w:rsidR="00CC05FF">
        <w:rPr>
          <w:rFonts w:ascii="Arial" w:hAnsi="Arial" w:cs="Arial"/>
          <w:sz w:val="22"/>
          <w:szCs w:val="22"/>
        </w:rPr>
        <w:t>G</w:t>
      </w:r>
      <w:r w:rsidR="003C7529">
        <w:rPr>
          <w:rFonts w:ascii="Arial" w:hAnsi="Arial" w:cs="Arial"/>
          <w:sz w:val="22"/>
          <w:szCs w:val="22"/>
        </w:rPr>
        <w:t>ender is</w:t>
      </w:r>
      <w:r w:rsidR="00CC05FF">
        <w:rPr>
          <w:rFonts w:ascii="Arial" w:hAnsi="Arial" w:cs="Arial"/>
          <w:sz w:val="22"/>
          <w:szCs w:val="22"/>
        </w:rPr>
        <w:t xml:space="preserve"> one</w:t>
      </w:r>
      <w:r w:rsidR="003C7529">
        <w:rPr>
          <w:rFonts w:ascii="Arial" w:hAnsi="Arial" w:cs="Arial"/>
          <w:sz w:val="22"/>
          <w:szCs w:val="22"/>
        </w:rPr>
        <w:t xml:space="preserve"> context</w:t>
      </w:r>
      <w:r w:rsidR="00B901AD">
        <w:rPr>
          <w:rFonts w:ascii="Arial" w:hAnsi="Arial" w:cs="Arial"/>
          <w:sz w:val="22"/>
          <w:szCs w:val="22"/>
        </w:rPr>
        <w:t xml:space="preserve">.  </w:t>
      </w:r>
      <w:r w:rsidRPr="00686FDA">
        <w:rPr>
          <w:rFonts w:ascii="Arial" w:hAnsi="Arial" w:cs="Arial"/>
          <w:sz w:val="22"/>
          <w:szCs w:val="22"/>
        </w:rPr>
        <w:t>Other contexts are the role of doing good in social entrepreneurship, youth entrepreneurship, hybrid entrepreneurship, and international entrepreneurship.  To the extent that context interacts with an entrepreneur’s intentions, we expect that the context would place boundary conditions on an entrepreneur’s opportunities.</w:t>
      </w:r>
    </w:p>
    <w:p w14:paraId="5418E334" w14:textId="77777777" w:rsidR="008C354C" w:rsidRPr="00686FDA" w:rsidRDefault="008C354C" w:rsidP="00686FDA">
      <w:pPr>
        <w:ind w:left="720"/>
        <w:rPr>
          <w:rFonts w:ascii="Arial" w:hAnsi="Arial" w:cs="Arial"/>
          <w:sz w:val="22"/>
          <w:szCs w:val="22"/>
        </w:rPr>
      </w:pPr>
    </w:p>
    <w:p w14:paraId="40416D6C" w14:textId="7446F216" w:rsidR="008C354C" w:rsidRPr="00686FDA" w:rsidRDefault="008C354C" w:rsidP="00690425">
      <w:pPr>
        <w:ind w:left="1440"/>
        <w:jc w:val="both"/>
        <w:rPr>
          <w:rFonts w:ascii="Arial" w:hAnsi="Arial" w:cs="Arial"/>
          <w:sz w:val="22"/>
          <w:szCs w:val="22"/>
        </w:rPr>
      </w:pPr>
      <w:r w:rsidRPr="00B901AD">
        <w:rPr>
          <w:rFonts w:ascii="Arial" w:hAnsi="Arial" w:cs="Arial"/>
          <w:i/>
          <w:iCs/>
          <w:sz w:val="22"/>
          <w:szCs w:val="22"/>
        </w:rPr>
        <w:t>Keywords:</w:t>
      </w:r>
      <w:r w:rsidRPr="00686FDA">
        <w:rPr>
          <w:rFonts w:ascii="Arial" w:hAnsi="Arial" w:cs="Arial"/>
          <w:sz w:val="22"/>
          <w:szCs w:val="22"/>
        </w:rPr>
        <w:t xml:space="preserve">  Feminist critical theory, female entrepreneurship, franchising, social entrepreneurship, youth entrepreneurship, hybrid entrepreneurship, </w:t>
      </w:r>
    </w:p>
    <w:p w14:paraId="290FA8BE" w14:textId="77777777" w:rsidR="008C354C" w:rsidRPr="00686FDA" w:rsidRDefault="008C354C" w:rsidP="00690425">
      <w:pPr>
        <w:ind w:left="1080" w:firstLine="720"/>
        <w:rPr>
          <w:rFonts w:ascii="Arial" w:hAnsi="Arial" w:cs="Arial"/>
          <w:sz w:val="22"/>
          <w:szCs w:val="22"/>
        </w:rPr>
      </w:pPr>
    </w:p>
    <w:p w14:paraId="60C225DC" w14:textId="6387945C" w:rsidR="00690425" w:rsidRDefault="008C354C" w:rsidP="00690425">
      <w:pPr>
        <w:ind w:left="1440"/>
        <w:jc w:val="both"/>
        <w:rPr>
          <w:rFonts w:ascii="Arial" w:hAnsi="Arial" w:cs="Arial"/>
          <w:sz w:val="22"/>
          <w:szCs w:val="22"/>
        </w:rPr>
      </w:pPr>
      <w:r w:rsidRPr="00B901AD">
        <w:rPr>
          <w:rFonts w:ascii="Arial" w:hAnsi="Arial" w:cs="Arial"/>
          <w:i/>
          <w:iCs/>
          <w:sz w:val="22"/>
          <w:szCs w:val="22"/>
        </w:rPr>
        <w:t>Keywords:</w:t>
      </w:r>
      <w:r w:rsidRPr="00686FDA">
        <w:rPr>
          <w:rFonts w:ascii="Arial" w:hAnsi="Arial" w:cs="Arial"/>
          <w:sz w:val="22"/>
          <w:szCs w:val="22"/>
        </w:rPr>
        <w:t xml:space="preserve">  family, </w:t>
      </w:r>
      <w:r w:rsidR="00CC05FF">
        <w:rPr>
          <w:rFonts w:ascii="Arial" w:hAnsi="Arial" w:cs="Arial"/>
          <w:sz w:val="22"/>
          <w:szCs w:val="22"/>
        </w:rPr>
        <w:t>family</w:t>
      </w:r>
      <w:r w:rsidRPr="00686FDA">
        <w:rPr>
          <w:rFonts w:ascii="Arial" w:hAnsi="Arial" w:cs="Arial"/>
          <w:sz w:val="22"/>
          <w:szCs w:val="22"/>
        </w:rPr>
        <w:t xml:space="preserve"> firms, presentism, social construction, agency theory, resource-based theory, socioemotional wealth, successor commitment, </w:t>
      </w:r>
      <w:r w:rsidR="00B901AD">
        <w:rPr>
          <w:rFonts w:ascii="Arial" w:hAnsi="Arial" w:cs="Arial"/>
          <w:sz w:val="22"/>
          <w:szCs w:val="22"/>
        </w:rPr>
        <w:t xml:space="preserve">the </w:t>
      </w:r>
      <w:r w:rsidR="00690425" w:rsidRPr="00686FDA">
        <w:rPr>
          <w:rFonts w:ascii="Arial" w:hAnsi="Arial" w:cs="Arial"/>
          <w:sz w:val="22"/>
          <w:szCs w:val="22"/>
        </w:rPr>
        <w:t>entrepreneurship in developing countries, international entrepreneurship.</w:t>
      </w:r>
    </w:p>
    <w:p w14:paraId="13334A1B" w14:textId="77777777" w:rsidR="00690425" w:rsidRPr="00686FDA" w:rsidRDefault="00690425" w:rsidP="00690425">
      <w:pPr>
        <w:ind w:left="1080"/>
        <w:rPr>
          <w:rFonts w:ascii="Arial" w:hAnsi="Arial" w:cs="Arial"/>
          <w:sz w:val="22"/>
          <w:szCs w:val="22"/>
        </w:rPr>
      </w:pPr>
    </w:p>
    <w:p w14:paraId="31AEB7D7" w14:textId="77777777" w:rsidR="00690425" w:rsidRPr="00686FDA" w:rsidRDefault="00690425" w:rsidP="00690425">
      <w:pPr>
        <w:ind w:left="1440"/>
        <w:rPr>
          <w:rFonts w:ascii="Arial" w:hAnsi="Arial" w:cs="Arial"/>
          <w:b/>
          <w:bCs/>
          <w:sz w:val="22"/>
          <w:szCs w:val="22"/>
        </w:rPr>
      </w:pPr>
      <w:r w:rsidRPr="00686FDA">
        <w:rPr>
          <w:rFonts w:ascii="Arial" w:hAnsi="Arial" w:cs="Arial"/>
          <w:b/>
          <w:bCs/>
          <w:sz w:val="22"/>
          <w:szCs w:val="22"/>
        </w:rPr>
        <w:t>Section V – Family firm theory</w:t>
      </w:r>
    </w:p>
    <w:p w14:paraId="16CF7844" w14:textId="77777777" w:rsidR="00690425" w:rsidRPr="00686FDA" w:rsidRDefault="00690425" w:rsidP="00690425">
      <w:pPr>
        <w:ind w:left="1080"/>
        <w:rPr>
          <w:rFonts w:ascii="Arial" w:hAnsi="Arial" w:cs="Arial"/>
          <w:sz w:val="22"/>
          <w:szCs w:val="22"/>
        </w:rPr>
      </w:pPr>
    </w:p>
    <w:p w14:paraId="58C95910" w14:textId="41EED5DF" w:rsidR="008C354C" w:rsidRPr="00686FDA" w:rsidRDefault="00690425" w:rsidP="00690425">
      <w:pPr>
        <w:ind w:left="1440"/>
        <w:jc w:val="both"/>
        <w:rPr>
          <w:rFonts w:ascii="Arial" w:hAnsi="Arial" w:cs="Arial"/>
          <w:sz w:val="22"/>
          <w:szCs w:val="22"/>
        </w:rPr>
      </w:pPr>
      <w:r w:rsidRPr="00686FDA">
        <w:rPr>
          <w:rFonts w:ascii="Arial" w:hAnsi="Arial" w:cs="Arial"/>
          <w:sz w:val="22"/>
          <w:szCs w:val="22"/>
        </w:rPr>
        <w:t xml:space="preserve">More research is conducted about family firms than any other topic in entrepreneurship.  Family firms are more prevalent and more profitable than firms that are owned by </w:t>
      </w:r>
      <w:r>
        <w:rPr>
          <w:rFonts w:ascii="Arial" w:hAnsi="Arial" w:cs="Arial"/>
          <w:sz w:val="22"/>
          <w:szCs w:val="22"/>
        </w:rPr>
        <w:t xml:space="preserve">unrelated </w:t>
      </w:r>
      <w:r w:rsidRPr="00686FDA">
        <w:rPr>
          <w:rFonts w:ascii="Arial" w:hAnsi="Arial" w:cs="Arial"/>
          <w:sz w:val="22"/>
          <w:szCs w:val="22"/>
        </w:rPr>
        <w:t>stockholders.  Plus, family firms have succession challenges and matters related to privileged intergenerational relationships.  Nearly every theory that has been applied to firms in general has been applied to the special case of family firms</w:t>
      </w:r>
      <w:r w:rsidR="00C255B9">
        <w:rPr>
          <w:rFonts w:ascii="Arial" w:hAnsi="Arial" w:cs="Arial"/>
          <w:sz w:val="22"/>
          <w:szCs w:val="22"/>
        </w:rPr>
        <w:t xml:space="preserve">:  </w:t>
      </w:r>
      <w:r w:rsidR="00B901AD">
        <w:rPr>
          <w:rFonts w:ascii="Arial" w:hAnsi="Arial" w:cs="Arial"/>
          <w:sz w:val="22"/>
          <w:szCs w:val="22"/>
        </w:rPr>
        <w:t>c</w:t>
      </w:r>
      <w:r w:rsidR="008C354C" w:rsidRPr="00686FDA">
        <w:rPr>
          <w:rFonts w:ascii="Arial" w:hAnsi="Arial" w:cs="Arial"/>
          <w:sz w:val="22"/>
          <w:szCs w:val="22"/>
        </w:rPr>
        <w:t>ircumplex model, systems theory, spillover theory, equity theory, boundary theory, role theory, relative deprivation, emotion focused theory, identity theory, absorptive capacity dynamic capabilities, embeddedness, Familiness, asymmetric information.</w:t>
      </w:r>
    </w:p>
    <w:p w14:paraId="3F6AA510" w14:textId="77777777" w:rsidR="008C354C" w:rsidRPr="00686FDA" w:rsidRDefault="008C354C" w:rsidP="00690425">
      <w:pPr>
        <w:ind w:left="1080"/>
        <w:rPr>
          <w:rFonts w:ascii="Arial" w:hAnsi="Arial" w:cs="Arial"/>
          <w:sz w:val="22"/>
          <w:szCs w:val="22"/>
        </w:rPr>
      </w:pPr>
    </w:p>
    <w:p w14:paraId="794B2004"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VI – Economics of entrepreneurship</w:t>
      </w:r>
    </w:p>
    <w:p w14:paraId="5218250D" w14:textId="77777777" w:rsidR="008C354C" w:rsidRPr="00686FDA" w:rsidRDefault="008C354C" w:rsidP="00690425">
      <w:pPr>
        <w:ind w:left="1080"/>
        <w:rPr>
          <w:rFonts w:ascii="Arial" w:hAnsi="Arial" w:cs="Arial"/>
          <w:sz w:val="22"/>
          <w:szCs w:val="22"/>
        </w:rPr>
      </w:pPr>
    </w:p>
    <w:p w14:paraId="03523746" w14:textId="62586F0F"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Economics attempts to resolve problems with scarcity, which makes entrepreneurs the unwitting instruments of economists in the sense that they are responsible for market clearing, which equilibrates supply and demand.  Economics also deals with rudimentary concepts such as</w:t>
      </w:r>
      <w:r w:rsidR="00AD02D6">
        <w:rPr>
          <w:rFonts w:ascii="Arial" w:hAnsi="Arial" w:cs="Arial"/>
          <w:sz w:val="22"/>
          <w:szCs w:val="22"/>
        </w:rPr>
        <w:t xml:space="preserve"> allocation,</w:t>
      </w:r>
      <w:r w:rsidRPr="00686FDA">
        <w:rPr>
          <w:rFonts w:ascii="Arial" w:hAnsi="Arial" w:cs="Arial"/>
          <w:sz w:val="22"/>
          <w:szCs w:val="22"/>
        </w:rPr>
        <w:t xml:space="preserve"> economic good, </w:t>
      </w:r>
      <w:r w:rsidR="00073B06">
        <w:rPr>
          <w:rFonts w:ascii="Arial" w:hAnsi="Arial" w:cs="Arial"/>
          <w:sz w:val="22"/>
          <w:szCs w:val="22"/>
        </w:rPr>
        <w:t xml:space="preserve">equilibrium analysis, </w:t>
      </w:r>
      <w:r w:rsidRPr="00686FDA">
        <w:rPr>
          <w:rFonts w:ascii="Arial" w:hAnsi="Arial" w:cs="Arial"/>
          <w:sz w:val="22"/>
          <w:szCs w:val="22"/>
        </w:rPr>
        <w:t>commodity, money, value, price and exchange.  It comes in various iterations such as classical, neoclassical</w:t>
      </w:r>
      <w:r w:rsidR="00040BFA">
        <w:rPr>
          <w:rFonts w:ascii="Arial" w:hAnsi="Arial" w:cs="Arial"/>
          <w:sz w:val="22"/>
          <w:szCs w:val="22"/>
        </w:rPr>
        <w:t>,</w:t>
      </w:r>
      <w:r w:rsidRPr="00686FDA">
        <w:rPr>
          <w:rFonts w:ascii="Arial" w:hAnsi="Arial" w:cs="Arial"/>
          <w:sz w:val="22"/>
          <w:szCs w:val="22"/>
        </w:rPr>
        <w:t xml:space="preserve"> Austrian</w:t>
      </w:r>
      <w:r w:rsidR="00040BFA">
        <w:rPr>
          <w:rFonts w:ascii="Arial" w:hAnsi="Arial" w:cs="Arial"/>
          <w:sz w:val="22"/>
          <w:szCs w:val="22"/>
        </w:rPr>
        <w:t>, and even modern monetary theory</w:t>
      </w:r>
      <w:r w:rsidRPr="00686FDA">
        <w:rPr>
          <w:rFonts w:ascii="Arial" w:hAnsi="Arial" w:cs="Arial"/>
          <w:sz w:val="22"/>
          <w:szCs w:val="22"/>
        </w:rPr>
        <w:t>.  It also deals with market efficiency, different levels of analysis, risk tolerance, signaling and capitalism.</w:t>
      </w:r>
    </w:p>
    <w:p w14:paraId="041F19DA" w14:textId="77777777" w:rsidR="008C354C" w:rsidRPr="00686FDA" w:rsidRDefault="008C354C" w:rsidP="00690425">
      <w:pPr>
        <w:ind w:left="1440"/>
        <w:rPr>
          <w:rFonts w:ascii="Arial" w:hAnsi="Arial" w:cs="Arial"/>
          <w:sz w:val="22"/>
          <w:szCs w:val="22"/>
        </w:rPr>
      </w:pPr>
    </w:p>
    <w:p w14:paraId="382F7420" w14:textId="57963DC1" w:rsidR="008C354C" w:rsidRPr="00686FDA" w:rsidRDefault="008C354C" w:rsidP="00690425">
      <w:pPr>
        <w:ind w:left="1440"/>
        <w:jc w:val="both"/>
        <w:rPr>
          <w:rFonts w:ascii="Arial" w:hAnsi="Arial" w:cs="Arial"/>
          <w:sz w:val="22"/>
          <w:szCs w:val="22"/>
        </w:rPr>
      </w:pPr>
      <w:r w:rsidRPr="00B901AD">
        <w:rPr>
          <w:rFonts w:ascii="Arial" w:hAnsi="Arial" w:cs="Arial"/>
          <w:i/>
          <w:iCs/>
          <w:sz w:val="22"/>
          <w:szCs w:val="22"/>
        </w:rPr>
        <w:t>Keywords:</w:t>
      </w:r>
      <w:r w:rsidRPr="00686FDA">
        <w:rPr>
          <w:rFonts w:ascii="Arial" w:hAnsi="Arial" w:cs="Arial"/>
          <w:sz w:val="22"/>
          <w:szCs w:val="22"/>
        </w:rPr>
        <w:t xml:space="preserve">  </w:t>
      </w:r>
      <w:r w:rsidR="00AD02D6">
        <w:rPr>
          <w:rFonts w:ascii="Arial" w:hAnsi="Arial" w:cs="Arial"/>
          <w:sz w:val="22"/>
          <w:szCs w:val="22"/>
        </w:rPr>
        <w:t xml:space="preserve">allocation, </w:t>
      </w:r>
      <w:r w:rsidRPr="00686FDA">
        <w:rPr>
          <w:rFonts w:ascii="Arial" w:hAnsi="Arial" w:cs="Arial"/>
          <w:sz w:val="22"/>
          <w:szCs w:val="22"/>
        </w:rPr>
        <w:t xml:space="preserve">economic good, commodity, money, value, price, exchange, classical and neoclassical economics, Austrian economics, </w:t>
      </w:r>
      <w:r w:rsidR="00D16FA7">
        <w:rPr>
          <w:rFonts w:ascii="Arial" w:hAnsi="Arial" w:cs="Arial"/>
          <w:sz w:val="22"/>
          <w:szCs w:val="22"/>
        </w:rPr>
        <w:t xml:space="preserve">equilibrium analysis, </w:t>
      </w:r>
      <w:r w:rsidRPr="00686FDA">
        <w:rPr>
          <w:rFonts w:ascii="Arial" w:hAnsi="Arial" w:cs="Arial"/>
          <w:sz w:val="22"/>
          <w:szCs w:val="22"/>
        </w:rPr>
        <w:t>occupational choice, risk tolerance, adverse selection and moral hazard, innovation and profit, uncertainty bearing, capitalism and modern monetary theory.</w:t>
      </w:r>
    </w:p>
    <w:p w14:paraId="0F86B561" w14:textId="77777777" w:rsidR="008C354C" w:rsidRPr="00686FDA" w:rsidRDefault="008C354C" w:rsidP="00690425">
      <w:pPr>
        <w:ind w:left="1440"/>
        <w:rPr>
          <w:rFonts w:ascii="Arial" w:hAnsi="Arial" w:cs="Arial"/>
          <w:sz w:val="22"/>
          <w:szCs w:val="22"/>
        </w:rPr>
      </w:pPr>
    </w:p>
    <w:p w14:paraId="3DE8F28D"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VII – Psychological view of entrepreneurship</w:t>
      </w:r>
    </w:p>
    <w:p w14:paraId="2CADDA6C" w14:textId="77777777" w:rsidR="008C354C" w:rsidRPr="00686FDA" w:rsidRDefault="008C354C" w:rsidP="00690425">
      <w:pPr>
        <w:ind w:left="1440"/>
        <w:rPr>
          <w:rFonts w:ascii="Arial" w:hAnsi="Arial" w:cs="Arial"/>
          <w:sz w:val="22"/>
          <w:szCs w:val="22"/>
        </w:rPr>
      </w:pPr>
    </w:p>
    <w:p w14:paraId="24A13ADA" w14:textId="417B7942"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This perspective argues that it can ascertain which entrepreneurs will be more successful based on its theorizing about entrepreneurial cognition.  However, this assumes that the environment </w:t>
      </w:r>
      <w:r w:rsidR="00040BFA">
        <w:rPr>
          <w:rFonts w:ascii="Arial" w:hAnsi="Arial" w:cs="Arial"/>
          <w:sz w:val="22"/>
          <w:szCs w:val="22"/>
        </w:rPr>
        <w:t xml:space="preserve">does not </w:t>
      </w:r>
      <w:r w:rsidRPr="00686FDA">
        <w:rPr>
          <w:rFonts w:ascii="Arial" w:hAnsi="Arial" w:cs="Arial"/>
          <w:sz w:val="22"/>
          <w:szCs w:val="22"/>
        </w:rPr>
        <w:t>play</w:t>
      </w:r>
      <w:r w:rsidR="00040BFA">
        <w:rPr>
          <w:rFonts w:ascii="Arial" w:hAnsi="Arial" w:cs="Arial"/>
          <w:sz w:val="22"/>
          <w:szCs w:val="22"/>
        </w:rPr>
        <w:t xml:space="preserve"> an offsetting </w:t>
      </w:r>
      <w:r w:rsidRPr="00686FDA">
        <w:rPr>
          <w:rFonts w:ascii="Arial" w:hAnsi="Arial" w:cs="Arial"/>
          <w:sz w:val="22"/>
          <w:szCs w:val="22"/>
        </w:rPr>
        <w:t>role.</w:t>
      </w:r>
    </w:p>
    <w:p w14:paraId="585B79F6" w14:textId="77777777" w:rsidR="008C354C" w:rsidRPr="00686FDA" w:rsidRDefault="008C354C" w:rsidP="007004E2">
      <w:pPr>
        <w:ind w:left="1080"/>
        <w:rPr>
          <w:rFonts w:ascii="Arial" w:hAnsi="Arial" w:cs="Arial"/>
          <w:sz w:val="22"/>
          <w:szCs w:val="22"/>
        </w:rPr>
      </w:pPr>
    </w:p>
    <w:p w14:paraId="4862B81F" w14:textId="77777777" w:rsidR="008C354C" w:rsidRPr="00686FDA" w:rsidRDefault="008C354C" w:rsidP="00690425">
      <w:pPr>
        <w:ind w:left="1440"/>
        <w:jc w:val="both"/>
        <w:rPr>
          <w:rFonts w:ascii="Arial" w:hAnsi="Arial" w:cs="Arial"/>
          <w:sz w:val="22"/>
          <w:szCs w:val="22"/>
        </w:rPr>
      </w:pPr>
      <w:r w:rsidRPr="00040BFA">
        <w:rPr>
          <w:rFonts w:ascii="Arial" w:hAnsi="Arial" w:cs="Arial"/>
          <w:i/>
          <w:iCs/>
          <w:sz w:val="22"/>
          <w:szCs w:val="22"/>
        </w:rPr>
        <w:t>Keywords:</w:t>
      </w:r>
      <w:r w:rsidRPr="00686FDA">
        <w:rPr>
          <w:rFonts w:ascii="Arial" w:hAnsi="Arial" w:cs="Arial"/>
          <w:sz w:val="22"/>
          <w:szCs w:val="22"/>
        </w:rPr>
        <w:t xml:space="preserve">  cognitive science, cognitive behavioral theory, entrepreneurial passion, motivation, third person opportunity, speed, adaptability and attention, resourcefulness and regulatory focus theory.</w:t>
      </w:r>
    </w:p>
    <w:p w14:paraId="0E3E4A5E" w14:textId="77777777" w:rsidR="008C354C" w:rsidRPr="00686FDA" w:rsidRDefault="008C354C" w:rsidP="00690425">
      <w:pPr>
        <w:ind w:left="1440"/>
        <w:rPr>
          <w:rFonts w:ascii="Arial" w:hAnsi="Arial" w:cs="Arial"/>
          <w:sz w:val="22"/>
          <w:szCs w:val="22"/>
        </w:rPr>
      </w:pPr>
    </w:p>
    <w:p w14:paraId="06B7A81B"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lastRenderedPageBreak/>
        <w:t>Section VIII – Social entrepreneurship</w:t>
      </w:r>
    </w:p>
    <w:p w14:paraId="4EB8D0E0" w14:textId="77777777" w:rsidR="008C354C" w:rsidRPr="00686FDA" w:rsidRDefault="008C354C" w:rsidP="00690425">
      <w:pPr>
        <w:ind w:left="1440"/>
        <w:rPr>
          <w:rFonts w:ascii="Arial" w:hAnsi="Arial" w:cs="Arial"/>
          <w:sz w:val="22"/>
          <w:szCs w:val="22"/>
        </w:rPr>
      </w:pPr>
    </w:p>
    <w:p w14:paraId="2331FCA4" w14:textId="4EF1278B"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Social entrepreneurship is the study of how individuals, organizations and firms can solve social problems rather than focusing on their own bottom line.  More scholars study it than any other </w:t>
      </w:r>
      <w:r w:rsidR="00040BFA">
        <w:rPr>
          <w:rFonts w:ascii="Arial" w:hAnsi="Arial" w:cs="Arial"/>
          <w:sz w:val="22"/>
          <w:szCs w:val="22"/>
        </w:rPr>
        <w:t>sub</w:t>
      </w:r>
      <w:r w:rsidRPr="00686FDA">
        <w:rPr>
          <w:rFonts w:ascii="Arial" w:hAnsi="Arial" w:cs="Arial"/>
          <w:sz w:val="22"/>
          <w:szCs w:val="22"/>
        </w:rPr>
        <w:t>field.  Unfortunately, there is little agreement about definitions or which theories can provide the most insight.</w:t>
      </w:r>
    </w:p>
    <w:p w14:paraId="4FB5DC32" w14:textId="77777777" w:rsidR="008C354C" w:rsidRPr="00686FDA" w:rsidRDefault="008C354C" w:rsidP="00690425">
      <w:pPr>
        <w:ind w:left="1080" w:firstLine="720"/>
        <w:rPr>
          <w:rFonts w:ascii="Arial" w:hAnsi="Arial" w:cs="Arial"/>
          <w:sz w:val="22"/>
          <w:szCs w:val="22"/>
        </w:rPr>
      </w:pPr>
    </w:p>
    <w:p w14:paraId="0ECD41FC" w14:textId="77777777" w:rsidR="008C354C" w:rsidRPr="00686FDA" w:rsidRDefault="008C354C" w:rsidP="00690425">
      <w:pPr>
        <w:ind w:left="1440"/>
        <w:jc w:val="both"/>
        <w:rPr>
          <w:rFonts w:ascii="Arial" w:hAnsi="Arial" w:cs="Arial"/>
          <w:sz w:val="22"/>
          <w:szCs w:val="22"/>
        </w:rPr>
      </w:pPr>
      <w:r w:rsidRPr="00040BFA">
        <w:rPr>
          <w:rFonts w:ascii="Arial" w:hAnsi="Arial" w:cs="Arial"/>
          <w:i/>
          <w:iCs/>
          <w:sz w:val="22"/>
          <w:szCs w:val="22"/>
        </w:rPr>
        <w:t>Keywords:</w:t>
      </w:r>
      <w:r w:rsidRPr="00686FDA">
        <w:rPr>
          <w:rFonts w:ascii="Arial" w:hAnsi="Arial" w:cs="Arial"/>
          <w:sz w:val="22"/>
          <w:szCs w:val="22"/>
        </w:rPr>
        <w:t xml:space="preserve">  private social entrepreneurship, not-for-profit sector, political capital theory, human capital theory, economic capital theory, social capital theory, economic capital theory, social exchange theory, satisficing, prosocial behavior, dual identity social entrepreneurship, stakeholder engagement, community based enterprise, institutional logic, legitimacy theory, social movement theory.</w:t>
      </w:r>
    </w:p>
    <w:p w14:paraId="7C03DC8F" w14:textId="3B315BE0" w:rsidR="007004E2" w:rsidRDefault="007004E2" w:rsidP="007004E2">
      <w:pPr>
        <w:ind w:left="1080"/>
        <w:rPr>
          <w:rFonts w:ascii="Arial" w:hAnsi="Arial" w:cs="Arial"/>
          <w:sz w:val="22"/>
          <w:szCs w:val="22"/>
        </w:rPr>
      </w:pPr>
    </w:p>
    <w:p w14:paraId="2085839D"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IX – Entrepreneurial Decision Making</w:t>
      </w:r>
    </w:p>
    <w:p w14:paraId="3D16E24C" w14:textId="77777777" w:rsidR="008C354C" w:rsidRPr="00686FDA" w:rsidRDefault="008C354C" w:rsidP="00690425">
      <w:pPr>
        <w:tabs>
          <w:tab w:val="left" w:pos="1737"/>
        </w:tabs>
        <w:ind w:left="1080"/>
        <w:rPr>
          <w:rFonts w:ascii="Arial" w:hAnsi="Arial" w:cs="Arial"/>
          <w:sz w:val="22"/>
          <w:szCs w:val="22"/>
        </w:rPr>
      </w:pPr>
      <w:r w:rsidRPr="00686FDA">
        <w:rPr>
          <w:rFonts w:ascii="Arial" w:hAnsi="Arial" w:cs="Arial"/>
          <w:sz w:val="22"/>
          <w:szCs w:val="22"/>
        </w:rPr>
        <w:tab/>
      </w:r>
    </w:p>
    <w:p w14:paraId="31F4434B" w14:textId="6BAAAE46"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Some have advocated that entrepreneurs make decision</w:t>
      </w:r>
      <w:r w:rsidR="00040BFA">
        <w:rPr>
          <w:rFonts w:ascii="Arial" w:hAnsi="Arial" w:cs="Arial"/>
          <w:sz w:val="22"/>
          <w:szCs w:val="22"/>
        </w:rPr>
        <w:t>s</w:t>
      </w:r>
      <w:r w:rsidRPr="00686FDA">
        <w:rPr>
          <w:rFonts w:ascii="Arial" w:hAnsi="Arial" w:cs="Arial"/>
          <w:sz w:val="22"/>
          <w:szCs w:val="22"/>
        </w:rPr>
        <w:t xml:space="preserve"> differently </w:t>
      </w:r>
      <w:r w:rsidR="00040BFA">
        <w:rPr>
          <w:rFonts w:ascii="Arial" w:hAnsi="Arial" w:cs="Arial"/>
          <w:sz w:val="22"/>
          <w:szCs w:val="22"/>
        </w:rPr>
        <w:t>from</w:t>
      </w:r>
      <w:r w:rsidRPr="00686FDA">
        <w:rPr>
          <w:rFonts w:ascii="Arial" w:hAnsi="Arial" w:cs="Arial"/>
          <w:sz w:val="22"/>
          <w:szCs w:val="22"/>
        </w:rPr>
        <w:t xml:space="preserve"> other people.  No </w:t>
      </w:r>
      <w:r w:rsidR="00D16FA7">
        <w:rPr>
          <w:rFonts w:ascii="Arial" w:hAnsi="Arial" w:cs="Arial"/>
          <w:sz w:val="22"/>
          <w:szCs w:val="22"/>
        </w:rPr>
        <w:t>known</w:t>
      </w:r>
      <w:r w:rsidRPr="00686FDA">
        <w:rPr>
          <w:rFonts w:ascii="Arial" w:hAnsi="Arial" w:cs="Arial"/>
          <w:sz w:val="22"/>
          <w:szCs w:val="22"/>
        </w:rPr>
        <w:t xml:space="preserve"> scholars have studied whether it makes them more successful.  It is possible that any difference does not make a difference.  However, interest in decision making is unlikely to dissipate as scholars search for the key</w:t>
      </w:r>
      <w:r w:rsidR="00AD02D6">
        <w:rPr>
          <w:rFonts w:ascii="Arial" w:hAnsi="Arial" w:cs="Arial"/>
          <w:sz w:val="22"/>
          <w:szCs w:val="22"/>
        </w:rPr>
        <w:t>s</w:t>
      </w:r>
      <w:r w:rsidRPr="00686FDA">
        <w:rPr>
          <w:rFonts w:ascii="Arial" w:hAnsi="Arial" w:cs="Arial"/>
          <w:sz w:val="22"/>
          <w:szCs w:val="22"/>
        </w:rPr>
        <w:t xml:space="preserve"> to </w:t>
      </w:r>
      <w:r w:rsidR="00040BFA">
        <w:rPr>
          <w:rFonts w:ascii="Arial" w:hAnsi="Arial" w:cs="Arial"/>
          <w:sz w:val="22"/>
          <w:szCs w:val="22"/>
        </w:rPr>
        <w:t>entrepreneurial</w:t>
      </w:r>
      <w:r w:rsidRPr="00686FDA">
        <w:rPr>
          <w:rFonts w:ascii="Arial" w:hAnsi="Arial" w:cs="Arial"/>
          <w:sz w:val="22"/>
          <w:szCs w:val="22"/>
        </w:rPr>
        <w:t xml:space="preserve"> success.  One problem with this line of research is that half of entrepreneurs fail after 5 years and 60% fail after 6 years.  Could it be that any differences in their decision making styles play a major role in their high failure rate?</w:t>
      </w:r>
    </w:p>
    <w:p w14:paraId="02C66B3E" w14:textId="77777777" w:rsidR="008C354C" w:rsidRPr="00686FDA" w:rsidRDefault="008C354C" w:rsidP="00690425">
      <w:pPr>
        <w:ind w:left="1440" w:firstLine="720"/>
        <w:rPr>
          <w:rFonts w:ascii="Arial" w:hAnsi="Arial" w:cs="Arial"/>
          <w:sz w:val="22"/>
          <w:szCs w:val="22"/>
        </w:rPr>
      </w:pPr>
    </w:p>
    <w:p w14:paraId="110CD895" w14:textId="77777777" w:rsidR="008C354C" w:rsidRPr="00686FDA" w:rsidRDefault="008C354C" w:rsidP="00690425">
      <w:pPr>
        <w:ind w:left="1440"/>
        <w:jc w:val="both"/>
        <w:rPr>
          <w:rFonts w:ascii="Arial" w:hAnsi="Arial" w:cs="Arial"/>
          <w:sz w:val="22"/>
          <w:szCs w:val="22"/>
        </w:rPr>
      </w:pPr>
      <w:r w:rsidRPr="00040BFA">
        <w:rPr>
          <w:rFonts w:ascii="Arial" w:hAnsi="Arial" w:cs="Arial"/>
          <w:i/>
          <w:iCs/>
          <w:sz w:val="22"/>
          <w:szCs w:val="22"/>
        </w:rPr>
        <w:t>Keywords:</w:t>
      </w:r>
      <w:r w:rsidRPr="00686FDA">
        <w:rPr>
          <w:rFonts w:ascii="Arial" w:hAnsi="Arial" w:cs="Arial"/>
          <w:sz w:val="22"/>
          <w:szCs w:val="22"/>
        </w:rPr>
        <w:t xml:space="preserve">  biases and heuristics, prior knowledge, effectuation, bricolage, testosterone and cortisol, paradox theory, prospect theory, dual process theory.</w:t>
      </w:r>
    </w:p>
    <w:p w14:paraId="34DD824E" w14:textId="77777777" w:rsidR="008C354C" w:rsidRPr="00686FDA" w:rsidRDefault="008C354C" w:rsidP="00690425">
      <w:pPr>
        <w:ind w:left="1440"/>
        <w:rPr>
          <w:rFonts w:ascii="Arial" w:hAnsi="Arial" w:cs="Arial"/>
          <w:sz w:val="22"/>
          <w:szCs w:val="22"/>
        </w:rPr>
      </w:pPr>
    </w:p>
    <w:p w14:paraId="1FF188F0"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X – Structural explanations for enterprising behavior</w:t>
      </w:r>
    </w:p>
    <w:p w14:paraId="101F155D" w14:textId="77777777" w:rsidR="008C354C" w:rsidRPr="00686FDA" w:rsidRDefault="008C354C" w:rsidP="00690425">
      <w:pPr>
        <w:ind w:left="1440"/>
        <w:rPr>
          <w:rFonts w:ascii="Arial" w:hAnsi="Arial" w:cs="Arial"/>
          <w:sz w:val="22"/>
          <w:szCs w:val="22"/>
        </w:rPr>
      </w:pPr>
    </w:p>
    <w:p w14:paraId="138350C7" w14:textId="6729566A"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A structural explanation is one that is based on factors that are slow-to-change, such as industry characteristics.  Their value is that they can provide us with insight about the future.  Entrepreneurs </w:t>
      </w:r>
      <w:r w:rsidR="00040BFA">
        <w:rPr>
          <w:rFonts w:ascii="Arial" w:hAnsi="Arial" w:cs="Arial"/>
          <w:sz w:val="22"/>
          <w:szCs w:val="22"/>
        </w:rPr>
        <w:t>prefer</w:t>
      </w:r>
      <w:r w:rsidRPr="00686FDA">
        <w:rPr>
          <w:rFonts w:ascii="Arial" w:hAnsi="Arial" w:cs="Arial"/>
          <w:sz w:val="22"/>
          <w:szCs w:val="22"/>
        </w:rPr>
        <w:t xml:space="preserve"> predictability, which comes </w:t>
      </w:r>
      <w:r w:rsidR="008A0A53">
        <w:rPr>
          <w:rFonts w:ascii="Arial" w:hAnsi="Arial" w:cs="Arial"/>
          <w:sz w:val="22"/>
          <w:szCs w:val="22"/>
        </w:rPr>
        <w:t xml:space="preserve">largely </w:t>
      </w:r>
      <w:r w:rsidRPr="00686FDA">
        <w:rPr>
          <w:rFonts w:ascii="Arial" w:hAnsi="Arial" w:cs="Arial"/>
          <w:sz w:val="22"/>
          <w:szCs w:val="22"/>
        </w:rPr>
        <w:t xml:space="preserve">from </w:t>
      </w:r>
      <w:r w:rsidR="008A0A53">
        <w:rPr>
          <w:rFonts w:ascii="Arial" w:hAnsi="Arial" w:cs="Arial"/>
          <w:sz w:val="22"/>
          <w:szCs w:val="22"/>
        </w:rPr>
        <w:t xml:space="preserve">environmental </w:t>
      </w:r>
      <w:r w:rsidRPr="00686FDA">
        <w:rPr>
          <w:rFonts w:ascii="Arial" w:hAnsi="Arial" w:cs="Arial"/>
          <w:sz w:val="22"/>
          <w:szCs w:val="22"/>
        </w:rPr>
        <w:t>stability.</w:t>
      </w:r>
    </w:p>
    <w:p w14:paraId="2FBE9A6A" w14:textId="77777777" w:rsidR="008C354C" w:rsidRPr="00686FDA" w:rsidRDefault="008C354C" w:rsidP="00690425">
      <w:pPr>
        <w:ind w:left="1440" w:firstLine="720"/>
        <w:rPr>
          <w:rFonts w:ascii="Arial" w:hAnsi="Arial" w:cs="Arial"/>
          <w:sz w:val="22"/>
          <w:szCs w:val="22"/>
        </w:rPr>
      </w:pPr>
    </w:p>
    <w:p w14:paraId="3E36B038" w14:textId="77777777" w:rsidR="008C354C" w:rsidRPr="00686FDA" w:rsidRDefault="008C354C" w:rsidP="00690425">
      <w:pPr>
        <w:ind w:left="1440"/>
        <w:jc w:val="both"/>
        <w:rPr>
          <w:rFonts w:ascii="Arial" w:hAnsi="Arial" w:cs="Arial"/>
          <w:sz w:val="22"/>
          <w:szCs w:val="22"/>
        </w:rPr>
      </w:pPr>
      <w:r w:rsidRPr="00040BFA">
        <w:rPr>
          <w:rFonts w:ascii="Arial" w:hAnsi="Arial" w:cs="Arial"/>
          <w:i/>
          <w:iCs/>
          <w:sz w:val="22"/>
          <w:szCs w:val="22"/>
        </w:rPr>
        <w:t>Keywords:</w:t>
      </w:r>
      <w:r w:rsidRPr="00686FDA">
        <w:rPr>
          <w:rFonts w:ascii="Arial" w:hAnsi="Arial" w:cs="Arial"/>
          <w:sz w:val="22"/>
          <w:szCs w:val="22"/>
        </w:rPr>
        <w:t xml:space="preserve">  opportunity costs, competence or financing as constraints, self-employment or wage work, third person opportunity, change—the one versus the many.</w:t>
      </w:r>
    </w:p>
    <w:p w14:paraId="53133AC5" w14:textId="77777777" w:rsidR="008C354C" w:rsidRPr="00686FDA" w:rsidRDefault="008C354C" w:rsidP="00690425">
      <w:pPr>
        <w:ind w:left="1440"/>
        <w:rPr>
          <w:rFonts w:ascii="Arial" w:hAnsi="Arial" w:cs="Arial"/>
          <w:sz w:val="22"/>
          <w:szCs w:val="22"/>
        </w:rPr>
      </w:pPr>
    </w:p>
    <w:p w14:paraId="23C27D05" w14:textId="42DAD9A0" w:rsidR="008C354C" w:rsidRPr="00686FDA" w:rsidRDefault="00AA5C9F" w:rsidP="00690425">
      <w:pPr>
        <w:ind w:left="1440"/>
        <w:rPr>
          <w:rFonts w:ascii="Arial" w:hAnsi="Arial" w:cs="Arial"/>
          <w:b/>
          <w:bCs/>
          <w:sz w:val="22"/>
          <w:szCs w:val="22"/>
        </w:rPr>
      </w:pPr>
      <w:r>
        <w:rPr>
          <w:rFonts w:ascii="Arial" w:hAnsi="Arial" w:cs="Arial"/>
          <w:b/>
          <w:bCs/>
          <w:sz w:val="22"/>
          <w:szCs w:val="22"/>
        </w:rPr>
        <w:t xml:space="preserve">Section </w:t>
      </w:r>
      <w:r w:rsidR="008C354C" w:rsidRPr="00686FDA">
        <w:rPr>
          <w:rFonts w:ascii="Arial" w:hAnsi="Arial" w:cs="Arial"/>
          <w:b/>
          <w:bCs/>
          <w:sz w:val="22"/>
          <w:szCs w:val="22"/>
        </w:rPr>
        <w:t>XI – Environmental influences on firm formation</w:t>
      </w:r>
    </w:p>
    <w:p w14:paraId="77430068" w14:textId="77777777" w:rsidR="008C354C" w:rsidRPr="00686FDA" w:rsidRDefault="008C354C" w:rsidP="00690425">
      <w:pPr>
        <w:ind w:left="1440"/>
        <w:rPr>
          <w:rFonts w:ascii="Arial" w:hAnsi="Arial" w:cs="Arial"/>
          <w:sz w:val="22"/>
          <w:szCs w:val="22"/>
        </w:rPr>
      </w:pPr>
    </w:p>
    <w:p w14:paraId="60737C95" w14:textId="608CB34C"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Some disciplines have been criticized for ignoring the environmental factors that impact entrepreneurs.  Typically, the ones that receive this criticism are those that focus almost entirely on entrepreneurs.  We study environmental influences because they can be determinative and entrepreneurs cannot control them.  An attractive environment will not guarantee competitive success, but </w:t>
      </w:r>
      <w:r w:rsidR="009130CE">
        <w:rPr>
          <w:rFonts w:ascii="Arial" w:hAnsi="Arial" w:cs="Arial"/>
          <w:sz w:val="22"/>
          <w:szCs w:val="22"/>
        </w:rPr>
        <w:t>an unattractive environment</w:t>
      </w:r>
      <w:r w:rsidRPr="00686FDA">
        <w:rPr>
          <w:rFonts w:ascii="Arial" w:hAnsi="Arial" w:cs="Arial"/>
          <w:sz w:val="22"/>
          <w:szCs w:val="22"/>
        </w:rPr>
        <w:t xml:space="preserve"> could make it more difficult to achieve.</w:t>
      </w:r>
    </w:p>
    <w:p w14:paraId="497F420F" w14:textId="77777777" w:rsidR="008C354C" w:rsidRPr="00686FDA" w:rsidRDefault="008C354C" w:rsidP="00686FDA">
      <w:pPr>
        <w:ind w:left="720" w:firstLine="720"/>
        <w:rPr>
          <w:rFonts w:ascii="Arial" w:hAnsi="Arial" w:cs="Arial"/>
          <w:sz w:val="22"/>
          <w:szCs w:val="22"/>
        </w:rPr>
      </w:pPr>
    </w:p>
    <w:p w14:paraId="321622CD" w14:textId="77777777" w:rsidR="008C354C" w:rsidRPr="00686FDA" w:rsidRDefault="008C354C" w:rsidP="00690425">
      <w:pPr>
        <w:ind w:left="1440"/>
        <w:jc w:val="both"/>
        <w:rPr>
          <w:rFonts w:ascii="Arial" w:hAnsi="Arial" w:cs="Arial"/>
          <w:sz w:val="22"/>
          <w:szCs w:val="22"/>
        </w:rPr>
      </w:pPr>
      <w:r w:rsidRPr="009130CE">
        <w:rPr>
          <w:rFonts w:ascii="Arial" w:hAnsi="Arial" w:cs="Arial"/>
          <w:i/>
          <w:iCs/>
          <w:sz w:val="22"/>
          <w:szCs w:val="22"/>
        </w:rPr>
        <w:lastRenderedPageBreak/>
        <w:t>Keywords:</w:t>
      </w:r>
      <w:r w:rsidRPr="00686FDA">
        <w:rPr>
          <w:rFonts w:ascii="Arial" w:hAnsi="Arial" w:cs="Arial"/>
          <w:sz w:val="22"/>
          <w:szCs w:val="22"/>
        </w:rPr>
        <w:t xml:space="preserve">  Group level patterns, population ecology, bankruptcy, Weber’s social change.</w:t>
      </w:r>
    </w:p>
    <w:p w14:paraId="1641D4C9" w14:textId="028FAEB2" w:rsidR="008C354C" w:rsidRDefault="008C354C" w:rsidP="00690425">
      <w:pPr>
        <w:ind w:left="1440"/>
        <w:rPr>
          <w:rFonts w:ascii="Arial" w:hAnsi="Arial" w:cs="Arial"/>
          <w:sz w:val="22"/>
          <w:szCs w:val="22"/>
        </w:rPr>
      </w:pPr>
    </w:p>
    <w:p w14:paraId="5D2D9E9B" w14:textId="77777777" w:rsidR="00C255B9" w:rsidRPr="00686FDA" w:rsidRDefault="00C255B9" w:rsidP="00690425">
      <w:pPr>
        <w:ind w:left="1440"/>
        <w:rPr>
          <w:rFonts w:ascii="Arial" w:hAnsi="Arial" w:cs="Arial"/>
          <w:sz w:val="22"/>
          <w:szCs w:val="22"/>
        </w:rPr>
      </w:pPr>
    </w:p>
    <w:p w14:paraId="768CF357" w14:textId="1F9942AB" w:rsidR="008C354C" w:rsidRPr="00686FDA" w:rsidRDefault="00AA5C9F" w:rsidP="00690425">
      <w:pPr>
        <w:ind w:left="1440"/>
        <w:rPr>
          <w:rFonts w:ascii="Arial" w:hAnsi="Arial" w:cs="Arial"/>
          <w:b/>
          <w:bCs/>
          <w:sz w:val="22"/>
          <w:szCs w:val="22"/>
        </w:rPr>
      </w:pPr>
      <w:r>
        <w:rPr>
          <w:rFonts w:ascii="Arial" w:hAnsi="Arial" w:cs="Arial"/>
          <w:b/>
          <w:bCs/>
          <w:sz w:val="22"/>
          <w:szCs w:val="22"/>
        </w:rPr>
        <w:t xml:space="preserve">Section </w:t>
      </w:r>
      <w:r w:rsidR="008C354C" w:rsidRPr="00686FDA">
        <w:rPr>
          <w:rFonts w:ascii="Arial" w:hAnsi="Arial" w:cs="Arial"/>
          <w:b/>
          <w:bCs/>
          <w:sz w:val="22"/>
          <w:szCs w:val="22"/>
        </w:rPr>
        <w:t>XII – Relevant societal debates</w:t>
      </w:r>
    </w:p>
    <w:p w14:paraId="18604605" w14:textId="77777777" w:rsidR="008C354C" w:rsidRPr="00686FDA" w:rsidRDefault="008C354C" w:rsidP="00690425">
      <w:pPr>
        <w:ind w:left="1440"/>
        <w:rPr>
          <w:rFonts w:ascii="Arial" w:hAnsi="Arial" w:cs="Arial"/>
          <w:sz w:val="22"/>
          <w:szCs w:val="22"/>
        </w:rPr>
      </w:pPr>
    </w:p>
    <w:p w14:paraId="406AF992" w14:textId="1CC7A6DC"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Societal debates would seem to have little or no impact on entrepreneurs except that they often create macroenvironmental tensions that are beyond the control of entrepreneurs.  Moreover, these debates can influence the willingness of buyers to purchase an entrepreneur’s products and services.  Frequently, the object of these debates has its own underlying theoretical story, which has generally been overlooked</w:t>
      </w:r>
      <w:r w:rsidR="00AD02D6">
        <w:rPr>
          <w:rFonts w:ascii="Arial" w:hAnsi="Arial" w:cs="Arial"/>
          <w:sz w:val="22"/>
          <w:szCs w:val="22"/>
        </w:rPr>
        <w:t xml:space="preserve"> as it relates to entrepreneurship</w:t>
      </w:r>
      <w:r w:rsidRPr="00686FDA">
        <w:rPr>
          <w:rFonts w:ascii="Arial" w:hAnsi="Arial" w:cs="Arial"/>
          <w:sz w:val="22"/>
          <w:szCs w:val="22"/>
        </w:rPr>
        <w:t xml:space="preserve">.  In addition, the proponents in these debates sometimes argue from a position of pseudo-science because their objective is to use propaganda to gain power.  Why are the discussions of these debates in this book any different from those whose aim is to acquire power?  The answer is they are conducted at a theoretical level and they </w:t>
      </w:r>
      <w:r w:rsidR="009130CE">
        <w:rPr>
          <w:rFonts w:ascii="Arial" w:hAnsi="Arial" w:cs="Arial"/>
          <w:sz w:val="22"/>
          <w:szCs w:val="22"/>
        </w:rPr>
        <w:t>rely</w:t>
      </w:r>
      <w:r w:rsidRPr="00686FDA">
        <w:rPr>
          <w:rFonts w:ascii="Arial" w:hAnsi="Arial" w:cs="Arial"/>
          <w:sz w:val="22"/>
          <w:szCs w:val="22"/>
        </w:rPr>
        <w:t xml:space="preserve"> on the reader to find evidence of their validity or falsity.  However, worse than aiming to acquire power is when proponents make an argument without making an argument by assuming the conclusions without providing either a supporting theory or underlying evidence.  </w:t>
      </w:r>
      <w:r w:rsidR="009130CE">
        <w:rPr>
          <w:rFonts w:ascii="Arial" w:hAnsi="Arial" w:cs="Arial"/>
          <w:sz w:val="22"/>
          <w:szCs w:val="22"/>
        </w:rPr>
        <w:t>Evaluation becomes a simple process</w:t>
      </w:r>
      <w:r w:rsidRPr="00686FDA">
        <w:rPr>
          <w:rFonts w:ascii="Arial" w:hAnsi="Arial" w:cs="Arial"/>
          <w:sz w:val="22"/>
          <w:szCs w:val="22"/>
        </w:rPr>
        <w:t xml:space="preserve"> </w:t>
      </w:r>
      <w:r w:rsidR="009130CE">
        <w:rPr>
          <w:rFonts w:ascii="Arial" w:hAnsi="Arial" w:cs="Arial"/>
          <w:sz w:val="22"/>
          <w:szCs w:val="22"/>
        </w:rPr>
        <w:t xml:space="preserve">when </w:t>
      </w:r>
      <w:r w:rsidRPr="00686FDA">
        <w:rPr>
          <w:rFonts w:ascii="Arial" w:hAnsi="Arial" w:cs="Arial"/>
          <w:sz w:val="22"/>
          <w:szCs w:val="22"/>
        </w:rPr>
        <w:t>extremists take positions for which there is a clear historical trail of devastating outcomes, which they ignore while promising beneficial change.  These frauds have yet to be exposed in the entrepreneurship literature.  While entrepreneurship holds promise for solving many of society’s greatest problems, often the advocated solutions in these debates will complicate the difficulty of satisfying those who have been affronted.  In other words, these discussions can devolve into an intersectionalist debacle, to no one’s satisfaction, and certainly not to entrepreneurs.</w:t>
      </w:r>
    </w:p>
    <w:p w14:paraId="62F52204" w14:textId="77777777" w:rsidR="008C354C" w:rsidRPr="00686FDA" w:rsidRDefault="008C354C" w:rsidP="00686FDA">
      <w:pPr>
        <w:ind w:left="720" w:firstLine="720"/>
        <w:rPr>
          <w:rFonts w:ascii="Arial" w:hAnsi="Arial" w:cs="Arial"/>
          <w:sz w:val="22"/>
          <w:szCs w:val="22"/>
        </w:rPr>
      </w:pPr>
    </w:p>
    <w:p w14:paraId="7126D455" w14:textId="77777777" w:rsidR="008C354C" w:rsidRPr="00686FDA" w:rsidRDefault="008C354C" w:rsidP="00690425">
      <w:pPr>
        <w:ind w:left="1440"/>
        <w:jc w:val="both"/>
        <w:rPr>
          <w:rFonts w:ascii="Arial" w:hAnsi="Arial" w:cs="Arial"/>
          <w:sz w:val="22"/>
          <w:szCs w:val="22"/>
        </w:rPr>
      </w:pPr>
      <w:r w:rsidRPr="009130CE">
        <w:rPr>
          <w:rFonts w:ascii="Arial" w:hAnsi="Arial" w:cs="Arial"/>
          <w:i/>
          <w:iCs/>
          <w:sz w:val="22"/>
          <w:szCs w:val="22"/>
        </w:rPr>
        <w:t>Keywords:</w:t>
      </w:r>
      <w:r w:rsidRPr="00686FDA">
        <w:rPr>
          <w:rFonts w:ascii="Arial" w:hAnsi="Arial" w:cs="Arial"/>
          <w:sz w:val="22"/>
          <w:szCs w:val="22"/>
        </w:rPr>
        <w:t xml:space="preserve">  governance, tyranny, monarchy, aristocracy, democracy, oligarchy, republic, Kant’s moral philosophy, virtue ethics, casuistry, rational choice, invisible hand, Chinese philosophies, discipline, pragmatism, consequentialism, social contract, social order, contractarianism, totalitarianism, classical liberalism, contemporary liberalism, demography, libertarianism, conservatism, dialectical materialism, socialism, anarchism, communism, nationalism, fascism, Nazism, poverty alleviation, Intersectionalism, critical race theory, radical feminism, sexual orientation, multiculturalism, egalitarianism, social justice, pantheism, radical environmentalism.</w:t>
      </w:r>
    </w:p>
    <w:p w14:paraId="79ACBBC2" w14:textId="77777777" w:rsidR="008C354C" w:rsidRPr="00686FDA" w:rsidRDefault="008C354C" w:rsidP="00690425">
      <w:pPr>
        <w:ind w:left="1440"/>
        <w:rPr>
          <w:rFonts w:ascii="Arial" w:hAnsi="Arial" w:cs="Arial"/>
          <w:sz w:val="22"/>
          <w:szCs w:val="22"/>
        </w:rPr>
      </w:pPr>
    </w:p>
    <w:p w14:paraId="72ABFD7B" w14:textId="2CDF18B2"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 xml:space="preserve">Section XIII – </w:t>
      </w:r>
      <w:r w:rsidR="00C255B9">
        <w:rPr>
          <w:rFonts w:ascii="Arial" w:hAnsi="Arial" w:cs="Arial"/>
          <w:b/>
          <w:bCs/>
          <w:sz w:val="22"/>
          <w:szCs w:val="22"/>
        </w:rPr>
        <w:t>Christian r</w:t>
      </w:r>
      <w:r w:rsidRPr="00686FDA">
        <w:rPr>
          <w:rFonts w:ascii="Arial" w:hAnsi="Arial" w:cs="Arial"/>
          <w:b/>
          <w:bCs/>
          <w:sz w:val="22"/>
          <w:szCs w:val="22"/>
        </w:rPr>
        <w:t xml:space="preserve">eligious doctrines </w:t>
      </w:r>
    </w:p>
    <w:p w14:paraId="4B284933" w14:textId="77777777" w:rsidR="008C354C" w:rsidRPr="00686FDA" w:rsidRDefault="008C354C" w:rsidP="00690425">
      <w:pPr>
        <w:ind w:left="1440"/>
        <w:rPr>
          <w:rFonts w:ascii="Arial" w:hAnsi="Arial" w:cs="Arial"/>
          <w:sz w:val="22"/>
          <w:szCs w:val="22"/>
        </w:rPr>
      </w:pPr>
    </w:p>
    <w:p w14:paraId="638D0A8F" w14:textId="007C6961"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Similar to a theoretical window on the world, a person’s Christian beliefs can influence not only the opportunities that an entrepreneur can perceive but also what he or she is willing to do to realize an economic objective.  This section use</w:t>
      </w:r>
      <w:r w:rsidR="00F0104D">
        <w:rPr>
          <w:rFonts w:ascii="Arial" w:hAnsi="Arial" w:cs="Arial"/>
          <w:sz w:val="22"/>
          <w:szCs w:val="22"/>
        </w:rPr>
        <w:t>s</w:t>
      </w:r>
      <w:r w:rsidRPr="00686FDA">
        <w:rPr>
          <w:rFonts w:ascii="Arial" w:hAnsi="Arial" w:cs="Arial"/>
          <w:sz w:val="22"/>
          <w:szCs w:val="22"/>
        </w:rPr>
        <w:t xml:space="preserve"> a matrix format to compare the denominational beliefs of sixteen </w:t>
      </w:r>
      <w:r w:rsidR="00F0104D">
        <w:rPr>
          <w:rFonts w:ascii="Arial" w:hAnsi="Arial" w:cs="Arial"/>
          <w:sz w:val="22"/>
          <w:szCs w:val="22"/>
        </w:rPr>
        <w:t>Christian denominations</w:t>
      </w:r>
      <w:r w:rsidRPr="00686FDA">
        <w:rPr>
          <w:rFonts w:ascii="Arial" w:hAnsi="Arial" w:cs="Arial"/>
          <w:sz w:val="22"/>
          <w:szCs w:val="22"/>
        </w:rPr>
        <w:t xml:space="preserve"> on the same points of doctrine.  This is an important comparison because denominations disagree with each other more than they agree, which will be eviden</w:t>
      </w:r>
      <w:r w:rsidR="009130CE">
        <w:rPr>
          <w:rFonts w:ascii="Arial" w:hAnsi="Arial" w:cs="Arial"/>
          <w:sz w:val="22"/>
          <w:szCs w:val="22"/>
        </w:rPr>
        <w:t>t</w:t>
      </w:r>
      <w:r w:rsidRPr="00686FDA">
        <w:rPr>
          <w:rFonts w:ascii="Arial" w:hAnsi="Arial" w:cs="Arial"/>
          <w:sz w:val="22"/>
          <w:szCs w:val="22"/>
        </w:rPr>
        <w:t xml:space="preserve"> in the comparisons.</w:t>
      </w:r>
    </w:p>
    <w:p w14:paraId="34DAF268" w14:textId="77777777" w:rsidR="008C354C" w:rsidRPr="00686FDA" w:rsidRDefault="008C354C" w:rsidP="00690425">
      <w:pPr>
        <w:ind w:left="1440" w:firstLine="720"/>
        <w:rPr>
          <w:rFonts w:ascii="Arial" w:hAnsi="Arial" w:cs="Arial"/>
          <w:sz w:val="22"/>
          <w:szCs w:val="22"/>
        </w:rPr>
      </w:pPr>
    </w:p>
    <w:p w14:paraId="4E924D2E" w14:textId="0A1363A1" w:rsidR="008C354C" w:rsidRDefault="008C354C" w:rsidP="00690425">
      <w:pPr>
        <w:ind w:left="1440"/>
        <w:jc w:val="both"/>
        <w:rPr>
          <w:rFonts w:ascii="Arial" w:hAnsi="Arial" w:cs="Arial"/>
          <w:sz w:val="22"/>
          <w:szCs w:val="22"/>
        </w:rPr>
      </w:pPr>
      <w:r w:rsidRPr="009130CE">
        <w:rPr>
          <w:rFonts w:ascii="Arial" w:hAnsi="Arial" w:cs="Arial"/>
          <w:i/>
          <w:iCs/>
          <w:sz w:val="22"/>
          <w:szCs w:val="22"/>
        </w:rPr>
        <w:lastRenderedPageBreak/>
        <w:t>Keywords:</w:t>
      </w:r>
      <w:r w:rsidRPr="00686FDA">
        <w:rPr>
          <w:rFonts w:ascii="Arial" w:hAnsi="Arial" w:cs="Arial"/>
          <w:sz w:val="22"/>
          <w:szCs w:val="22"/>
        </w:rPr>
        <w:t xml:space="preserve">  Adventists, Baptists, Church or Christ, Scientist; Church of Jesus Christ of Latter-Day Saints, Congregational and Christian Churches, Disciples of Christ, Eastern Orthodox Churches (Catholic), Episcopal, Church of England; Jehovah’s Witnesses, Lutherans, Mennonites, Methodists, Presbyterians, Roman Catholic Church, Quaker Church, Unitarians.</w:t>
      </w:r>
    </w:p>
    <w:p w14:paraId="24E1DA8D" w14:textId="77777777" w:rsidR="00690425" w:rsidRPr="00686FDA" w:rsidRDefault="00690425" w:rsidP="00690425">
      <w:pPr>
        <w:ind w:left="1440"/>
        <w:jc w:val="both"/>
        <w:rPr>
          <w:rFonts w:ascii="Arial" w:hAnsi="Arial" w:cs="Arial"/>
          <w:sz w:val="22"/>
          <w:szCs w:val="22"/>
        </w:rPr>
      </w:pPr>
    </w:p>
    <w:p w14:paraId="5DA7CFE6" w14:textId="77777777" w:rsidR="008C354C" w:rsidRPr="00686FDA" w:rsidRDefault="008C354C" w:rsidP="007004E2">
      <w:pPr>
        <w:ind w:left="1080"/>
        <w:rPr>
          <w:rFonts w:ascii="Arial" w:hAnsi="Arial" w:cs="Arial"/>
          <w:sz w:val="22"/>
          <w:szCs w:val="22"/>
        </w:rPr>
      </w:pPr>
    </w:p>
    <w:p w14:paraId="09DFA3DE"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XIV – Religious doctrines of world religions</w:t>
      </w:r>
    </w:p>
    <w:p w14:paraId="639E320B" w14:textId="77777777" w:rsidR="008C354C" w:rsidRPr="00686FDA" w:rsidRDefault="008C354C" w:rsidP="00690425">
      <w:pPr>
        <w:ind w:left="1440"/>
        <w:rPr>
          <w:rFonts w:ascii="Arial" w:hAnsi="Arial" w:cs="Arial"/>
          <w:sz w:val="22"/>
          <w:szCs w:val="22"/>
        </w:rPr>
      </w:pPr>
    </w:p>
    <w:p w14:paraId="46F2CB41" w14:textId="1B2DC304"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Most scholars and entrepreneurs do not understand either the diverse religious beliefs of the extant world religions nor their impact on the true believers who practice them.  Their</w:t>
      </w:r>
      <w:r w:rsidR="00A031E4">
        <w:rPr>
          <w:rFonts w:ascii="Arial" w:hAnsi="Arial" w:cs="Arial"/>
          <w:sz w:val="22"/>
          <w:szCs w:val="22"/>
        </w:rPr>
        <w:t xml:space="preserve"> </w:t>
      </w:r>
      <w:r w:rsidRPr="00686FDA">
        <w:rPr>
          <w:rFonts w:ascii="Arial" w:hAnsi="Arial" w:cs="Arial"/>
          <w:sz w:val="22"/>
          <w:szCs w:val="22"/>
        </w:rPr>
        <w:t>belief</w:t>
      </w:r>
      <w:r w:rsidR="00A031E4">
        <w:rPr>
          <w:rFonts w:ascii="Arial" w:hAnsi="Arial" w:cs="Arial"/>
          <w:sz w:val="22"/>
          <w:szCs w:val="22"/>
        </w:rPr>
        <w:t>s</w:t>
      </w:r>
      <w:r w:rsidRPr="00686FDA">
        <w:rPr>
          <w:rFonts w:ascii="Arial" w:hAnsi="Arial" w:cs="Arial"/>
          <w:sz w:val="22"/>
          <w:szCs w:val="22"/>
        </w:rPr>
        <w:t xml:space="preserve"> are more heterogenous than </w:t>
      </w:r>
      <w:r w:rsidR="00E34A45">
        <w:rPr>
          <w:rFonts w:ascii="Arial" w:hAnsi="Arial" w:cs="Arial"/>
          <w:sz w:val="22"/>
          <w:szCs w:val="22"/>
        </w:rPr>
        <w:t xml:space="preserve">those held by </w:t>
      </w:r>
      <w:r w:rsidRPr="00686FDA">
        <w:rPr>
          <w:rFonts w:ascii="Arial" w:hAnsi="Arial" w:cs="Arial"/>
          <w:sz w:val="22"/>
          <w:szCs w:val="22"/>
        </w:rPr>
        <w:t xml:space="preserve">Christian believers.  Thus, a comparison is less amenable to matrix comparisons.  However, by expanding </w:t>
      </w:r>
      <w:r w:rsidR="007B6F47">
        <w:rPr>
          <w:rFonts w:ascii="Arial" w:hAnsi="Arial" w:cs="Arial"/>
          <w:sz w:val="22"/>
          <w:szCs w:val="22"/>
        </w:rPr>
        <w:t>the</w:t>
      </w:r>
      <w:r w:rsidR="005C5BCF">
        <w:rPr>
          <w:rFonts w:ascii="Arial" w:hAnsi="Arial" w:cs="Arial"/>
          <w:sz w:val="22"/>
          <w:szCs w:val="22"/>
        </w:rPr>
        <w:t xml:space="preserve"> </w:t>
      </w:r>
      <w:r w:rsidRPr="00686FDA">
        <w:rPr>
          <w:rFonts w:ascii="Arial" w:hAnsi="Arial" w:cs="Arial"/>
          <w:sz w:val="22"/>
          <w:szCs w:val="22"/>
        </w:rPr>
        <w:t xml:space="preserve">number of comparisons, it </w:t>
      </w:r>
      <w:r w:rsidR="00F0104D">
        <w:rPr>
          <w:rFonts w:ascii="Arial" w:hAnsi="Arial" w:cs="Arial"/>
          <w:sz w:val="22"/>
          <w:szCs w:val="22"/>
        </w:rPr>
        <w:t>was</w:t>
      </w:r>
      <w:r w:rsidRPr="00686FDA">
        <w:rPr>
          <w:rFonts w:ascii="Arial" w:hAnsi="Arial" w:cs="Arial"/>
          <w:sz w:val="22"/>
          <w:szCs w:val="22"/>
        </w:rPr>
        <w:t xml:space="preserve"> possible to use a similar matrix approach.</w:t>
      </w:r>
    </w:p>
    <w:p w14:paraId="6B6C4EBB" w14:textId="77777777" w:rsidR="008C354C" w:rsidRPr="00686FDA" w:rsidRDefault="008C354C" w:rsidP="00690425">
      <w:pPr>
        <w:ind w:left="1080" w:firstLine="720"/>
        <w:rPr>
          <w:rFonts w:ascii="Arial" w:hAnsi="Arial" w:cs="Arial"/>
          <w:sz w:val="22"/>
          <w:szCs w:val="22"/>
        </w:rPr>
      </w:pPr>
    </w:p>
    <w:p w14:paraId="35155F22" w14:textId="77777777" w:rsidR="008C354C" w:rsidRPr="00686FDA" w:rsidRDefault="008C354C" w:rsidP="00690425">
      <w:pPr>
        <w:ind w:left="1440"/>
        <w:jc w:val="both"/>
        <w:rPr>
          <w:rFonts w:ascii="Arial" w:hAnsi="Arial" w:cs="Arial"/>
          <w:sz w:val="22"/>
          <w:szCs w:val="22"/>
        </w:rPr>
      </w:pPr>
      <w:r w:rsidRPr="00A031E4">
        <w:rPr>
          <w:rFonts w:ascii="Arial" w:hAnsi="Arial" w:cs="Arial"/>
          <w:i/>
          <w:iCs/>
          <w:sz w:val="22"/>
          <w:szCs w:val="22"/>
        </w:rPr>
        <w:t>Keywords:</w:t>
      </w:r>
      <w:r w:rsidRPr="00686FDA">
        <w:rPr>
          <w:rFonts w:ascii="Arial" w:hAnsi="Arial" w:cs="Arial"/>
          <w:sz w:val="22"/>
          <w:szCs w:val="22"/>
        </w:rPr>
        <w:t xml:space="preserve">  Hinduism, Buddhism, Wokeism, Confucianism, Taoism, Islam, Judaism, Christianity, Primal religions.</w:t>
      </w:r>
    </w:p>
    <w:p w14:paraId="0FEF774B" w14:textId="77777777" w:rsidR="008C354C" w:rsidRPr="00686FDA" w:rsidRDefault="008C354C" w:rsidP="007004E2">
      <w:pPr>
        <w:ind w:left="1440"/>
        <w:rPr>
          <w:rFonts w:ascii="Arial" w:hAnsi="Arial" w:cs="Arial"/>
          <w:sz w:val="22"/>
          <w:szCs w:val="22"/>
        </w:rPr>
      </w:pPr>
    </w:p>
    <w:p w14:paraId="70C026D9" w14:textId="77777777" w:rsidR="008C354C" w:rsidRPr="00686FDA" w:rsidRDefault="008C354C" w:rsidP="007004E2">
      <w:pPr>
        <w:ind w:left="1440"/>
        <w:rPr>
          <w:rFonts w:ascii="Arial" w:hAnsi="Arial" w:cs="Arial"/>
          <w:b/>
          <w:bCs/>
          <w:sz w:val="22"/>
          <w:szCs w:val="22"/>
        </w:rPr>
      </w:pPr>
      <w:r w:rsidRPr="00686FDA">
        <w:rPr>
          <w:rFonts w:ascii="Arial" w:hAnsi="Arial" w:cs="Arial"/>
          <w:b/>
          <w:bCs/>
          <w:sz w:val="22"/>
          <w:szCs w:val="22"/>
        </w:rPr>
        <w:t>Section XV – Epilogue</w:t>
      </w:r>
    </w:p>
    <w:p w14:paraId="169F524A" w14:textId="77777777" w:rsidR="008C354C" w:rsidRPr="00686FDA" w:rsidRDefault="008C354C" w:rsidP="007004E2">
      <w:pPr>
        <w:ind w:left="1440"/>
        <w:rPr>
          <w:rFonts w:ascii="Arial" w:hAnsi="Arial" w:cs="Arial"/>
          <w:sz w:val="22"/>
          <w:szCs w:val="22"/>
        </w:rPr>
      </w:pPr>
    </w:p>
    <w:p w14:paraId="7924934E" w14:textId="5E2D7035"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This section reinforces the perspectives that can influence how we view entrepreneurship.  It also discusses the nature of truth, the importance of theory, and how entrepreneurship holds </w:t>
      </w:r>
      <w:r w:rsidR="00F0104D">
        <w:rPr>
          <w:rFonts w:ascii="Arial" w:hAnsi="Arial" w:cs="Arial"/>
          <w:sz w:val="22"/>
          <w:szCs w:val="22"/>
        </w:rPr>
        <w:t xml:space="preserve">theoretical </w:t>
      </w:r>
      <w:r w:rsidRPr="00686FDA">
        <w:rPr>
          <w:rFonts w:ascii="Arial" w:hAnsi="Arial" w:cs="Arial"/>
          <w:sz w:val="22"/>
          <w:szCs w:val="22"/>
        </w:rPr>
        <w:t>promise for addressing the most serious challenges confronting humanity.</w:t>
      </w:r>
    </w:p>
    <w:p w14:paraId="0B3420E8" w14:textId="77777777" w:rsidR="008C354C" w:rsidRPr="00686FDA" w:rsidRDefault="008C354C" w:rsidP="007004E2">
      <w:pPr>
        <w:ind w:left="1440" w:firstLine="720"/>
        <w:rPr>
          <w:rFonts w:ascii="Arial" w:hAnsi="Arial" w:cs="Arial"/>
          <w:sz w:val="22"/>
          <w:szCs w:val="22"/>
        </w:rPr>
      </w:pPr>
    </w:p>
    <w:p w14:paraId="400BDAC1" w14:textId="6D946436" w:rsidR="008C354C" w:rsidRPr="00686FDA" w:rsidRDefault="008C354C" w:rsidP="007004E2">
      <w:pPr>
        <w:tabs>
          <w:tab w:val="left" w:pos="720"/>
        </w:tabs>
        <w:ind w:left="1440"/>
        <w:jc w:val="both"/>
        <w:rPr>
          <w:rFonts w:ascii="Arial" w:hAnsi="Arial" w:cs="Arial"/>
          <w:bCs/>
          <w:sz w:val="22"/>
          <w:szCs w:val="22"/>
        </w:rPr>
      </w:pPr>
      <w:r w:rsidRPr="00A031E4">
        <w:rPr>
          <w:rFonts w:ascii="Arial" w:hAnsi="Arial" w:cs="Arial"/>
          <w:i/>
          <w:iCs/>
          <w:sz w:val="22"/>
          <w:szCs w:val="22"/>
        </w:rPr>
        <w:t>Keywords:</w:t>
      </w:r>
      <w:r w:rsidRPr="00686FDA">
        <w:rPr>
          <w:rFonts w:ascii="Arial" w:hAnsi="Arial" w:cs="Arial"/>
          <w:sz w:val="22"/>
          <w:szCs w:val="22"/>
        </w:rPr>
        <w:t xml:space="preserve">  Truth, theory, storytelling, world of ideas, </w:t>
      </w:r>
      <w:r w:rsidR="00A031E4">
        <w:rPr>
          <w:rFonts w:ascii="Arial" w:hAnsi="Arial" w:cs="Arial"/>
          <w:sz w:val="22"/>
          <w:szCs w:val="22"/>
        </w:rPr>
        <w:t xml:space="preserve">the </w:t>
      </w:r>
      <w:r w:rsidRPr="00686FDA">
        <w:rPr>
          <w:rFonts w:ascii="Arial" w:hAnsi="Arial" w:cs="Arial"/>
          <w:sz w:val="22"/>
          <w:szCs w:val="22"/>
        </w:rPr>
        <w:t>future of entrepreneurship research</w:t>
      </w:r>
      <w:r w:rsidR="00A031E4">
        <w:rPr>
          <w:rFonts w:ascii="Arial" w:hAnsi="Arial" w:cs="Arial"/>
          <w:sz w:val="22"/>
          <w:szCs w:val="22"/>
        </w:rPr>
        <w:t>;</w:t>
      </w:r>
      <w:r w:rsidRPr="00686FDA">
        <w:rPr>
          <w:rFonts w:ascii="Arial" w:hAnsi="Arial" w:cs="Arial"/>
          <w:sz w:val="22"/>
          <w:szCs w:val="22"/>
        </w:rPr>
        <w:t xml:space="preserve"> </w:t>
      </w:r>
      <w:r w:rsidR="00A031E4">
        <w:rPr>
          <w:rFonts w:ascii="Arial" w:hAnsi="Arial" w:cs="Arial"/>
          <w:sz w:val="22"/>
          <w:szCs w:val="22"/>
        </w:rPr>
        <w:t>optimal, best case outcomes.</w:t>
      </w:r>
    </w:p>
    <w:p w14:paraId="59CB351B" w14:textId="77777777" w:rsidR="008C354C" w:rsidRDefault="008C354C" w:rsidP="00BC6EB0">
      <w:pPr>
        <w:tabs>
          <w:tab w:val="left" w:pos="720"/>
        </w:tabs>
        <w:ind w:left="720"/>
        <w:jc w:val="both"/>
        <w:rPr>
          <w:rFonts w:ascii="Arial" w:hAnsi="Arial"/>
          <w:bCs/>
          <w:sz w:val="22"/>
          <w:szCs w:val="22"/>
        </w:rPr>
      </w:pPr>
    </w:p>
    <w:p w14:paraId="109BFE49" w14:textId="77777777" w:rsidR="00307FFB" w:rsidRPr="001A59F5" w:rsidRDefault="00307FFB" w:rsidP="00BC6EB0">
      <w:pPr>
        <w:tabs>
          <w:tab w:val="left" w:pos="720"/>
        </w:tabs>
        <w:ind w:left="720"/>
        <w:jc w:val="both"/>
        <w:rPr>
          <w:rFonts w:ascii="Arial" w:hAnsi="Arial"/>
          <w:bCs/>
          <w:sz w:val="22"/>
          <w:szCs w:val="22"/>
        </w:rPr>
      </w:pPr>
    </w:p>
    <w:p w14:paraId="63D6BE8B" w14:textId="634FA61A" w:rsidR="007600E8" w:rsidRPr="004C1EE0" w:rsidRDefault="005C5BCF" w:rsidP="00690425">
      <w:pPr>
        <w:pStyle w:val="ListParagraph"/>
        <w:numPr>
          <w:ilvl w:val="0"/>
          <w:numId w:val="19"/>
        </w:numPr>
        <w:tabs>
          <w:tab w:val="left" w:pos="720"/>
        </w:tabs>
        <w:rPr>
          <w:rFonts w:ascii="Arial" w:hAnsi="Arial"/>
          <w:b/>
          <w:sz w:val="22"/>
          <w:szCs w:val="22"/>
        </w:rPr>
      </w:pPr>
      <w:r w:rsidRPr="00690425">
        <w:rPr>
          <w:rFonts w:ascii="Arial" w:hAnsi="Arial"/>
          <w:bCs/>
          <w:sz w:val="22"/>
          <w:szCs w:val="22"/>
        </w:rPr>
        <w:t>Fiet, J.O. (July, 2022).</w:t>
      </w:r>
      <w:r w:rsidRPr="00690425">
        <w:rPr>
          <w:rFonts w:ascii="Arial" w:hAnsi="Arial"/>
          <w:b/>
          <w:i/>
          <w:iCs/>
          <w:sz w:val="22"/>
          <w:szCs w:val="22"/>
        </w:rPr>
        <w:t xml:space="preserve"> </w:t>
      </w:r>
      <w:r w:rsidR="008D313F" w:rsidRPr="00690425">
        <w:rPr>
          <w:rFonts w:ascii="Arial" w:hAnsi="Arial"/>
          <w:b/>
          <w:i/>
          <w:iCs/>
          <w:sz w:val="22"/>
          <w:szCs w:val="22"/>
        </w:rPr>
        <w:t>The Entrepreneurial</w:t>
      </w:r>
      <w:r w:rsidR="008D313F" w:rsidRPr="00690425">
        <w:rPr>
          <w:rFonts w:ascii="Arial" w:hAnsi="Arial"/>
          <w:bCs/>
          <w:i/>
          <w:iCs/>
          <w:sz w:val="22"/>
          <w:szCs w:val="22"/>
        </w:rPr>
        <w:t xml:space="preserve"> </w:t>
      </w:r>
      <w:r w:rsidR="007F6FC7">
        <w:rPr>
          <w:rFonts w:ascii="Arial" w:hAnsi="Arial"/>
          <w:b/>
          <w:i/>
          <w:iCs/>
          <w:sz w:val="22"/>
          <w:szCs w:val="22"/>
        </w:rPr>
        <w:t>Solution to</w:t>
      </w:r>
      <w:r w:rsidRPr="00690425">
        <w:rPr>
          <w:rFonts w:ascii="Arial" w:hAnsi="Arial"/>
          <w:bCs/>
          <w:i/>
          <w:iCs/>
          <w:sz w:val="22"/>
          <w:szCs w:val="22"/>
        </w:rPr>
        <w:t xml:space="preserve"> </w:t>
      </w:r>
      <w:r w:rsidR="007600E8" w:rsidRPr="00690425">
        <w:rPr>
          <w:rFonts w:ascii="Arial" w:hAnsi="Arial"/>
          <w:b/>
          <w:i/>
          <w:iCs/>
          <w:sz w:val="22"/>
          <w:szCs w:val="22"/>
        </w:rPr>
        <w:t>Poverty</w:t>
      </w:r>
      <w:r w:rsidR="007F6FC7">
        <w:rPr>
          <w:rFonts w:ascii="Arial" w:hAnsi="Arial"/>
          <w:b/>
          <w:i/>
          <w:iCs/>
          <w:sz w:val="22"/>
          <w:szCs w:val="22"/>
        </w:rPr>
        <w:t xml:space="preserve"> and the</w:t>
      </w:r>
      <w:r w:rsidR="00A9302B" w:rsidRPr="00690425">
        <w:rPr>
          <w:rFonts w:ascii="Arial" w:hAnsi="Arial"/>
          <w:b/>
          <w:i/>
          <w:iCs/>
          <w:sz w:val="22"/>
          <w:szCs w:val="22"/>
        </w:rPr>
        <w:t xml:space="preserve"> Science of What Is Possible</w:t>
      </w:r>
      <w:r w:rsidRPr="00690425">
        <w:rPr>
          <w:rFonts w:ascii="Arial" w:hAnsi="Arial"/>
          <w:b/>
          <w:i/>
          <w:iCs/>
          <w:sz w:val="22"/>
          <w:szCs w:val="22"/>
        </w:rPr>
        <w:t xml:space="preserve">. </w:t>
      </w:r>
      <w:r w:rsidRPr="00690425">
        <w:rPr>
          <w:rFonts w:ascii="Arial" w:hAnsi="Arial"/>
          <w:bCs/>
          <w:sz w:val="22"/>
          <w:szCs w:val="22"/>
        </w:rPr>
        <w:t>Northhampton, MA: Edward Elgar.</w:t>
      </w:r>
    </w:p>
    <w:p w14:paraId="01A41E99" w14:textId="77777777" w:rsidR="004C1EE0" w:rsidRPr="00C255B9" w:rsidRDefault="004C1EE0" w:rsidP="00690425">
      <w:pPr>
        <w:pStyle w:val="ListParagraph"/>
        <w:numPr>
          <w:ilvl w:val="0"/>
          <w:numId w:val="19"/>
        </w:numPr>
        <w:tabs>
          <w:tab w:val="left" w:pos="720"/>
        </w:tabs>
        <w:rPr>
          <w:rFonts w:ascii="Arial" w:hAnsi="Arial"/>
          <w:b/>
          <w:sz w:val="22"/>
          <w:szCs w:val="22"/>
        </w:rPr>
      </w:pPr>
    </w:p>
    <w:p w14:paraId="57BF964C" w14:textId="2B9D50A4" w:rsidR="00FF7CCA" w:rsidRPr="004C1EE0" w:rsidRDefault="004C1EE0" w:rsidP="00457D0C">
      <w:pPr>
        <w:tabs>
          <w:tab w:val="left" w:pos="720"/>
        </w:tabs>
        <w:ind w:left="1440"/>
        <w:rPr>
          <w:rFonts w:ascii="Arial" w:hAnsi="Arial"/>
          <w:bCs/>
          <w:color w:val="000000" w:themeColor="text1"/>
          <w:sz w:val="22"/>
          <w:szCs w:val="22"/>
        </w:rPr>
      </w:pPr>
      <w:r w:rsidRPr="004C1EE0">
        <w:rPr>
          <w:rFonts w:ascii="Arial" w:hAnsi="Arial"/>
          <w:bCs/>
          <w:color w:val="000000" w:themeColor="text1"/>
          <w:sz w:val="22"/>
          <w:szCs w:val="22"/>
        </w:rPr>
        <w:t xml:space="preserve">Available at: </w:t>
      </w:r>
      <w:hyperlink r:id="rId9" w:history="1">
        <w:r w:rsidRPr="004C1EE0">
          <w:rPr>
            <w:rStyle w:val="Hyperlink"/>
            <w:rFonts w:ascii="Arial" w:hAnsi="Arial"/>
            <w:bCs/>
            <w:color w:val="000000" w:themeColor="text1"/>
            <w:sz w:val="22"/>
            <w:szCs w:val="22"/>
            <w:u w:val="none"/>
          </w:rPr>
          <w:t>https://www.e-elgar.com/shop/usd/the-entrepreneurial-solution-to-poverty-and-the-science-of-what-is-possible-9781803924380.html</w:t>
        </w:r>
      </w:hyperlink>
    </w:p>
    <w:p w14:paraId="3893861D" w14:textId="77777777" w:rsidR="004C1EE0" w:rsidRDefault="004C1EE0" w:rsidP="00457D0C">
      <w:pPr>
        <w:tabs>
          <w:tab w:val="left" w:pos="720"/>
        </w:tabs>
        <w:ind w:left="1440"/>
        <w:rPr>
          <w:rFonts w:ascii="Arial" w:hAnsi="Arial"/>
          <w:b/>
          <w:sz w:val="22"/>
          <w:szCs w:val="22"/>
        </w:rPr>
      </w:pPr>
    </w:p>
    <w:p w14:paraId="0870782E" w14:textId="695F0A95" w:rsidR="008D313F" w:rsidRPr="00FF7CCA" w:rsidRDefault="00FF7CCA" w:rsidP="00457D0C">
      <w:pPr>
        <w:tabs>
          <w:tab w:val="left" w:pos="720"/>
        </w:tabs>
        <w:ind w:left="1440"/>
        <w:rPr>
          <w:rFonts w:ascii="Arial" w:hAnsi="Arial"/>
          <w:bCs/>
          <w:i/>
          <w:iCs/>
          <w:sz w:val="22"/>
          <w:szCs w:val="22"/>
        </w:rPr>
      </w:pPr>
      <w:r w:rsidRPr="00FF7CCA">
        <w:rPr>
          <w:rFonts w:ascii="Arial" w:hAnsi="Arial"/>
          <w:bCs/>
          <w:i/>
          <w:iCs/>
          <w:sz w:val="22"/>
          <w:szCs w:val="22"/>
        </w:rPr>
        <w:t>Book Description</w:t>
      </w:r>
      <w:r w:rsidR="00FC0A4F">
        <w:rPr>
          <w:rFonts w:ascii="Arial" w:hAnsi="Arial"/>
          <w:bCs/>
          <w:i/>
          <w:iCs/>
          <w:sz w:val="22"/>
          <w:szCs w:val="22"/>
        </w:rPr>
        <w:t xml:space="preserve"> by Edward Elgar:</w:t>
      </w:r>
    </w:p>
    <w:p w14:paraId="125D069B" w14:textId="15D31B0A" w:rsidR="00FF7CCA" w:rsidRDefault="00FF7CCA" w:rsidP="00457D0C">
      <w:pPr>
        <w:tabs>
          <w:tab w:val="left" w:pos="720"/>
        </w:tabs>
        <w:ind w:left="1440"/>
        <w:rPr>
          <w:rFonts w:ascii="Arial" w:hAnsi="Arial"/>
          <w:b/>
          <w:sz w:val="22"/>
          <w:szCs w:val="22"/>
        </w:rPr>
      </w:pPr>
    </w:p>
    <w:p w14:paraId="2D4F9FC9" w14:textId="77777777" w:rsidR="00FF7CCA" w:rsidRPr="0034435E" w:rsidRDefault="00FF7CCA" w:rsidP="00AA5C9F">
      <w:pPr>
        <w:ind w:left="2160"/>
        <w:jc w:val="both"/>
      </w:pPr>
      <w:r w:rsidRPr="0034435E">
        <w:rPr>
          <w:rFonts w:ascii="Arial" w:hAnsi="Arial" w:cs="Arial"/>
          <w:color w:val="000000"/>
        </w:rPr>
        <w:t xml:space="preserve">Engaging and accessible, </w:t>
      </w:r>
      <w:r w:rsidRPr="0034435E">
        <w:rPr>
          <w:rFonts w:ascii="Arial" w:hAnsi="Arial" w:cs="Arial"/>
          <w:i/>
          <w:iCs/>
          <w:color w:val="000000"/>
        </w:rPr>
        <w:t xml:space="preserve">The Entrepreneurial Solution to Poverty and the Science of What is Possible </w:t>
      </w:r>
      <w:r w:rsidRPr="0034435E">
        <w:rPr>
          <w:rFonts w:ascii="Arial" w:hAnsi="Arial" w:cs="Arial"/>
          <w:color w:val="000000"/>
        </w:rPr>
        <w:t>examines the systematic practice of poverty alleviation. Using the science of informational economics (IE), based on leveraging specific information, as well as decades’ worth of experimental evidence, James Fiet demonstrates how poverty may be mitigated through entrepreneurial practices.</w:t>
      </w:r>
    </w:p>
    <w:p w14:paraId="62B1AC7F" w14:textId="24FC2A1C" w:rsidR="00FF7CCA" w:rsidRPr="0034435E" w:rsidRDefault="00FF7CCA" w:rsidP="00AA5C9F">
      <w:pPr>
        <w:ind w:left="2160"/>
        <w:jc w:val="both"/>
      </w:pPr>
    </w:p>
    <w:p w14:paraId="5533731B" w14:textId="77777777" w:rsidR="00FF7CCA" w:rsidRPr="0034435E" w:rsidRDefault="00FF7CCA" w:rsidP="00AA5C9F">
      <w:pPr>
        <w:ind w:left="2160"/>
        <w:jc w:val="both"/>
      </w:pPr>
      <w:r w:rsidRPr="0034435E">
        <w:rPr>
          <w:rFonts w:ascii="Arial" w:hAnsi="Arial" w:cs="Arial"/>
          <w:color w:val="000000"/>
        </w:rPr>
        <w:t xml:space="preserve">This visionary book suggests a number of key practical methods by which poverty can be alleviated, even without </w:t>
      </w:r>
      <w:r w:rsidRPr="0034435E">
        <w:rPr>
          <w:rFonts w:ascii="Arial" w:hAnsi="Arial" w:cs="Arial"/>
          <w:color w:val="000000"/>
        </w:rPr>
        <w:lastRenderedPageBreak/>
        <w:t>resources or personal connections. Classifying IE as ‘the science of what is possible’, Fiet demonstrates how to substitute information - the lowest common denominator of what individuals already possess or can acquire – for resources. The book employs 30 years of experimental results as the basis for its entrepreneurial approach to poverty alleviation, inviting its readers to extend the science of what is possible and succeed regardless of their circumstances.</w:t>
      </w:r>
    </w:p>
    <w:p w14:paraId="31D3AD06" w14:textId="77777777" w:rsidR="00FF7CCA" w:rsidRPr="0034435E" w:rsidRDefault="00FF7CCA" w:rsidP="00AA5C9F">
      <w:pPr>
        <w:ind w:left="2160"/>
        <w:jc w:val="both"/>
      </w:pPr>
    </w:p>
    <w:p w14:paraId="20A18D55" w14:textId="77777777" w:rsidR="00FF7CCA" w:rsidRPr="0034435E" w:rsidRDefault="00FF7CCA" w:rsidP="00AA5C9F">
      <w:pPr>
        <w:ind w:left="2160"/>
        <w:jc w:val="both"/>
      </w:pPr>
      <w:r w:rsidRPr="0034435E">
        <w:rPr>
          <w:rFonts w:ascii="Arial" w:hAnsi="Arial" w:cs="Arial"/>
          <w:color w:val="000000"/>
        </w:rPr>
        <w:t>Holding the potential to alter how work is approached and carried out in the area of poverty alleviation, the innovative ideas explored in this book will be of significant interest and inspiration to researchers and students, but also beyond academia to government agencies, foundations, and charities, as well as individuals and organizations invested in solving the problem of poverty.</w:t>
      </w:r>
    </w:p>
    <w:p w14:paraId="5EC100FC" w14:textId="77777777" w:rsidR="00FF7CCA" w:rsidRDefault="00FF7CCA" w:rsidP="00FF7CCA">
      <w:pPr>
        <w:tabs>
          <w:tab w:val="left" w:pos="720"/>
        </w:tabs>
        <w:ind w:left="1080"/>
        <w:jc w:val="both"/>
        <w:rPr>
          <w:rFonts w:ascii="Arial" w:hAnsi="Arial"/>
          <w:b/>
          <w:sz w:val="22"/>
          <w:szCs w:val="22"/>
        </w:rPr>
      </w:pPr>
    </w:p>
    <w:p w14:paraId="0980606F" w14:textId="46E9B69D" w:rsidR="008D313F" w:rsidRPr="00C16BF2" w:rsidRDefault="008D313F" w:rsidP="00690425">
      <w:pPr>
        <w:tabs>
          <w:tab w:val="left" w:pos="720"/>
        </w:tabs>
        <w:ind w:left="1440"/>
        <w:rPr>
          <w:rFonts w:ascii="Arial" w:hAnsi="Arial" w:cs="Arial"/>
          <w:b/>
          <w:sz w:val="22"/>
          <w:szCs w:val="22"/>
        </w:rPr>
      </w:pPr>
      <w:r w:rsidRPr="00C16BF2">
        <w:rPr>
          <w:rFonts w:ascii="Arial" w:hAnsi="Arial" w:cs="Arial"/>
          <w:b/>
          <w:sz w:val="22"/>
          <w:szCs w:val="22"/>
        </w:rPr>
        <w:t>Chapter 1</w:t>
      </w:r>
      <w:r w:rsidR="00A2451C" w:rsidRPr="00C16BF2">
        <w:rPr>
          <w:rFonts w:ascii="Arial" w:hAnsi="Arial" w:cs="Arial"/>
          <w:b/>
          <w:sz w:val="22"/>
          <w:szCs w:val="22"/>
        </w:rPr>
        <w:tab/>
        <w:t>Navigating Poverty Alleviation</w:t>
      </w:r>
    </w:p>
    <w:p w14:paraId="1A910D54" w14:textId="49B90158" w:rsidR="008D313F" w:rsidRPr="00C16BF2" w:rsidRDefault="008D313F" w:rsidP="00690425">
      <w:pPr>
        <w:tabs>
          <w:tab w:val="left" w:pos="720"/>
        </w:tabs>
        <w:ind w:left="1440"/>
        <w:rPr>
          <w:rFonts w:ascii="Arial" w:hAnsi="Arial" w:cs="Arial"/>
          <w:b/>
          <w:sz w:val="22"/>
          <w:szCs w:val="22"/>
        </w:rPr>
      </w:pPr>
    </w:p>
    <w:p w14:paraId="138FDB90" w14:textId="1A817AF1" w:rsidR="00325A72" w:rsidRDefault="008D313F" w:rsidP="00690425">
      <w:pPr>
        <w:tabs>
          <w:tab w:val="left" w:pos="720"/>
        </w:tabs>
        <w:ind w:left="1440"/>
        <w:jc w:val="both"/>
        <w:rPr>
          <w:rFonts w:ascii="Arial" w:hAnsi="Arial" w:cs="Arial"/>
          <w:bCs/>
          <w:sz w:val="22"/>
          <w:szCs w:val="22"/>
        </w:rPr>
      </w:pPr>
      <w:r w:rsidRPr="00C16BF2">
        <w:rPr>
          <w:rFonts w:ascii="Arial" w:hAnsi="Arial" w:cs="Arial"/>
          <w:bCs/>
          <w:sz w:val="22"/>
          <w:szCs w:val="22"/>
        </w:rPr>
        <w:t>Although the poor lack resources, most research has focused on resource-based solutions.  This chapter describes the science of possible alleviation as being based on specific information and not on resources.  In fact, it argues that information can be used in place of resources using informational economics.</w:t>
      </w:r>
      <w:r w:rsidR="00A2451C" w:rsidRPr="00C16BF2">
        <w:rPr>
          <w:rFonts w:ascii="Arial" w:hAnsi="Arial" w:cs="Arial"/>
          <w:bCs/>
          <w:sz w:val="22"/>
          <w:szCs w:val="22"/>
        </w:rPr>
        <w:t xml:space="preserve">  Such a proposed solution is timely given the direction of societal, economic and demographic trends.</w:t>
      </w:r>
    </w:p>
    <w:p w14:paraId="74562BB7" w14:textId="28D80637" w:rsidR="001353CA" w:rsidRDefault="001353CA" w:rsidP="00690425">
      <w:pPr>
        <w:tabs>
          <w:tab w:val="left" w:pos="720"/>
        </w:tabs>
        <w:ind w:left="1440"/>
        <w:jc w:val="both"/>
        <w:rPr>
          <w:rFonts w:ascii="Arial" w:hAnsi="Arial" w:cs="Arial"/>
          <w:bCs/>
          <w:sz w:val="22"/>
          <w:szCs w:val="22"/>
        </w:rPr>
      </w:pPr>
    </w:p>
    <w:p w14:paraId="18987A00" w14:textId="77777777" w:rsidR="001353CA" w:rsidRPr="001353CA" w:rsidRDefault="001353CA" w:rsidP="00C10B09">
      <w:pPr>
        <w:tabs>
          <w:tab w:val="left" w:pos="720"/>
        </w:tabs>
        <w:ind w:left="1440"/>
        <w:jc w:val="both"/>
        <w:rPr>
          <w:rFonts w:ascii="Arial" w:hAnsi="Arial" w:cs="Arial"/>
          <w:bCs/>
          <w:sz w:val="22"/>
          <w:szCs w:val="22"/>
        </w:rPr>
      </w:pPr>
      <w:r w:rsidRPr="001353CA">
        <w:rPr>
          <w:rFonts w:ascii="Arial" w:hAnsi="Arial" w:cs="Arial"/>
          <w:bCs/>
          <w:i/>
          <w:iCs/>
          <w:sz w:val="22"/>
          <w:szCs w:val="22"/>
        </w:rPr>
        <w:t>Keywords</w:t>
      </w:r>
      <w:r w:rsidRPr="001353CA">
        <w:rPr>
          <w:rFonts w:ascii="Arial" w:hAnsi="Arial" w:cs="Arial"/>
          <w:bCs/>
          <w:sz w:val="22"/>
          <w:szCs w:val="22"/>
        </w:rPr>
        <w:t>: Poor, poverty alleviation, informational economics, poverty entanglements, Economic trends, science of what is possible.</w:t>
      </w:r>
    </w:p>
    <w:p w14:paraId="027333D7" w14:textId="77777777" w:rsidR="001353CA" w:rsidRPr="00C16BF2" w:rsidRDefault="001353CA" w:rsidP="00690425">
      <w:pPr>
        <w:tabs>
          <w:tab w:val="left" w:pos="720"/>
        </w:tabs>
        <w:ind w:left="1440"/>
        <w:jc w:val="both"/>
        <w:rPr>
          <w:rFonts w:ascii="Arial" w:hAnsi="Arial" w:cs="Arial"/>
          <w:bCs/>
          <w:sz w:val="22"/>
          <w:szCs w:val="22"/>
        </w:rPr>
      </w:pPr>
    </w:p>
    <w:p w14:paraId="352BB9EA" w14:textId="69880552" w:rsidR="008D313F" w:rsidRPr="00C16BF2" w:rsidRDefault="008D313F" w:rsidP="00690425">
      <w:pPr>
        <w:tabs>
          <w:tab w:val="left" w:pos="720"/>
        </w:tabs>
        <w:ind w:left="1440"/>
        <w:rPr>
          <w:rFonts w:ascii="Arial" w:hAnsi="Arial" w:cs="Arial"/>
          <w:bCs/>
          <w:sz w:val="22"/>
          <w:szCs w:val="22"/>
        </w:rPr>
      </w:pPr>
    </w:p>
    <w:p w14:paraId="2241074A" w14:textId="6D9D13FF" w:rsidR="008D313F" w:rsidRPr="00C16BF2" w:rsidRDefault="008D313F" w:rsidP="00703A32">
      <w:pPr>
        <w:tabs>
          <w:tab w:val="left" w:pos="720"/>
        </w:tabs>
        <w:ind w:left="2880" w:hanging="1440"/>
        <w:rPr>
          <w:rFonts w:ascii="Arial" w:hAnsi="Arial" w:cs="Arial"/>
          <w:b/>
          <w:sz w:val="22"/>
          <w:szCs w:val="22"/>
        </w:rPr>
      </w:pPr>
      <w:r w:rsidRPr="00C16BF2">
        <w:rPr>
          <w:rFonts w:ascii="Arial" w:hAnsi="Arial" w:cs="Arial"/>
          <w:b/>
          <w:sz w:val="22"/>
          <w:szCs w:val="22"/>
        </w:rPr>
        <w:t>Chapter 2</w:t>
      </w:r>
      <w:r w:rsidR="00A2451C" w:rsidRPr="00C16BF2">
        <w:rPr>
          <w:rFonts w:ascii="Arial" w:hAnsi="Arial" w:cs="Arial"/>
          <w:b/>
          <w:sz w:val="22"/>
          <w:szCs w:val="22"/>
        </w:rPr>
        <w:tab/>
        <w:t>Informational Economics as the Science of What Is Possible</w:t>
      </w:r>
    </w:p>
    <w:p w14:paraId="4730699F" w14:textId="2750C830" w:rsidR="008D313F" w:rsidRPr="00C16BF2" w:rsidRDefault="008D313F" w:rsidP="00690425">
      <w:pPr>
        <w:tabs>
          <w:tab w:val="left" w:pos="720"/>
        </w:tabs>
        <w:ind w:left="1440"/>
        <w:rPr>
          <w:rFonts w:ascii="Arial" w:hAnsi="Arial" w:cs="Arial"/>
          <w:bCs/>
          <w:sz w:val="22"/>
          <w:szCs w:val="22"/>
        </w:rPr>
      </w:pPr>
    </w:p>
    <w:p w14:paraId="41C81C6C" w14:textId="21705CE2" w:rsidR="008D313F" w:rsidRDefault="008D313F" w:rsidP="00690425">
      <w:pPr>
        <w:ind w:left="1440"/>
        <w:jc w:val="both"/>
        <w:rPr>
          <w:rFonts w:ascii="Arial" w:hAnsi="Arial" w:cs="Arial"/>
          <w:sz w:val="22"/>
          <w:szCs w:val="22"/>
        </w:rPr>
      </w:pPr>
      <w:r w:rsidRPr="00C16BF2">
        <w:rPr>
          <w:rFonts w:ascii="Arial" w:hAnsi="Arial" w:cs="Arial"/>
          <w:sz w:val="22"/>
          <w:szCs w:val="22"/>
        </w:rPr>
        <w:t>Scholars have identified four different roles played by aspiring entrepreneurs in the discovery of venture opportunities.  The poor may not know it yet but one way for them to escape poverty would be to discover their own opportunities by being successful in one of these roles.  What each of these roles has in common is that the discovery process consists of the acquisition of specific, risk-reducing information.  Uncertain returns from such investments may deter poverty stricken entrepreneurs from making discoveries.  This approach, based on the science of informational economics</w:t>
      </w:r>
      <w:r w:rsidRPr="00C16BF2">
        <w:rPr>
          <w:rFonts w:ascii="Arial" w:hAnsi="Arial" w:cs="Arial"/>
          <w:sz w:val="22"/>
          <w:szCs w:val="22"/>
        </w:rPr>
        <w:fldChar w:fldCharType="begin"/>
      </w:r>
      <w:r w:rsidRPr="00C16BF2">
        <w:rPr>
          <w:rFonts w:ascii="Arial" w:hAnsi="Arial" w:cs="Arial"/>
          <w:sz w:val="22"/>
          <w:szCs w:val="22"/>
        </w:rPr>
        <w:instrText xml:space="preserve"> XE "informational economics" </w:instrText>
      </w:r>
      <w:r w:rsidRPr="00C16BF2">
        <w:rPr>
          <w:rFonts w:ascii="Arial" w:hAnsi="Arial" w:cs="Arial"/>
          <w:sz w:val="22"/>
          <w:szCs w:val="22"/>
        </w:rPr>
        <w:fldChar w:fldCharType="end"/>
      </w:r>
      <w:r w:rsidRPr="00C16BF2">
        <w:rPr>
          <w:rFonts w:ascii="Arial" w:hAnsi="Arial" w:cs="Arial"/>
          <w:sz w:val="22"/>
          <w:szCs w:val="22"/>
        </w:rPr>
        <w:t>, suggests that the vision to make entrepreneurial discoveries depends on making cost-effective informational investments, not on special talents possessed by only those with resources of their own, which provides an opening for the poor.</w:t>
      </w:r>
    </w:p>
    <w:p w14:paraId="6EA8134E" w14:textId="40F982EF" w:rsidR="001353CA" w:rsidRDefault="001353CA" w:rsidP="00690425">
      <w:pPr>
        <w:ind w:left="1440"/>
        <w:jc w:val="both"/>
        <w:rPr>
          <w:rFonts w:ascii="Arial" w:hAnsi="Arial" w:cs="Arial"/>
          <w:sz w:val="22"/>
          <w:szCs w:val="22"/>
        </w:rPr>
      </w:pPr>
    </w:p>
    <w:p w14:paraId="6D34D988" w14:textId="77777777" w:rsidR="001353CA" w:rsidRPr="001353CA" w:rsidRDefault="001353CA" w:rsidP="00C10B09">
      <w:pPr>
        <w:ind w:left="1440"/>
        <w:jc w:val="both"/>
        <w:rPr>
          <w:rFonts w:ascii="Arial" w:hAnsi="Arial" w:cs="Arial"/>
          <w:sz w:val="22"/>
          <w:szCs w:val="22"/>
        </w:rPr>
      </w:pPr>
      <w:r w:rsidRPr="001353CA">
        <w:rPr>
          <w:rFonts w:ascii="Arial" w:hAnsi="Arial" w:cs="Arial"/>
          <w:i/>
          <w:iCs/>
          <w:sz w:val="22"/>
          <w:szCs w:val="22"/>
        </w:rPr>
        <w:t>Keywords</w:t>
      </w:r>
      <w:r w:rsidRPr="001353CA">
        <w:rPr>
          <w:rFonts w:ascii="Arial" w:hAnsi="Arial" w:cs="Arial"/>
          <w:sz w:val="22"/>
          <w:szCs w:val="22"/>
        </w:rPr>
        <w:t>:  Entrepreneurial roles, specific information; constrained, systematic search; entrepreneurship, entrepreneur, general information.</w:t>
      </w:r>
    </w:p>
    <w:p w14:paraId="3F20DE5F" w14:textId="70B97806" w:rsidR="001353CA" w:rsidRDefault="001353CA" w:rsidP="00690425">
      <w:pPr>
        <w:ind w:left="1440"/>
        <w:jc w:val="both"/>
        <w:rPr>
          <w:rFonts w:ascii="Arial" w:hAnsi="Arial" w:cs="Arial"/>
          <w:sz w:val="22"/>
          <w:szCs w:val="22"/>
        </w:rPr>
      </w:pPr>
    </w:p>
    <w:p w14:paraId="46A306D7" w14:textId="774A4D81" w:rsidR="00A2451C" w:rsidRPr="00C16BF2" w:rsidRDefault="00A2451C" w:rsidP="008D313F">
      <w:pPr>
        <w:ind w:left="720"/>
        <w:jc w:val="both"/>
        <w:rPr>
          <w:rFonts w:ascii="Arial" w:hAnsi="Arial" w:cs="Arial"/>
          <w:sz w:val="22"/>
          <w:szCs w:val="22"/>
        </w:rPr>
      </w:pPr>
    </w:p>
    <w:p w14:paraId="788C412D" w14:textId="744AEF81" w:rsidR="00A2451C" w:rsidRPr="00C16BF2" w:rsidRDefault="00A2451C" w:rsidP="00703A32">
      <w:pPr>
        <w:ind w:left="2880" w:hanging="1440"/>
        <w:rPr>
          <w:rFonts w:ascii="Arial" w:hAnsi="Arial" w:cs="Arial"/>
          <w:b/>
          <w:bCs/>
          <w:sz w:val="22"/>
          <w:szCs w:val="22"/>
        </w:rPr>
      </w:pPr>
      <w:r w:rsidRPr="00C16BF2">
        <w:rPr>
          <w:rFonts w:ascii="Arial" w:hAnsi="Arial" w:cs="Arial"/>
          <w:b/>
          <w:bCs/>
          <w:sz w:val="22"/>
          <w:szCs w:val="22"/>
        </w:rPr>
        <w:t>Chapter 3</w:t>
      </w:r>
      <w:r w:rsidRPr="00C16BF2">
        <w:rPr>
          <w:rFonts w:ascii="Arial" w:hAnsi="Arial" w:cs="Arial"/>
          <w:b/>
          <w:bCs/>
          <w:sz w:val="22"/>
          <w:szCs w:val="22"/>
        </w:rPr>
        <w:tab/>
        <w:t>Estimating the Wealth Creating Potential of a Venture Idea</w:t>
      </w:r>
    </w:p>
    <w:p w14:paraId="79D311E2" w14:textId="31620C34" w:rsidR="00A2451C" w:rsidRPr="00C16BF2" w:rsidRDefault="00A2451C" w:rsidP="00690425">
      <w:pPr>
        <w:ind w:left="1440"/>
        <w:jc w:val="both"/>
        <w:rPr>
          <w:rFonts w:ascii="Arial" w:hAnsi="Arial" w:cs="Arial"/>
          <w:sz w:val="22"/>
          <w:szCs w:val="22"/>
        </w:rPr>
      </w:pPr>
    </w:p>
    <w:p w14:paraId="1FA73DAC" w14:textId="5AAB8789" w:rsidR="00C10B09" w:rsidRDefault="00C10B09" w:rsidP="00C10B09">
      <w:pPr>
        <w:ind w:left="1440"/>
        <w:jc w:val="both"/>
        <w:rPr>
          <w:rFonts w:ascii="Arial" w:hAnsi="Arial" w:cs="Arial"/>
          <w:sz w:val="22"/>
          <w:szCs w:val="22"/>
        </w:rPr>
      </w:pPr>
      <w:r w:rsidRPr="00C10B09">
        <w:rPr>
          <w:rFonts w:ascii="Arial" w:hAnsi="Arial" w:cs="Arial"/>
          <w:sz w:val="22"/>
          <w:szCs w:val="22"/>
        </w:rPr>
        <w:t>This approach is based on the attributes of a venture idea expressed as a business plan and its capacity to generate rents</w:t>
      </w:r>
      <w:r w:rsidRPr="00C10B09">
        <w:rPr>
          <w:rFonts w:ascii="Arial" w:hAnsi="Arial" w:cs="Arial"/>
          <w:sz w:val="22"/>
          <w:szCs w:val="22"/>
        </w:rPr>
        <w:fldChar w:fldCharType="begin"/>
      </w:r>
      <w:r w:rsidRPr="00C10B09">
        <w:rPr>
          <w:rFonts w:ascii="Arial" w:hAnsi="Arial" w:cs="Arial"/>
          <w:sz w:val="22"/>
          <w:szCs w:val="22"/>
        </w:rPr>
        <w:instrText xml:space="preserve"> XE "</w:instrText>
      </w:r>
      <w:r w:rsidRPr="00C10B09">
        <w:rPr>
          <w:rFonts w:ascii="Arial" w:hAnsi="Arial" w:cs="Arial"/>
          <w:i/>
          <w:iCs/>
          <w:sz w:val="22"/>
          <w:szCs w:val="22"/>
        </w:rPr>
        <w:instrText>rents</w:instrText>
      </w:r>
      <w:r w:rsidRPr="00C10B09">
        <w:rPr>
          <w:rFonts w:ascii="Arial" w:hAnsi="Arial" w:cs="Arial"/>
          <w:sz w:val="22"/>
          <w:szCs w:val="22"/>
        </w:rPr>
        <w:instrText xml:space="preserve">" </w:instrText>
      </w:r>
      <w:r w:rsidRPr="00C10B09">
        <w:rPr>
          <w:rFonts w:ascii="Arial" w:hAnsi="Arial" w:cs="Arial"/>
          <w:sz w:val="22"/>
          <w:szCs w:val="22"/>
        </w:rPr>
        <w:fldChar w:fldCharType="end"/>
      </w:r>
      <w:r w:rsidRPr="00C10B09">
        <w:rPr>
          <w:rFonts w:ascii="Arial" w:hAnsi="Arial" w:cs="Arial"/>
          <w:sz w:val="22"/>
          <w:szCs w:val="22"/>
        </w:rPr>
        <w:t xml:space="preserve"> into the future (Fiet &amp; Patel, 2006). Some have suggested that the new venture itself is the proper unit of analysis (</w:t>
      </w:r>
      <w:proofErr w:type="spellStart"/>
      <w:r w:rsidRPr="00C10B09">
        <w:rPr>
          <w:rFonts w:ascii="Arial" w:hAnsi="Arial" w:cs="Arial"/>
          <w:sz w:val="22"/>
          <w:szCs w:val="22"/>
        </w:rPr>
        <w:t>Davidsson</w:t>
      </w:r>
      <w:proofErr w:type="spellEnd"/>
      <w:r w:rsidRPr="00C10B09">
        <w:rPr>
          <w:rFonts w:ascii="Arial" w:hAnsi="Arial" w:cs="Arial"/>
          <w:sz w:val="22"/>
          <w:szCs w:val="22"/>
        </w:rPr>
        <w:t>, 2021); however, prior to becoming a venture it must first be an idea and it is just a question of where in the process to measure what is becoming a new venture. I will model this venture creation</w:t>
      </w:r>
      <w:r w:rsidRPr="00C10B09">
        <w:rPr>
          <w:rFonts w:ascii="Arial" w:hAnsi="Arial" w:cs="Arial"/>
          <w:sz w:val="22"/>
          <w:szCs w:val="22"/>
        </w:rPr>
        <w:fldChar w:fldCharType="begin"/>
      </w:r>
      <w:r w:rsidRPr="00C10B09">
        <w:rPr>
          <w:rFonts w:ascii="Arial" w:hAnsi="Arial" w:cs="Arial"/>
          <w:sz w:val="22"/>
          <w:szCs w:val="22"/>
        </w:rPr>
        <w:instrText xml:space="preserve"> XE "creation" </w:instrText>
      </w:r>
      <w:r w:rsidRPr="00C10B09">
        <w:rPr>
          <w:rFonts w:ascii="Arial" w:hAnsi="Arial" w:cs="Arial"/>
          <w:sz w:val="22"/>
          <w:szCs w:val="22"/>
        </w:rPr>
        <w:fldChar w:fldCharType="end"/>
      </w:r>
      <w:r w:rsidRPr="00C10B09">
        <w:rPr>
          <w:rFonts w:ascii="Arial" w:hAnsi="Arial" w:cs="Arial"/>
          <w:sz w:val="22"/>
          <w:szCs w:val="22"/>
        </w:rPr>
        <w:t xml:space="preserve"> process mathematically while using data from a field study of the evaluation of its predictions (c.f., Fiet et al., 2006). Predicting valuation is essential for conducting controlled experiments on the value of wealth that will be generated. Without the generation of new wealth, there is no permanent solution to poverty</w:t>
      </w:r>
      <w:r w:rsidRPr="00C10B09">
        <w:rPr>
          <w:rFonts w:ascii="Arial" w:hAnsi="Arial" w:cs="Arial"/>
          <w:sz w:val="22"/>
          <w:szCs w:val="22"/>
        </w:rPr>
        <w:fldChar w:fldCharType="begin"/>
      </w:r>
      <w:r w:rsidRPr="00C10B09">
        <w:rPr>
          <w:rFonts w:ascii="Arial" w:hAnsi="Arial" w:cs="Arial"/>
          <w:sz w:val="22"/>
          <w:szCs w:val="22"/>
        </w:rPr>
        <w:instrText xml:space="preserve"> XE "poverty" </w:instrText>
      </w:r>
      <w:r w:rsidRPr="00C10B09">
        <w:rPr>
          <w:rFonts w:ascii="Arial" w:hAnsi="Arial" w:cs="Arial"/>
          <w:sz w:val="22"/>
          <w:szCs w:val="22"/>
        </w:rPr>
        <w:fldChar w:fldCharType="end"/>
      </w:r>
      <w:r w:rsidRPr="00C10B09">
        <w:rPr>
          <w:rFonts w:ascii="Arial" w:hAnsi="Arial" w:cs="Arial"/>
          <w:sz w:val="22"/>
          <w:szCs w:val="22"/>
        </w:rPr>
        <w:t>.</w:t>
      </w:r>
    </w:p>
    <w:p w14:paraId="017B8258" w14:textId="77777777" w:rsidR="00C10B09" w:rsidRPr="00C10B09" w:rsidRDefault="00C10B09" w:rsidP="00C10B09">
      <w:pPr>
        <w:ind w:left="1440"/>
        <w:jc w:val="both"/>
        <w:rPr>
          <w:rFonts w:ascii="Arial" w:hAnsi="Arial" w:cs="Arial"/>
          <w:sz w:val="22"/>
          <w:szCs w:val="22"/>
        </w:rPr>
      </w:pPr>
    </w:p>
    <w:p w14:paraId="2E69AB20" w14:textId="77777777" w:rsidR="001353CA" w:rsidRPr="001353CA" w:rsidRDefault="001353CA" w:rsidP="00C10B09">
      <w:pPr>
        <w:ind w:left="1440"/>
        <w:jc w:val="both"/>
        <w:rPr>
          <w:rFonts w:ascii="Arial" w:hAnsi="Arial" w:cs="Arial"/>
          <w:i/>
          <w:iCs/>
          <w:sz w:val="22"/>
          <w:szCs w:val="22"/>
        </w:rPr>
      </w:pPr>
      <w:r w:rsidRPr="001353CA">
        <w:rPr>
          <w:rFonts w:ascii="Arial" w:hAnsi="Arial" w:cs="Arial"/>
          <w:i/>
          <w:iCs/>
          <w:sz w:val="22"/>
          <w:szCs w:val="22"/>
        </w:rPr>
        <w:t xml:space="preserve">Keywords:  </w:t>
      </w:r>
      <w:r w:rsidRPr="001353CA">
        <w:rPr>
          <w:rFonts w:ascii="Arial" w:hAnsi="Arial" w:cs="Arial"/>
          <w:sz w:val="22"/>
          <w:szCs w:val="22"/>
        </w:rPr>
        <w:t>Wealth creation, wealth estimation, FVIR framework, risk, uncertainty, business plans, opportunity, controlled experiment, expectations, ex ante evaluation, signal.</w:t>
      </w:r>
    </w:p>
    <w:p w14:paraId="351CD6D0" w14:textId="77777777" w:rsidR="001353CA" w:rsidRPr="00C16BF2" w:rsidRDefault="001353CA" w:rsidP="00690425">
      <w:pPr>
        <w:ind w:left="1440"/>
        <w:jc w:val="both"/>
        <w:rPr>
          <w:rFonts w:ascii="Arial" w:hAnsi="Arial" w:cs="Arial"/>
          <w:sz w:val="22"/>
          <w:szCs w:val="22"/>
        </w:rPr>
      </w:pPr>
    </w:p>
    <w:p w14:paraId="2D752A5E" w14:textId="02E7360A" w:rsidR="00171845" w:rsidRPr="00C16BF2" w:rsidRDefault="00171845" w:rsidP="00A2451C">
      <w:pPr>
        <w:ind w:left="720"/>
        <w:jc w:val="both"/>
        <w:rPr>
          <w:rFonts w:ascii="Arial" w:hAnsi="Arial" w:cs="Arial"/>
          <w:sz w:val="22"/>
          <w:szCs w:val="22"/>
        </w:rPr>
      </w:pPr>
    </w:p>
    <w:p w14:paraId="3B051A4A" w14:textId="5CA57A70" w:rsidR="00171845" w:rsidRPr="00C16BF2" w:rsidRDefault="00171845" w:rsidP="00690425">
      <w:pPr>
        <w:ind w:left="2880" w:hanging="1440"/>
        <w:rPr>
          <w:rFonts w:ascii="Arial" w:hAnsi="Arial" w:cs="Arial"/>
          <w:b/>
          <w:bCs/>
          <w:sz w:val="22"/>
          <w:szCs w:val="22"/>
        </w:rPr>
      </w:pPr>
      <w:r w:rsidRPr="00C16BF2">
        <w:rPr>
          <w:rFonts w:ascii="Arial" w:hAnsi="Arial" w:cs="Arial"/>
          <w:b/>
          <w:bCs/>
          <w:sz w:val="22"/>
          <w:szCs w:val="22"/>
        </w:rPr>
        <w:t>Chapter 4</w:t>
      </w:r>
      <w:r w:rsidRPr="00C16BF2">
        <w:rPr>
          <w:rFonts w:ascii="Arial" w:hAnsi="Arial" w:cs="Arial"/>
          <w:b/>
          <w:bCs/>
          <w:sz w:val="22"/>
          <w:szCs w:val="22"/>
        </w:rPr>
        <w:tab/>
        <w:t>Modeling Constrained Systematic Search as an Instrument of Informational Economics</w:t>
      </w:r>
    </w:p>
    <w:p w14:paraId="535707B5" w14:textId="4CCF8F9B" w:rsidR="00171845" w:rsidRPr="00C16BF2" w:rsidRDefault="00171845" w:rsidP="00690425">
      <w:pPr>
        <w:ind w:left="2880" w:hanging="1440"/>
        <w:rPr>
          <w:rFonts w:ascii="Arial" w:hAnsi="Arial" w:cs="Arial"/>
          <w:b/>
          <w:bCs/>
          <w:sz w:val="22"/>
          <w:szCs w:val="22"/>
        </w:rPr>
      </w:pPr>
    </w:p>
    <w:p w14:paraId="43EBA060" w14:textId="7594489A" w:rsidR="00171845" w:rsidRDefault="00171845" w:rsidP="00690425">
      <w:pPr>
        <w:ind w:left="1440"/>
        <w:jc w:val="both"/>
        <w:rPr>
          <w:rFonts w:ascii="Arial" w:hAnsi="Arial" w:cs="Arial"/>
          <w:sz w:val="22"/>
          <w:szCs w:val="22"/>
        </w:rPr>
      </w:pPr>
      <w:r w:rsidRPr="00C16BF2">
        <w:rPr>
          <w:rFonts w:ascii="Arial" w:hAnsi="Arial" w:cs="Arial"/>
          <w:sz w:val="22"/>
          <w:szCs w:val="22"/>
        </w:rPr>
        <w:t>Constrained, systematic search works because it is less costly and risky than alternative approaches, assuming we hold constant an entrepreneur’s timing and place.  Knowing that it works theoretically, justifies field testing it among the poor.  Specifically, this chapter examines how the entrepreneurial poor can search systematically with intention for discoveries.  It uses consideration sets to impose constraints on how and where to search.  A consideration set is a promising group of information channels, which an entrepreneur can select and search based on prior knowledge.  To decide how to search the channels, I apply mathematical formalism to illustrate a maximal search sequence.  Because there is some probability that a search sequence could continue indefinitely, this chapter determines stopping rules.  It argues that entrepreneurial search is more feasible within a consideration set than it is in the rest of the world, including in the world of the poor.</w:t>
      </w:r>
    </w:p>
    <w:p w14:paraId="54B22512" w14:textId="5144F762" w:rsidR="001353CA" w:rsidRDefault="001353CA" w:rsidP="00690425">
      <w:pPr>
        <w:ind w:left="1440"/>
        <w:jc w:val="both"/>
        <w:rPr>
          <w:rFonts w:ascii="Arial" w:hAnsi="Arial" w:cs="Arial"/>
          <w:sz w:val="22"/>
          <w:szCs w:val="22"/>
        </w:rPr>
      </w:pPr>
    </w:p>
    <w:p w14:paraId="0E6E03C9" w14:textId="77777777" w:rsidR="001353CA" w:rsidRPr="001353CA" w:rsidRDefault="001353CA" w:rsidP="00C10B09">
      <w:pPr>
        <w:ind w:left="1440"/>
        <w:jc w:val="both"/>
        <w:rPr>
          <w:rFonts w:ascii="Arial" w:hAnsi="Arial" w:cs="Arial"/>
          <w:sz w:val="22"/>
          <w:szCs w:val="22"/>
        </w:rPr>
      </w:pPr>
      <w:r w:rsidRPr="001353CA">
        <w:rPr>
          <w:rFonts w:ascii="Arial" w:hAnsi="Arial" w:cs="Arial"/>
          <w:i/>
          <w:iCs/>
          <w:sz w:val="22"/>
          <w:szCs w:val="22"/>
        </w:rPr>
        <w:t>Keywords</w:t>
      </w:r>
      <w:r w:rsidRPr="001353CA">
        <w:rPr>
          <w:rFonts w:ascii="Arial" w:hAnsi="Arial" w:cs="Arial"/>
          <w:sz w:val="22"/>
          <w:szCs w:val="22"/>
        </w:rPr>
        <w:t>: Timing, place, time, space, mathematical formalism, maximal versus optimal, search sequence, consideration set, stopping rule, budget constraint, information channel, discovery.</w:t>
      </w:r>
    </w:p>
    <w:p w14:paraId="5DD34E41" w14:textId="77777777" w:rsidR="001353CA" w:rsidRDefault="001353CA" w:rsidP="00690425">
      <w:pPr>
        <w:ind w:left="1440"/>
        <w:jc w:val="both"/>
        <w:rPr>
          <w:rFonts w:ascii="Arial" w:hAnsi="Arial" w:cs="Arial"/>
          <w:sz w:val="22"/>
          <w:szCs w:val="22"/>
        </w:rPr>
      </w:pPr>
    </w:p>
    <w:p w14:paraId="00F0E2D2" w14:textId="343A52BA" w:rsidR="00171845" w:rsidRPr="00C16BF2" w:rsidRDefault="00171845" w:rsidP="00171845">
      <w:pPr>
        <w:ind w:left="720"/>
        <w:jc w:val="both"/>
        <w:rPr>
          <w:rFonts w:ascii="Arial" w:hAnsi="Arial" w:cs="Arial"/>
          <w:sz w:val="22"/>
          <w:szCs w:val="22"/>
        </w:rPr>
      </w:pPr>
    </w:p>
    <w:p w14:paraId="3C848B81" w14:textId="35516AF6" w:rsidR="00171845" w:rsidRPr="00C16BF2" w:rsidRDefault="00171845" w:rsidP="00703A32">
      <w:pPr>
        <w:ind w:left="1440"/>
        <w:rPr>
          <w:rFonts w:ascii="Arial" w:hAnsi="Arial" w:cs="Arial"/>
          <w:b/>
          <w:bCs/>
          <w:sz w:val="22"/>
          <w:szCs w:val="22"/>
        </w:rPr>
      </w:pPr>
      <w:r w:rsidRPr="00C16BF2">
        <w:rPr>
          <w:rFonts w:ascii="Arial" w:hAnsi="Arial" w:cs="Arial"/>
          <w:b/>
          <w:bCs/>
          <w:sz w:val="22"/>
          <w:szCs w:val="22"/>
        </w:rPr>
        <w:t>Chapter 5</w:t>
      </w:r>
      <w:r w:rsidRPr="00C16BF2">
        <w:rPr>
          <w:rFonts w:ascii="Arial" w:hAnsi="Arial" w:cs="Arial"/>
          <w:b/>
          <w:bCs/>
          <w:sz w:val="22"/>
          <w:szCs w:val="22"/>
        </w:rPr>
        <w:tab/>
        <w:t>A Test of the Science of What Is Possible by the Poor</w:t>
      </w:r>
    </w:p>
    <w:p w14:paraId="0F813683" w14:textId="6B14FC94" w:rsidR="00171845" w:rsidRPr="00C16BF2" w:rsidRDefault="00171845" w:rsidP="00690425">
      <w:pPr>
        <w:ind w:left="1440"/>
        <w:jc w:val="both"/>
        <w:rPr>
          <w:rFonts w:ascii="Arial" w:hAnsi="Arial" w:cs="Arial"/>
          <w:sz w:val="22"/>
          <w:szCs w:val="22"/>
        </w:rPr>
      </w:pPr>
    </w:p>
    <w:p w14:paraId="115CEC8F" w14:textId="7D46DB49" w:rsidR="00171845" w:rsidRDefault="00171845" w:rsidP="00690425">
      <w:pPr>
        <w:tabs>
          <w:tab w:val="left" w:pos="1624"/>
        </w:tabs>
        <w:ind w:left="1440"/>
        <w:jc w:val="both"/>
        <w:rPr>
          <w:rFonts w:ascii="Arial" w:hAnsi="Arial" w:cs="Arial"/>
          <w:sz w:val="22"/>
          <w:szCs w:val="22"/>
        </w:rPr>
      </w:pPr>
      <w:r w:rsidRPr="00C16BF2">
        <w:rPr>
          <w:rFonts w:ascii="Arial" w:hAnsi="Arial" w:cs="Arial"/>
          <w:sz w:val="22"/>
          <w:szCs w:val="22"/>
        </w:rPr>
        <w:t>This chapter reports on a test of entrepreneurial discovery by the poor, which is really a test of what is possible, based on the same principles of informational economics</w:t>
      </w:r>
      <w:r w:rsidRPr="00C16BF2">
        <w:rPr>
          <w:rFonts w:ascii="Arial" w:hAnsi="Arial" w:cs="Arial"/>
          <w:sz w:val="22"/>
          <w:szCs w:val="22"/>
        </w:rPr>
        <w:fldChar w:fldCharType="begin"/>
      </w:r>
      <w:r w:rsidRPr="00C16BF2">
        <w:rPr>
          <w:rFonts w:ascii="Arial" w:hAnsi="Arial" w:cs="Arial"/>
          <w:sz w:val="22"/>
          <w:szCs w:val="22"/>
        </w:rPr>
        <w:instrText xml:space="preserve"> XE "informational economics" </w:instrText>
      </w:r>
      <w:r w:rsidRPr="00C16BF2">
        <w:rPr>
          <w:rFonts w:ascii="Arial" w:hAnsi="Arial" w:cs="Arial"/>
          <w:sz w:val="22"/>
          <w:szCs w:val="22"/>
        </w:rPr>
        <w:fldChar w:fldCharType="end"/>
      </w:r>
      <w:r w:rsidRPr="00C16BF2">
        <w:rPr>
          <w:rFonts w:ascii="Arial" w:hAnsi="Arial" w:cs="Arial"/>
          <w:sz w:val="22"/>
          <w:szCs w:val="22"/>
        </w:rPr>
        <w:t>, which have been elucidated in the previous chapters.  Specifically, it demonstrates how the poor can be trained to use specific information</w:t>
      </w:r>
      <w:r w:rsidRPr="00C16BF2">
        <w:rPr>
          <w:rFonts w:ascii="Arial" w:hAnsi="Arial" w:cs="Arial"/>
          <w:sz w:val="22"/>
          <w:szCs w:val="22"/>
        </w:rPr>
        <w:fldChar w:fldCharType="begin"/>
      </w:r>
      <w:r w:rsidRPr="00C16BF2">
        <w:rPr>
          <w:rFonts w:ascii="Arial" w:hAnsi="Arial" w:cs="Arial"/>
          <w:sz w:val="22"/>
          <w:szCs w:val="22"/>
        </w:rPr>
        <w:instrText xml:space="preserve"> XE "</w:instrText>
      </w:r>
      <w:r w:rsidRPr="00C16BF2">
        <w:rPr>
          <w:rFonts w:ascii="Arial" w:hAnsi="Arial" w:cs="Arial"/>
          <w:i/>
          <w:iCs/>
          <w:sz w:val="22"/>
          <w:szCs w:val="22"/>
        </w:rPr>
        <w:instrText>specific information</w:instrText>
      </w:r>
      <w:r w:rsidRPr="00C16BF2">
        <w:rPr>
          <w:rFonts w:ascii="Arial" w:hAnsi="Arial" w:cs="Arial"/>
          <w:sz w:val="22"/>
          <w:szCs w:val="22"/>
        </w:rPr>
        <w:instrText xml:space="preserve">" </w:instrText>
      </w:r>
      <w:r w:rsidRPr="00C16BF2">
        <w:rPr>
          <w:rFonts w:ascii="Arial" w:hAnsi="Arial" w:cs="Arial"/>
          <w:sz w:val="22"/>
          <w:szCs w:val="22"/>
        </w:rPr>
        <w:fldChar w:fldCharType="end"/>
      </w:r>
      <w:r w:rsidRPr="00C16BF2">
        <w:rPr>
          <w:rFonts w:ascii="Arial" w:hAnsi="Arial" w:cs="Arial"/>
          <w:sz w:val="22"/>
          <w:szCs w:val="22"/>
        </w:rPr>
        <w:t xml:space="preserve"> </w:t>
      </w:r>
      <w:r w:rsidRPr="00C16BF2">
        <w:rPr>
          <w:rFonts w:ascii="Arial" w:hAnsi="Arial" w:cs="Arial"/>
          <w:sz w:val="22"/>
          <w:szCs w:val="22"/>
        </w:rPr>
        <w:lastRenderedPageBreak/>
        <w:t>to find discoveries at a rate that is twenty-five times more effective than the extant prescription to stay alert.  Also, this chapter operationalizes training protocols for employing constrained, systematic search.  It concludes by discussing the special entanglements of the poor that hold them back as they try to escape poverty.  Finally, the lack of trust of those from outside the local community necessitated the building of bridges to study participants.  In fact, bridge-building becomes an integral part of public policy that can be most effectively employed by cultivating relationships with the local community.</w:t>
      </w:r>
    </w:p>
    <w:p w14:paraId="22578A5D" w14:textId="1363DB98" w:rsidR="001353CA" w:rsidRDefault="001353CA" w:rsidP="00690425">
      <w:pPr>
        <w:tabs>
          <w:tab w:val="left" w:pos="1624"/>
        </w:tabs>
        <w:ind w:left="1440"/>
        <w:jc w:val="both"/>
        <w:rPr>
          <w:rFonts w:ascii="Arial" w:hAnsi="Arial" w:cs="Arial"/>
          <w:sz w:val="22"/>
          <w:szCs w:val="22"/>
        </w:rPr>
      </w:pPr>
    </w:p>
    <w:p w14:paraId="3A4ACA69" w14:textId="77777777" w:rsidR="001353CA" w:rsidRPr="001353CA" w:rsidRDefault="001353CA" w:rsidP="00C10B09">
      <w:pPr>
        <w:tabs>
          <w:tab w:val="left" w:pos="1624"/>
        </w:tabs>
        <w:ind w:left="1440"/>
        <w:jc w:val="both"/>
        <w:rPr>
          <w:rFonts w:ascii="Arial" w:hAnsi="Arial" w:cs="Arial"/>
          <w:sz w:val="22"/>
          <w:szCs w:val="22"/>
        </w:rPr>
      </w:pPr>
      <w:r w:rsidRPr="001353CA">
        <w:rPr>
          <w:rFonts w:ascii="Arial" w:hAnsi="Arial" w:cs="Arial"/>
          <w:i/>
          <w:iCs/>
          <w:sz w:val="22"/>
          <w:szCs w:val="22"/>
        </w:rPr>
        <w:t>Keywords</w:t>
      </w:r>
      <w:r w:rsidRPr="001353CA">
        <w:rPr>
          <w:rFonts w:ascii="Arial" w:hAnsi="Arial" w:cs="Arial"/>
          <w:sz w:val="22"/>
          <w:szCs w:val="22"/>
        </w:rPr>
        <w:t>:  Informational economics, training, consideration sets, information channel, control experiment, trust and mistrust, building bridges, 25 times more effective, financial support, alertness, entanglements, escaping poverty, attribution.</w:t>
      </w:r>
    </w:p>
    <w:p w14:paraId="78EC0678" w14:textId="77777777" w:rsidR="001353CA" w:rsidRPr="00C16BF2" w:rsidRDefault="001353CA" w:rsidP="00690425">
      <w:pPr>
        <w:tabs>
          <w:tab w:val="left" w:pos="1624"/>
        </w:tabs>
        <w:ind w:left="1440"/>
        <w:jc w:val="both"/>
        <w:rPr>
          <w:rFonts w:ascii="Arial" w:hAnsi="Arial" w:cs="Arial"/>
          <w:sz w:val="22"/>
          <w:szCs w:val="22"/>
        </w:rPr>
      </w:pPr>
    </w:p>
    <w:p w14:paraId="62627AB7" w14:textId="770AADE5" w:rsidR="00171845" w:rsidRPr="00C16BF2" w:rsidRDefault="00171845" w:rsidP="00690425">
      <w:pPr>
        <w:tabs>
          <w:tab w:val="left" w:pos="1624"/>
        </w:tabs>
        <w:ind w:left="1440"/>
        <w:jc w:val="both"/>
        <w:rPr>
          <w:rFonts w:ascii="Arial" w:hAnsi="Arial" w:cs="Arial"/>
          <w:sz w:val="22"/>
          <w:szCs w:val="22"/>
        </w:rPr>
      </w:pPr>
    </w:p>
    <w:p w14:paraId="6FBE2E36" w14:textId="4894DF8E" w:rsidR="00171845" w:rsidRPr="00C16BF2" w:rsidRDefault="00171845" w:rsidP="00703A32">
      <w:pPr>
        <w:tabs>
          <w:tab w:val="left" w:pos="1624"/>
        </w:tabs>
        <w:ind w:left="1440"/>
        <w:rPr>
          <w:rFonts w:ascii="Arial" w:hAnsi="Arial" w:cs="Arial"/>
          <w:b/>
          <w:bCs/>
          <w:sz w:val="22"/>
          <w:szCs w:val="22"/>
        </w:rPr>
      </w:pPr>
      <w:r w:rsidRPr="00C16BF2">
        <w:rPr>
          <w:rFonts w:ascii="Arial" w:hAnsi="Arial" w:cs="Arial"/>
          <w:b/>
          <w:bCs/>
          <w:sz w:val="22"/>
          <w:szCs w:val="22"/>
        </w:rPr>
        <w:t>Chapter 6</w:t>
      </w:r>
      <w:r w:rsidRPr="00C16BF2">
        <w:rPr>
          <w:rFonts w:ascii="Arial" w:hAnsi="Arial" w:cs="Arial"/>
          <w:b/>
          <w:bCs/>
          <w:sz w:val="22"/>
          <w:szCs w:val="22"/>
        </w:rPr>
        <w:tab/>
        <w:t>Arbitraging Information Using Windows of Opportunity</w:t>
      </w:r>
    </w:p>
    <w:p w14:paraId="2B49D961" w14:textId="4B252532" w:rsidR="00171845" w:rsidRPr="00C16BF2" w:rsidRDefault="00171845" w:rsidP="00690425">
      <w:pPr>
        <w:tabs>
          <w:tab w:val="left" w:pos="1624"/>
        </w:tabs>
        <w:ind w:left="1440"/>
        <w:jc w:val="both"/>
        <w:rPr>
          <w:rFonts w:ascii="Arial" w:hAnsi="Arial" w:cs="Arial"/>
          <w:sz w:val="22"/>
          <w:szCs w:val="22"/>
        </w:rPr>
      </w:pPr>
    </w:p>
    <w:p w14:paraId="4B1400F8" w14:textId="4A1ABA05" w:rsidR="00171845" w:rsidRDefault="00171845" w:rsidP="00690425">
      <w:pPr>
        <w:ind w:left="1440"/>
        <w:jc w:val="both"/>
        <w:rPr>
          <w:rFonts w:ascii="Arial" w:hAnsi="Arial" w:cs="Arial"/>
          <w:sz w:val="22"/>
          <w:szCs w:val="22"/>
        </w:rPr>
      </w:pPr>
      <w:r w:rsidRPr="00C16BF2">
        <w:rPr>
          <w:rFonts w:ascii="Arial" w:hAnsi="Arial" w:cs="Arial"/>
          <w:sz w:val="22"/>
          <w:szCs w:val="22"/>
        </w:rPr>
        <w:t>One of the most under</w:t>
      </w:r>
      <w:r w:rsidR="00C16BF2" w:rsidRPr="00C16BF2">
        <w:rPr>
          <w:rFonts w:ascii="Arial" w:hAnsi="Arial" w:cs="Arial"/>
          <w:sz w:val="22"/>
          <w:szCs w:val="22"/>
        </w:rPr>
        <w:t>-</w:t>
      </w:r>
      <w:r w:rsidRPr="00C16BF2">
        <w:rPr>
          <w:rFonts w:ascii="Arial" w:hAnsi="Arial" w:cs="Arial"/>
          <w:sz w:val="22"/>
          <w:szCs w:val="22"/>
        </w:rPr>
        <w:t>utilized means of earning a profit is to discover a business concept, tie it up in a pending purchase and then sell it to someone else, thereby earning a middle man profit.  This arbitrage man</w:t>
      </w:r>
      <w:r w:rsidR="00C16BF2" w:rsidRPr="00C16BF2">
        <w:rPr>
          <w:rFonts w:ascii="Arial" w:hAnsi="Arial" w:cs="Arial"/>
          <w:sz w:val="22"/>
          <w:szCs w:val="22"/>
        </w:rPr>
        <w:t>eu</w:t>
      </w:r>
      <w:r w:rsidRPr="00C16BF2">
        <w:rPr>
          <w:rFonts w:ascii="Arial" w:hAnsi="Arial" w:cs="Arial"/>
          <w:sz w:val="22"/>
          <w:szCs w:val="22"/>
        </w:rPr>
        <w:t>ver depends on being able to first recognize a profitable opportunity for someone else’s eventual use.  In effect, instead of consummating a sale, an entrepreneur negotiates for a window of opportunity, all of which will be financed through an eventual sale, which may be pre-negotiated (Fiet, 2020).  Given the right circumstances, all that will be exchanged by the middle man will be information, which makes it a form of informational economics</w:t>
      </w:r>
      <w:r w:rsidRPr="00C16BF2">
        <w:rPr>
          <w:rFonts w:ascii="Arial" w:hAnsi="Arial" w:cs="Arial"/>
          <w:sz w:val="22"/>
          <w:szCs w:val="22"/>
        </w:rPr>
        <w:fldChar w:fldCharType="begin"/>
      </w:r>
      <w:r w:rsidRPr="00C16BF2">
        <w:rPr>
          <w:rFonts w:ascii="Arial" w:hAnsi="Arial" w:cs="Arial"/>
          <w:sz w:val="22"/>
          <w:szCs w:val="22"/>
        </w:rPr>
        <w:instrText xml:space="preserve"> XE "informational economics" </w:instrText>
      </w:r>
      <w:r w:rsidRPr="00C16BF2">
        <w:rPr>
          <w:rFonts w:ascii="Arial" w:hAnsi="Arial" w:cs="Arial"/>
          <w:sz w:val="22"/>
          <w:szCs w:val="22"/>
        </w:rPr>
        <w:fldChar w:fldCharType="end"/>
      </w:r>
      <w:r w:rsidRPr="00C16BF2">
        <w:rPr>
          <w:rFonts w:ascii="Arial" w:hAnsi="Arial" w:cs="Arial"/>
          <w:sz w:val="22"/>
          <w:szCs w:val="22"/>
        </w:rPr>
        <w:t>.</w:t>
      </w:r>
    </w:p>
    <w:p w14:paraId="7E5F2B5A" w14:textId="240F1E39" w:rsidR="001353CA" w:rsidRDefault="001353CA" w:rsidP="00690425">
      <w:pPr>
        <w:ind w:left="1440"/>
        <w:jc w:val="both"/>
        <w:rPr>
          <w:rFonts w:ascii="Arial" w:hAnsi="Arial" w:cs="Arial"/>
          <w:sz w:val="22"/>
          <w:szCs w:val="22"/>
        </w:rPr>
      </w:pPr>
    </w:p>
    <w:p w14:paraId="61A1014F" w14:textId="77777777" w:rsidR="001353CA" w:rsidRPr="001353CA" w:rsidRDefault="001353CA" w:rsidP="00C10B09">
      <w:pPr>
        <w:ind w:left="1440"/>
        <w:jc w:val="both"/>
        <w:rPr>
          <w:rFonts w:ascii="Arial" w:hAnsi="Arial" w:cs="Arial"/>
          <w:i/>
          <w:iCs/>
          <w:sz w:val="22"/>
          <w:szCs w:val="22"/>
        </w:rPr>
      </w:pPr>
      <w:r w:rsidRPr="001353CA">
        <w:rPr>
          <w:rFonts w:ascii="Arial" w:hAnsi="Arial" w:cs="Arial"/>
          <w:i/>
          <w:iCs/>
          <w:sz w:val="22"/>
          <w:szCs w:val="22"/>
        </w:rPr>
        <w:t xml:space="preserve">Keywords:  </w:t>
      </w:r>
      <w:r w:rsidRPr="001353CA">
        <w:rPr>
          <w:rFonts w:ascii="Arial" w:hAnsi="Arial" w:cs="Arial"/>
          <w:sz w:val="22"/>
          <w:szCs w:val="22"/>
        </w:rPr>
        <w:t>Arbitrage, window of opportunity, convention theory, middle-man profit, informational economics.</w:t>
      </w:r>
    </w:p>
    <w:p w14:paraId="7307345D" w14:textId="77777777" w:rsidR="001353CA" w:rsidRDefault="001353CA" w:rsidP="00690425">
      <w:pPr>
        <w:ind w:left="1440"/>
        <w:jc w:val="both"/>
        <w:rPr>
          <w:rFonts w:ascii="Arial" w:hAnsi="Arial" w:cs="Arial"/>
          <w:sz w:val="22"/>
          <w:szCs w:val="22"/>
        </w:rPr>
      </w:pPr>
    </w:p>
    <w:p w14:paraId="4E035A5D" w14:textId="71AE84B0" w:rsidR="00C16BF2" w:rsidRDefault="00C16BF2" w:rsidP="00C16BF2">
      <w:pPr>
        <w:ind w:left="720"/>
        <w:jc w:val="both"/>
        <w:rPr>
          <w:rFonts w:ascii="Arial" w:hAnsi="Arial" w:cs="Arial"/>
          <w:sz w:val="22"/>
          <w:szCs w:val="22"/>
        </w:rPr>
      </w:pPr>
    </w:p>
    <w:p w14:paraId="4F254B26" w14:textId="11B0A223" w:rsidR="00C16BF2" w:rsidRPr="00C16BF2" w:rsidRDefault="00C16BF2" w:rsidP="00703A32">
      <w:pPr>
        <w:ind w:left="2880" w:hanging="1440"/>
        <w:rPr>
          <w:rFonts w:ascii="Arial" w:hAnsi="Arial" w:cs="Arial"/>
          <w:b/>
          <w:bCs/>
          <w:sz w:val="22"/>
          <w:szCs w:val="22"/>
        </w:rPr>
      </w:pPr>
      <w:r w:rsidRPr="00C16BF2">
        <w:rPr>
          <w:rFonts w:ascii="Arial" w:hAnsi="Arial" w:cs="Arial"/>
          <w:b/>
          <w:bCs/>
          <w:sz w:val="22"/>
          <w:szCs w:val="22"/>
        </w:rPr>
        <w:t>Chapter 7</w:t>
      </w:r>
      <w:r w:rsidRPr="00C16BF2">
        <w:rPr>
          <w:rFonts w:ascii="Arial" w:hAnsi="Arial" w:cs="Arial"/>
          <w:b/>
          <w:bCs/>
          <w:sz w:val="22"/>
          <w:szCs w:val="22"/>
        </w:rPr>
        <w:tab/>
        <w:t>Shifting Risk to Others Using Forgiving Business Models</w:t>
      </w:r>
    </w:p>
    <w:p w14:paraId="6B10C986" w14:textId="77777777" w:rsidR="00171845" w:rsidRDefault="00171845" w:rsidP="00690425">
      <w:pPr>
        <w:tabs>
          <w:tab w:val="left" w:pos="1624"/>
        </w:tabs>
        <w:ind w:left="1440"/>
        <w:jc w:val="both"/>
        <w:rPr>
          <w:rFonts w:asciiTheme="minorHAnsi" w:hAnsiTheme="minorHAnsi" w:cstheme="minorHAnsi"/>
          <w:sz w:val="22"/>
          <w:szCs w:val="22"/>
        </w:rPr>
      </w:pPr>
    </w:p>
    <w:p w14:paraId="445C7ABE" w14:textId="6564BE9D" w:rsidR="00C16BF2" w:rsidRDefault="00C16BF2" w:rsidP="00690425">
      <w:pPr>
        <w:ind w:left="1440"/>
        <w:jc w:val="both"/>
        <w:rPr>
          <w:rFonts w:asciiTheme="minorHAnsi" w:hAnsiTheme="minorHAnsi" w:cstheme="minorHAnsi"/>
          <w:sz w:val="22"/>
          <w:szCs w:val="22"/>
        </w:rPr>
      </w:pPr>
      <w:r w:rsidRPr="00C16BF2">
        <w:rPr>
          <w:rFonts w:ascii="Arial" w:hAnsi="Arial" w:cs="Arial"/>
          <w:sz w:val="22"/>
          <w:szCs w:val="22"/>
        </w:rPr>
        <w:t>The problem with launching a venture to escape poverty is that it poses a risk of loss, which has traditionally favored those with resources.  I discovered that some business models are more forgiving than others, which offer no protection from downside risk. Using more forgiving models does not eliminate risk, but it shifts it to other willing stakeholders, not because they are allies, but because the deal on offer to them, becomes their most profitable, known option.  Such a shift can occur because of an imbalance in information, which once again becomes a problem of informational economics</w:t>
      </w:r>
      <w:r>
        <w:rPr>
          <w:rFonts w:asciiTheme="minorHAnsi" w:hAnsiTheme="minorHAnsi" w:cstheme="minorHAnsi"/>
          <w:sz w:val="22"/>
          <w:szCs w:val="22"/>
        </w:rPr>
        <w:t>.</w:t>
      </w:r>
    </w:p>
    <w:p w14:paraId="64F175EF" w14:textId="1E46370E" w:rsidR="001353CA" w:rsidRDefault="001353CA" w:rsidP="00690425">
      <w:pPr>
        <w:ind w:left="1440"/>
        <w:jc w:val="both"/>
        <w:rPr>
          <w:rFonts w:asciiTheme="minorHAnsi" w:hAnsiTheme="minorHAnsi" w:cstheme="minorHAnsi"/>
          <w:sz w:val="22"/>
          <w:szCs w:val="22"/>
        </w:rPr>
      </w:pPr>
    </w:p>
    <w:p w14:paraId="48CE36BB" w14:textId="77777777" w:rsidR="001353CA" w:rsidRPr="001353CA" w:rsidRDefault="001353CA" w:rsidP="00C10B09">
      <w:pPr>
        <w:ind w:left="1440"/>
        <w:jc w:val="both"/>
        <w:rPr>
          <w:rFonts w:ascii="Arial" w:hAnsi="Arial" w:cs="Arial"/>
          <w:i/>
          <w:iCs/>
          <w:sz w:val="22"/>
          <w:szCs w:val="22"/>
        </w:rPr>
      </w:pPr>
      <w:r w:rsidRPr="001353CA">
        <w:rPr>
          <w:rFonts w:ascii="Arial" w:hAnsi="Arial" w:cs="Arial"/>
          <w:i/>
          <w:iCs/>
          <w:sz w:val="22"/>
          <w:szCs w:val="22"/>
        </w:rPr>
        <w:t xml:space="preserve">Keywords:  </w:t>
      </w:r>
      <w:r w:rsidRPr="001353CA">
        <w:rPr>
          <w:rFonts w:ascii="Arial" w:hAnsi="Arial" w:cs="Arial"/>
          <w:sz w:val="22"/>
          <w:szCs w:val="22"/>
        </w:rPr>
        <w:t>Forgiving business model,</w:t>
      </w:r>
      <w:r w:rsidRPr="001353CA">
        <w:rPr>
          <w:rFonts w:ascii="Arial" w:hAnsi="Arial" w:cs="Arial"/>
          <w:i/>
          <w:iCs/>
          <w:sz w:val="22"/>
          <w:szCs w:val="22"/>
        </w:rPr>
        <w:t xml:space="preserve"> </w:t>
      </w:r>
      <w:r w:rsidRPr="001353CA">
        <w:rPr>
          <w:rFonts w:ascii="Arial" w:hAnsi="Arial" w:cs="Arial"/>
          <w:sz w:val="22"/>
          <w:szCs w:val="22"/>
        </w:rPr>
        <w:t>outside options, market interaction costs, encounters, risk shifting, best known option, informational economics.</w:t>
      </w:r>
    </w:p>
    <w:p w14:paraId="2A1684BE" w14:textId="77777777" w:rsidR="001353CA" w:rsidRPr="007A5308" w:rsidRDefault="001353CA" w:rsidP="001353CA">
      <w:pPr>
        <w:ind w:left="1170"/>
        <w:jc w:val="both"/>
        <w:rPr>
          <w:rFonts w:asciiTheme="minorHAnsi" w:hAnsiTheme="minorHAnsi" w:cstheme="minorHAnsi"/>
        </w:rPr>
      </w:pPr>
    </w:p>
    <w:p w14:paraId="42BD31C2" w14:textId="23AE9C6C" w:rsidR="00C16BF2" w:rsidRPr="00546EFC" w:rsidRDefault="00C16BF2" w:rsidP="00703A32">
      <w:pPr>
        <w:ind w:left="2880" w:hanging="1440"/>
        <w:rPr>
          <w:rFonts w:ascii="Arial" w:hAnsi="Arial" w:cs="Arial"/>
          <w:b/>
          <w:bCs/>
          <w:sz w:val="22"/>
          <w:szCs w:val="22"/>
        </w:rPr>
      </w:pPr>
      <w:r w:rsidRPr="00546EFC">
        <w:rPr>
          <w:rFonts w:ascii="Arial" w:hAnsi="Arial" w:cs="Arial"/>
          <w:b/>
          <w:bCs/>
          <w:sz w:val="22"/>
          <w:szCs w:val="22"/>
        </w:rPr>
        <w:lastRenderedPageBreak/>
        <w:t>Chapter 8</w:t>
      </w:r>
      <w:r w:rsidRPr="00546EFC">
        <w:rPr>
          <w:rFonts w:ascii="Arial" w:hAnsi="Arial" w:cs="Arial"/>
          <w:b/>
          <w:bCs/>
          <w:sz w:val="22"/>
          <w:szCs w:val="22"/>
        </w:rPr>
        <w:tab/>
        <w:t>Cooperative Arrangements to Develop Economies of Scope</w:t>
      </w:r>
    </w:p>
    <w:p w14:paraId="6D572C47" w14:textId="444A9E7F" w:rsidR="00C16BF2" w:rsidRDefault="00C16BF2" w:rsidP="00690425">
      <w:pPr>
        <w:ind w:left="1440"/>
        <w:jc w:val="both"/>
        <w:rPr>
          <w:rFonts w:asciiTheme="minorHAnsi" w:hAnsiTheme="minorHAnsi" w:cstheme="minorHAnsi"/>
          <w:sz w:val="22"/>
          <w:szCs w:val="22"/>
        </w:rPr>
      </w:pPr>
    </w:p>
    <w:p w14:paraId="781EB990" w14:textId="5FCB8353" w:rsidR="00C16BF2" w:rsidRDefault="00C16BF2" w:rsidP="00690425">
      <w:pPr>
        <w:ind w:left="1440"/>
        <w:jc w:val="both"/>
        <w:rPr>
          <w:rFonts w:ascii="Arial" w:hAnsi="Arial" w:cs="Arial"/>
          <w:sz w:val="22"/>
          <w:szCs w:val="22"/>
        </w:rPr>
      </w:pPr>
      <w:r w:rsidRPr="00546EFC">
        <w:rPr>
          <w:rFonts w:ascii="Arial" w:hAnsi="Arial" w:cs="Arial"/>
          <w:sz w:val="22"/>
          <w:szCs w:val="22"/>
        </w:rPr>
        <w:t>Entrepreneurs’ best odds of finding a promising venture opportunity are found within their personal consideration sets.  One of the advantages of working with someone else with a separate consideration set is that they can be combined to generate savings through economies of scope.  This chapter explores how the use of formal or informal cooperative arrangements, which are the default mechanisms that the poor use to interact with those outside their community, can be leveraged to generate economies of scope in searching for venture ideas.</w:t>
      </w:r>
    </w:p>
    <w:p w14:paraId="1D79E4AA" w14:textId="68461B9B" w:rsidR="001353CA" w:rsidRDefault="001353CA" w:rsidP="00690425">
      <w:pPr>
        <w:ind w:left="1440"/>
        <w:jc w:val="both"/>
        <w:rPr>
          <w:rFonts w:ascii="Arial" w:hAnsi="Arial" w:cs="Arial"/>
          <w:sz w:val="22"/>
          <w:szCs w:val="22"/>
        </w:rPr>
      </w:pPr>
    </w:p>
    <w:p w14:paraId="6DE46925" w14:textId="77777777" w:rsidR="001353CA" w:rsidRPr="001353CA" w:rsidRDefault="001353CA" w:rsidP="00C10B09">
      <w:pPr>
        <w:ind w:left="1440"/>
        <w:jc w:val="both"/>
        <w:rPr>
          <w:rFonts w:ascii="Arial" w:hAnsi="Arial" w:cs="Arial"/>
          <w:sz w:val="22"/>
          <w:szCs w:val="22"/>
        </w:rPr>
      </w:pPr>
      <w:r w:rsidRPr="001353CA">
        <w:rPr>
          <w:rFonts w:ascii="Arial" w:hAnsi="Arial" w:cs="Arial"/>
          <w:sz w:val="22"/>
          <w:szCs w:val="22"/>
        </w:rPr>
        <w:t>Keywords:  Joint consideration set, union of information channels, non-separable asset, cooperative arrangements, mistrust of outsider, community reliance.</w:t>
      </w:r>
    </w:p>
    <w:p w14:paraId="7D74F659" w14:textId="0B1BB06B" w:rsidR="00546EFC" w:rsidRDefault="00546EFC" w:rsidP="00690425">
      <w:pPr>
        <w:ind w:left="1440"/>
        <w:jc w:val="both"/>
        <w:rPr>
          <w:rFonts w:ascii="Arial" w:hAnsi="Arial" w:cs="Arial"/>
          <w:sz w:val="22"/>
          <w:szCs w:val="22"/>
        </w:rPr>
      </w:pPr>
    </w:p>
    <w:p w14:paraId="404BB018" w14:textId="57604AB2" w:rsidR="00546EFC" w:rsidRDefault="00546EFC" w:rsidP="00690425">
      <w:pPr>
        <w:ind w:left="2880" w:hanging="1440"/>
        <w:rPr>
          <w:rFonts w:ascii="Arial" w:hAnsi="Arial" w:cs="Arial"/>
          <w:b/>
          <w:bCs/>
          <w:sz w:val="22"/>
          <w:szCs w:val="22"/>
        </w:rPr>
      </w:pPr>
      <w:r w:rsidRPr="00546EFC">
        <w:rPr>
          <w:rFonts w:ascii="Arial" w:hAnsi="Arial" w:cs="Arial"/>
          <w:b/>
          <w:bCs/>
          <w:sz w:val="22"/>
          <w:szCs w:val="22"/>
        </w:rPr>
        <w:t>Chapter 9</w:t>
      </w:r>
      <w:r w:rsidRPr="00546EFC">
        <w:rPr>
          <w:rFonts w:ascii="Arial" w:hAnsi="Arial" w:cs="Arial"/>
          <w:b/>
          <w:bCs/>
          <w:sz w:val="22"/>
          <w:szCs w:val="22"/>
        </w:rPr>
        <w:tab/>
        <w:t>The Friendly Mathematics of Wealth Accumulation as a Way of Alleviating Poverty</w:t>
      </w:r>
    </w:p>
    <w:p w14:paraId="241E674E" w14:textId="3D6DF09B" w:rsidR="00546EFC" w:rsidRDefault="00546EFC" w:rsidP="00690425">
      <w:pPr>
        <w:ind w:left="2880" w:hanging="1440"/>
        <w:rPr>
          <w:rFonts w:ascii="Arial" w:hAnsi="Arial" w:cs="Arial"/>
          <w:b/>
          <w:bCs/>
          <w:sz w:val="22"/>
          <w:szCs w:val="22"/>
        </w:rPr>
      </w:pPr>
    </w:p>
    <w:p w14:paraId="57C6111C" w14:textId="04652D96" w:rsidR="00546EFC" w:rsidRDefault="00546EFC" w:rsidP="00690425">
      <w:pPr>
        <w:ind w:left="1440"/>
        <w:jc w:val="both"/>
        <w:rPr>
          <w:rFonts w:ascii="Arial" w:hAnsi="Arial" w:cs="Arial"/>
          <w:sz w:val="22"/>
          <w:szCs w:val="22"/>
        </w:rPr>
      </w:pPr>
      <w:r w:rsidRPr="00546EFC">
        <w:rPr>
          <w:rFonts w:ascii="Arial" w:hAnsi="Arial" w:cs="Arial"/>
          <w:sz w:val="22"/>
          <w:szCs w:val="22"/>
        </w:rPr>
        <w:t>The time value of money favors wealth accumulation, resulting in not only the alleviation of poverty but also its eventual elimination.  This chapter describes various approaches to jump start the natural advantages of mathematics However, it emphasizes the role of individual determination as a means of making the proposed solution the beneficiary of friendly mathematics.  In addition, it provides guidance on how to use information specialists and whether to launch a venture or to invest the proceeds.</w:t>
      </w:r>
    </w:p>
    <w:p w14:paraId="38927EBA" w14:textId="671477FD" w:rsidR="006422A6" w:rsidRDefault="006422A6" w:rsidP="00690425">
      <w:pPr>
        <w:ind w:left="1440"/>
        <w:jc w:val="both"/>
        <w:rPr>
          <w:rFonts w:ascii="Arial" w:hAnsi="Arial" w:cs="Arial"/>
          <w:sz w:val="22"/>
          <w:szCs w:val="22"/>
        </w:rPr>
      </w:pPr>
    </w:p>
    <w:p w14:paraId="5E192823" w14:textId="77777777" w:rsidR="006422A6" w:rsidRPr="006422A6" w:rsidRDefault="006422A6" w:rsidP="00C10B09">
      <w:pPr>
        <w:ind w:left="1440"/>
        <w:jc w:val="both"/>
        <w:rPr>
          <w:rFonts w:ascii="Arial" w:hAnsi="Arial" w:cs="Arial"/>
          <w:sz w:val="22"/>
          <w:szCs w:val="22"/>
        </w:rPr>
      </w:pPr>
      <w:r w:rsidRPr="006422A6">
        <w:rPr>
          <w:rFonts w:ascii="Arial" w:hAnsi="Arial" w:cs="Arial"/>
          <w:i/>
          <w:iCs/>
          <w:sz w:val="22"/>
          <w:szCs w:val="22"/>
        </w:rPr>
        <w:t>Keywords</w:t>
      </w:r>
      <w:r w:rsidRPr="006422A6">
        <w:rPr>
          <w:rFonts w:ascii="Arial" w:hAnsi="Arial" w:cs="Arial"/>
          <w:sz w:val="22"/>
          <w:szCs w:val="22"/>
        </w:rPr>
        <w:t>:  time value of money, mathematics, individual determination, information specialists, periodic activity.</w:t>
      </w:r>
    </w:p>
    <w:p w14:paraId="740979B3" w14:textId="2A8ED0A0" w:rsidR="00546EFC" w:rsidRDefault="00546EFC" w:rsidP="00546EFC">
      <w:pPr>
        <w:ind w:left="720"/>
        <w:jc w:val="both"/>
        <w:rPr>
          <w:rFonts w:ascii="Arial" w:hAnsi="Arial" w:cs="Arial"/>
          <w:sz w:val="22"/>
          <w:szCs w:val="22"/>
        </w:rPr>
      </w:pPr>
    </w:p>
    <w:p w14:paraId="43E642B2" w14:textId="4D01D06F" w:rsidR="00546EFC" w:rsidRPr="00546EFC" w:rsidRDefault="00546EFC" w:rsidP="00703A32">
      <w:pPr>
        <w:ind w:left="1440"/>
        <w:rPr>
          <w:rFonts w:ascii="Arial" w:hAnsi="Arial" w:cs="Arial"/>
          <w:b/>
          <w:bCs/>
          <w:sz w:val="22"/>
          <w:szCs w:val="22"/>
        </w:rPr>
      </w:pPr>
      <w:r w:rsidRPr="00546EFC">
        <w:rPr>
          <w:rFonts w:ascii="Arial" w:hAnsi="Arial" w:cs="Arial"/>
          <w:b/>
          <w:bCs/>
          <w:sz w:val="22"/>
          <w:szCs w:val="22"/>
        </w:rPr>
        <w:t>Chapter 10</w:t>
      </w:r>
      <w:r w:rsidRPr="00546EFC">
        <w:rPr>
          <w:rFonts w:ascii="Arial" w:hAnsi="Arial" w:cs="Arial"/>
          <w:b/>
          <w:bCs/>
          <w:sz w:val="22"/>
          <w:szCs w:val="22"/>
        </w:rPr>
        <w:tab/>
        <w:t>The Complimentary Tools of Informational Economics</w:t>
      </w:r>
    </w:p>
    <w:p w14:paraId="59A61EE5" w14:textId="54FC1899" w:rsidR="00546EFC" w:rsidRDefault="00546EFC" w:rsidP="00690425">
      <w:pPr>
        <w:ind w:left="1440"/>
        <w:jc w:val="both"/>
        <w:rPr>
          <w:rFonts w:ascii="Arial" w:hAnsi="Arial" w:cs="Arial"/>
          <w:sz w:val="22"/>
          <w:szCs w:val="22"/>
        </w:rPr>
      </w:pPr>
    </w:p>
    <w:p w14:paraId="231B753D" w14:textId="7CB3A7E2" w:rsidR="00546EFC" w:rsidRDefault="00546EFC" w:rsidP="00690425">
      <w:pPr>
        <w:ind w:left="1440"/>
        <w:jc w:val="both"/>
        <w:rPr>
          <w:rFonts w:ascii="Arial" w:hAnsi="Arial" w:cs="Arial"/>
          <w:sz w:val="22"/>
          <w:szCs w:val="22"/>
        </w:rPr>
      </w:pPr>
      <w:r w:rsidRPr="00546EFC">
        <w:rPr>
          <w:rFonts w:ascii="Arial" w:hAnsi="Arial" w:cs="Arial"/>
          <w:sz w:val="22"/>
          <w:szCs w:val="22"/>
        </w:rPr>
        <w:t>Informational economics offers a set of tools that can offset the risk of loss from being without resources.  The poor are probably uneducated, not stupid.  Once they understand how they can use these tools to increase their odds of success, human nature suggests that many people will embrace them to advance their own self interests.  In fact, discovering unknown opportunities through the constrained, systematic search of one’s consideration set can be highly motivating, once they understand that they are creating property rights for themselves, perhaps for the first time.  Although their constrained, systematic search is central to this informational approach, there are a cluster of complimentary tools to augment its effectiveness.</w:t>
      </w:r>
    </w:p>
    <w:p w14:paraId="20630881" w14:textId="124A095E" w:rsidR="006422A6" w:rsidRDefault="006422A6" w:rsidP="00690425">
      <w:pPr>
        <w:ind w:left="1440"/>
        <w:jc w:val="both"/>
        <w:rPr>
          <w:rFonts w:ascii="Arial" w:hAnsi="Arial" w:cs="Arial"/>
          <w:sz w:val="22"/>
          <w:szCs w:val="22"/>
        </w:rPr>
      </w:pPr>
    </w:p>
    <w:p w14:paraId="2C19A3AA" w14:textId="15B08668" w:rsidR="006422A6" w:rsidRDefault="006422A6" w:rsidP="00C10B09">
      <w:pPr>
        <w:ind w:left="1440"/>
        <w:jc w:val="both"/>
        <w:rPr>
          <w:rFonts w:ascii="Arial" w:hAnsi="Arial" w:cs="Arial"/>
          <w:sz w:val="22"/>
          <w:szCs w:val="22"/>
        </w:rPr>
      </w:pPr>
      <w:r w:rsidRPr="006422A6">
        <w:rPr>
          <w:rFonts w:ascii="Arial" w:hAnsi="Arial" w:cs="Arial"/>
          <w:i/>
          <w:iCs/>
          <w:sz w:val="22"/>
          <w:szCs w:val="22"/>
        </w:rPr>
        <w:t>Keywords</w:t>
      </w:r>
      <w:r w:rsidRPr="006422A6">
        <w:rPr>
          <w:rFonts w:ascii="Arial" w:hAnsi="Arial" w:cs="Arial"/>
          <w:sz w:val="22"/>
          <w:szCs w:val="22"/>
        </w:rPr>
        <w:t xml:space="preserve">:  </w:t>
      </w:r>
      <w:r w:rsidRPr="006422A6">
        <w:rPr>
          <w:rFonts w:ascii="Arial" w:hAnsi="Arial" w:cs="Arial"/>
          <w:bCs/>
          <w:sz w:val="22"/>
          <w:szCs w:val="22"/>
        </w:rPr>
        <w:t xml:space="preserve">Poor, poverty alleviation, informational economics, poverty entanglements, Economic trends, science of what is possible, </w:t>
      </w:r>
      <w:r w:rsidRPr="006422A6">
        <w:rPr>
          <w:rFonts w:ascii="Arial" w:hAnsi="Arial" w:cs="Arial"/>
          <w:sz w:val="22"/>
          <w:szCs w:val="22"/>
        </w:rPr>
        <w:t xml:space="preserve">entrepreneurial roles, specific information; constrained, systematic search; entrepreneurship, entrepreneur, general information, wealth creation, wealth estimation, FVIR framework, risk, uncertainty, business plans, opportunity, controlled experiment, expectations, ex ante evaluation, signal, informational economics, training, consideration sets, information </w:t>
      </w:r>
      <w:r w:rsidRPr="006422A6">
        <w:rPr>
          <w:rFonts w:ascii="Arial" w:hAnsi="Arial" w:cs="Arial"/>
          <w:sz w:val="22"/>
          <w:szCs w:val="22"/>
        </w:rPr>
        <w:lastRenderedPageBreak/>
        <w:t>channel, control experiment, trust and mistrust, building bridges, 25 times more effective, financial support, alertness, entanglements, escaping poverty, attribution, forgiving business model,</w:t>
      </w:r>
      <w:r w:rsidRPr="006422A6">
        <w:rPr>
          <w:rFonts w:ascii="Arial" w:hAnsi="Arial" w:cs="Arial"/>
          <w:i/>
          <w:iCs/>
          <w:sz w:val="22"/>
          <w:szCs w:val="22"/>
        </w:rPr>
        <w:t xml:space="preserve"> </w:t>
      </w:r>
      <w:r w:rsidRPr="006422A6">
        <w:rPr>
          <w:rFonts w:ascii="Arial" w:hAnsi="Arial" w:cs="Arial"/>
          <w:sz w:val="22"/>
          <w:szCs w:val="22"/>
        </w:rPr>
        <w:t>outside options, market interaction costs, encounters, risk shifting, best known option, informational economics, Joint consideration set, union of information channels, non-separable asset, cooperative arrangements, mistrust of outsider, community reliance, time value of money, mathematics, individual determination, information specialists, periodic activity.</w:t>
      </w:r>
    </w:p>
    <w:p w14:paraId="3020F6A9" w14:textId="7BA371AE" w:rsidR="00E164B7" w:rsidRDefault="00E164B7" w:rsidP="00C10B09">
      <w:pPr>
        <w:ind w:left="1440"/>
        <w:jc w:val="both"/>
        <w:rPr>
          <w:rFonts w:ascii="Arial" w:hAnsi="Arial" w:cs="Arial"/>
          <w:sz w:val="22"/>
          <w:szCs w:val="22"/>
        </w:rPr>
      </w:pPr>
    </w:p>
    <w:p w14:paraId="484D1A92" w14:textId="51011E57" w:rsidR="00E164B7" w:rsidRDefault="00E164B7" w:rsidP="00C10B09">
      <w:pPr>
        <w:ind w:left="1440"/>
        <w:jc w:val="both"/>
        <w:rPr>
          <w:rFonts w:ascii="Arial" w:hAnsi="Arial" w:cs="Arial"/>
          <w:sz w:val="22"/>
          <w:szCs w:val="22"/>
        </w:rPr>
      </w:pPr>
    </w:p>
    <w:p w14:paraId="1D65A7BF" w14:textId="6E755235" w:rsidR="00E164B7" w:rsidRDefault="00E164B7" w:rsidP="00E164B7">
      <w:pPr>
        <w:tabs>
          <w:tab w:val="left" w:pos="720"/>
        </w:tabs>
        <w:spacing w:line="480" w:lineRule="auto"/>
        <w:ind w:left="720"/>
        <w:rPr>
          <w:rFonts w:ascii="Arial" w:hAnsi="Arial"/>
          <w:b/>
        </w:rPr>
      </w:pPr>
      <w:r>
        <w:rPr>
          <w:rFonts w:ascii="Arial" w:hAnsi="Arial"/>
          <w:b/>
        </w:rPr>
        <w:t>Theory Book Under Development</w:t>
      </w:r>
    </w:p>
    <w:p w14:paraId="32F5DE80" w14:textId="32966735" w:rsidR="00E164B7" w:rsidRPr="00E164B7" w:rsidRDefault="00E164B7" w:rsidP="00E164B7">
      <w:pPr>
        <w:pStyle w:val="ListParagraph"/>
        <w:numPr>
          <w:ilvl w:val="0"/>
          <w:numId w:val="19"/>
        </w:numPr>
        <w:jc w:val="both"/>
        <w:rPr>
          <w:rFonts w:ascii="Arial" w:hAnsi="Arial" w:cs="Arial"/>
          <w:sz w:val="22"/>
          <w:szCs w:val="22"/>
        </w:rPr>
      </w:pPr>
      <w:r>
        <w:rPr>
          <w:rFonts w:ascii="Arial" w:hAnsi="Arial" w:cs="Arial"/>
          <w:sz w:val="22"/>
          <w:szCs w:val="22"/>
        </w:rPr>
        <w:t xml:space="preserve">Fiet, J.O. (Dec. 2022). </w:t>
      </w:r>
      <w:r w:rsidRPr="00E164B7">
        <w:rPr>
          <w:rFonts w:ascii="Arial" w:hAnsi="Arial" w:cs="Arial"/>
          <w:b/>
          <w:bCs/>
          <w:i/>
          <w:iCs/>
          <w:sz w:val="22"/>
          <w:szCs w:val="22"/>
        </w:rPr>
        <w:t>Entrepreneurship in a Postmodern Age.</w:t>
      </w:r>
      <w:r>
        <w:rPr>
          <w:rFonts w:ascii="Arial" w:hAnsi="Arial" w:cs="Arial"/>
          <w:sz w:val="22"/>
          <w:szCs w:val="22"/>
        </w:rPr>
        <w:t xml:space="preserve"> Northhampton, MA. Edward Elgar.</w:t>
      </w:r>
    </w:p>
    <w:p w14:paraId="3D562015" w14:textId="77777777" w:rsidR="006422A6" w:rsidRPr="00546EFC" w:rsidRDefault="006422A6" w:rsidP="00690425">
      <w:pPr>
        <w:ind w:left="1440"/>
        <w:jc w:val="both"/>
        <w:rPr>
          <w:rFonts w:ascii="Arial" w:hAnsi="Arial" w:cs="Arial"/>
          <w:sz w:val="22"/>
          <w:szCs w:val="22"/>
        </w:rPr>
      </w:pPr>
    </w:p>
    <w:p w14:paraId="55A9D518" w14:textId="54FDC216" w:rsidR="00AF0132" w:rsidRDefault="00C12FBA" w:rsidP="00102D38">
      <w:pPr>
        <w:ind w:left="1440"/>
        <w:jc w:val="both"/>
        <w:rPr>
          <w:rFonts w:ascii="Arial" w:hAnsi="Arial" w:cs="Arial"/>
          <w:sz w:val="22"/>
          <w:szCs w:val="22"/>
        </w:rPr>
      </w:pPr>
      <w:r w:rsidRPr="00C12FBA">
        <w:rPr>
          <w:rFonts w:ascii="Arial" w:hAnsi="Arial" w:cs="Arial"/>
          <w:sz w:val="22"/>
          <w:szCs w:val="22"/>
        </w:rPr>
        <w:t xml:space="preserve">This is a book about a new intellectual, social and economic environment for entrepreneurship, largely created in our current postmodern age, but with roots that go back centuries.  I trace </w:t>
      </w:r>
      <w:r w:rsidRPr="00C12FBA">
        <w:rPr>
          <w:rFonts w:ascii="Arial" w:hAnsi="Arial" w:cs="Arial"/>
          <w:i/>
          <w:iCs/>
          <w:sz w:val="22"/>
          <w:szCs w:val="22"/>
        </w:rPr>
        <w:t>postmodernism</w:t>
      </w:r>
      <w:r w:rsidRPr="00C12FBA">
        <w:rPr>
          <w:rFonts w:ascii="Arial" w:hAnsi="Arial" w:cs="Arial"/>
          <w:sz w:val="22"/>
          <w:szCs w:val="22"/>
        </w:rPr>
        <w:t xml:space="preserve"> from its roots in Jean-Jacques Rousseau [1712-1778] and Immanuel Kant [1724-1804] to its development in thinkers such as Michel Foucault [1926-1984], Jacques Derrida [1930-2004] and Richard </w:t>
      </w:r>
      <w:proofErr w:type="spellStart"/>
      <w:r w:rsidRPr="00C12FBA">
        <w:rPr>
          <w:rFonts w:ascii="Arial" w:hAnsi="Arial" w:cs="Arial"/>
          <w:sz w:val="22"/>
          <w:szCs w:val="22"/>
        </w:rPr>
        <w:t>Rorty</w:t>
      </w:r>
      <w:proofErr w:type="spellEnd"/>
      <w:r w:rsidRPr="00C12FBA">
        <w:rPr>
          <w:rFonts w:ascii="Arial" w:hAnsi="Arial" w:cs="Arial"/>
          <w:sz w:val="22"/>
          <w:szCs w:val="22"/>
        </w:rPr>
        <w:t xml:space="preserve"> [1931-2007], followed by its expression today in </w:t>
      </w:r>
      <w:proofErr w:type="spellStart"/>
      <w:r w:rsidRPr="00C12FBA">
        <w:rPr>
          <w:rFonts w:ascii="Arial" w:hAnsi="Arial" w:cs="Arial"/>
          <w:i/>
          <w:iCs/>
          <w:sz w:val="22"/>
          <w:szCs w:val="22"/>
        </w:rPr>
        <w:t>intersectionalism</w:t>
      </w:r>
      <w:proofErr w:type="spellEnd"/>
      <w:r w:rsidRPr="00C12FBA">
        <w:rPr>
          <w:rFonts w:ascii="Arial" w:hAnsi="Arial" w:cs="Arial"/>
          <w:sz w:val="22"/>
          <w:szCs w:val="22"/>
        </w:rPr>
        <w:t xml:space="preserve"> (Crenshaw, 1989) and </w:t>
      </w:r>
      <w:proofErr w:type="spellStart"/>
      <w:r w:rsidRPr="00C12FBA">
        <w:rPr>
          <w:rFonts w:ascii="Arial" w:hAnsi="Arial" w:cs="Arial"/>
          <w:i/>
          <w:iCs/>
          <w:sz w:val="22"/>
          <w:szCs w:val="22"/>
        </w:rPr>
        <w:t>wokeism</w:t>
      </w:r>
      <w:proofErr w:type="spellEnd"/>
      <w:r w:rsidRPr="00C12FBA">
        <w:rPr>
          <w:rFonts w:ascii="Arial" w:hAnsi="Arial" w:cs="Arial"/>
          <w:sz w:val="22"/>
          <w:szCs w:val="22"/>
        </w:rPr>
        <w:t xml:space="preserve"> (</w:t>
      </w:r>
      <w:proofErr w:type="spellStart"/>
      <w:r w:rsidRPr="00C12FBA">
        <w:rPr>
          <w:rFonts w:ascii="Arial" w:hAnsi="Arial" w:cs="Arial"/>
          <w:sz w:val="22"/>
          <w:szCs w:val="22"/>
        </w:rPr>
        <w:t>Kendi</w:t>
      </w:r>
      <w:proofErr w:type="spellEnd"/>
      <w:r w:rsidRPr="00C12FBA">
        <w:rPr>
          <w:rFonts w:ascii="Arial" w:hAnsi="Arial" w:cs="Arial"/>
          <w:sz w:val="22"/>
          <w:szCs w:val="22"/>
        </w:rPr>
        <w:t xml:space="preserve">, 2019), as well as in many related causes.  These related causes are </w:t>
      </w:r>
      <w:r w:rsidRPr="00C12FBA">
        <w:rPr>
          <w:rFonts w:ascii="Arial" w:hAnsi="Arial" w:cs="Arial"/>
          <w:i/>
          <w:iCs/>
          <w:sz w:val="22"/>
          <w:szCs w:val="22"/>
        </w:rPr>
        <w:t>structural</w:t>
      </w:r>
      <w:r w:rsidRPr="00C12FBA">
        <w:rPr>
          <w:rFonts w:ascii="Arial" w:hAnsi="Arial" w:cs="Arial"/>
          <w:sz w:val="22"/>
          <w:szCs w:val="22"/>
        </w:rPr>
        <w:t xml:space="preserve"> in that they are hypothesized to take place in an overarchingly, hostile cultural system or structure.  This journey explore</w:t>
      </w:r>
      <w:r w:rsidR="00C273B8">
        <w:rPr>
          <w:rFonts w:ascii="Arial" w:hAnsi="Arial" w:cs="Arial"/>
          <w:sz w:val="22"/>
          <w:szCs w:val="22"/>
        </w:rPr>
        <w:t>s</w:t>
      </w:r>
      <w:r w:rsidRPr="00C12FBA">
        <w:rPr>
          <w:rFonts w:ascii="Arial" w:hAnsi="Arial" w:cs="Arial"/>
          <w:sz w:val="22"/>
          <w:szCs w:val="22"/>
        </w:rPr>
        <w:t xml:space="preserve"> why </w:t>
      </w:r>
      <w:r w:rsidRPr="00C12FBA">
        <w:rPr>
          <w:rFonts w:ascii="Arial" w:hAnsi="Arial" w:cs="Arial"/>
          <w:i/>
          <w:iCs/>
          <w:sz w:val="22"/>
          <w:szCs w:val="22"/>
        </w:rPr>
        <w:t>p</w:t>
      </w:r>
      <w:r w:rsidRPr="00C12FBA">
        <w:rPr>
          <w:rFonts w:ascii="Arial" w:hAnsi="Arial" w:cs="Arial"/>
          <w:sz w:val="22"/>
          <w:szCs w:val="22"/>
        </w:rPr>
        <w:t>ostmodernism with all of its variants has developed into the most vigorous intellectual movement of the late 20</w:t>
      </w:r>
      <w:r w:rsidRPr="00C12FBA">
        <w:rPr>
          <w:rFonts w:ascii="Arial" w:hAnsi="Arial" w:cs="Arial"/>
          <w:sz w:val="22"/>
          <w:szCs w:val="22"/>
          <w:vertAlign w:val="superscript"/>
        </w:rPr>
        <w:t>th</w:t>
      </w:r>
      <w:r w:rsidRPr="00C12FBA">
        <w:rPr>
          <w:rFonts w:ascii="Arial" w:hAnsi="Arial" w:cs="Arial"/>
          <w:sz w:val="22"/>
          <w:szCs w:val="22"/>
        </w:rPr>
        <w:t xml:space="preserve"> and early 21</w:t>
      </w:r>
      <w:r w:rsidRPr="00C12FBA">
        <w:rPr>
          <w:rFonts w:ascii="Arial" w:hAnsi="Arial" w:cs="Arial"/>
          <w:sz w:val="22"/>
          <w:szCs w:val="22"/>
          <w:vertAlign w:val="superscript"/>
        </w:rPr>
        <w:t>st</w:t>
      </w:r>
      <w:r w:rsidRPr="00C12FBA">
        <w:rPr>
          <w:rFonts w:ascii="Arial" w:hAnsi="Arial" w:cs="Arial"/>
          <w:sz w:val="22"/>
          <w:szCs w:val="22"/>
        </w:rPr>
        <w:t xml:space="preserve"> centuries. </w:t>
      </w:r>
    </w:p>
    <w:p w14:paraId="715E9E15" w14:textId="77777777" w:rsidR="00AF0132" w:rsidRDefault="00AF0132" w:rsidP="00594F72">
      <w:pPr>
        <w:ind w:left="1080"/>
        <w:jc w:val="both"/>
        <w:rPr>
          <w:rFonts w:ascii="Arial" w:hAnsi="Arial" w:cs="Arial"/>
          <w:sz w:val="22"/>
          <w:szCs w:val="22"/>
        </w:rPr>
      </w:pPr>
    </w:p>
    <w:p w14:paraId="55E387EF" w14:textId="2A217BF8" w:rsidR="00AF0132" w:rsidRDefault="00AF0132" w:rsidP="00102D38">
      <w:pPr>
        <w:ind w:left="1440"/>
        <w:jc w:val="both"/>
        <w:rPr>
          <w:rFonts w:ascii="Arial" w:hAnsi="Arial" w:cs="Arial"/>
          <w:sz w:val="22"/>
          <w:szCs w:val="22"/>
        </w:rPr>
      </w:pPr>
      <w:r w:rsidRPr="00C273B8">
        <w:rPr>
          <w:rFonts w:ascii="Arial" w:hAnsi="Arial" w:cs="Arial"/>
          <w:sz w:val="22"/>
          <w:szCs w:val="22"/>
        </w:rPr>
        <w:t xml:space="preserve">I begin with its medieval, faith-based origins in </w:t>
      </w:r>
      <w:r w:rsidRPr="00C273B8">
        <w:rPr>
          <w:rFonts w:ascii="Arial" w:hAnsi="Arial" w:cs="Arial"/>
          <w:i/>
          <w:iCs/>
          <w:sz w:val="22"/>
          <w:szCs w:val="22"/>
        </w:rPr>
        <w:t>premodernism</w:t>
      </w:r>
      <w:r w:rsidRPr="00C273B8">
        <w:rPr>
          <w:rFonts w:ascii="Arial" w:hAnsi="Arial" w:cs="Arial"/>
          <w:sz w:val="22"/>
          <w:szCs w:val="22"/>
        </w:rPr>
        <w:t xml:space="preserve">, followed by its scientific emphasis in </w:t>
      </w:r>
      <w:r w:rsidRPr="00C273B8">
        <w:rPr>
          <w:rFonts w:ascii="Arial" w:hAnsi="Arial" w:cs="Arial"/>
          <w:i/>
          <w:iCs/>
          <w:sz w:val="22"/>
          <w:szCs w:val="22"/>
        </w:rPr>
        <w:t>modernism</w:t>
      </w:r>
      <w:r w:rsidRPr="00C273B8">
        <w:rPr>
          <w:rFonts w:ascii="Arial" w:hAnsi="Arial" w:cs="Arial"/>
          <w:sz w:val="22"/>
          <w:szCs w:val="22"/>
        </w:rPr>
        <w:t xml:space="preserve"> during the enlightenment and twentieth century, and its ultimate denial of grand narratives in postmodernism, which is its dominant expression today, including the denial of most aspects of the scientific method as well as the self.  </w:t>
      </w:r>
      <w:r w:rsidR="00C273B8" w:rsidRPr="00C273B8">
        <w:rPr>
          <w:rFonts w:ascii="Arial" w:hAnsi="Arial" w:cs="Arial"/>
          <w:sz w:val="22"/>
          <w:szCs w:val="22"/>
        </w:rPr>
        <w:t>I</w:t>
      </w:r>
      <w:r w:rsidRPr="00C273B8">
        <w:rPr>
          <w:rFonts w:ascii="Arial" w:hAnsi="Arial" w:cs="Arial"/>
          <w:sz w:val="22"/>
          <w:szCs w:val="22"/>
        </w:rPr>
        <w:t xml:space="preserve"> will demonstrate that the skeptical and relativistic arguments that have such power in the contemporary intellectual world are more than a passing fad.  Rather, they are the culmination of arguments that have been developing for hundreds of years and are likely to stay with us.  Of particular interest, are its multi-faceted impacts on entrepreneurship, which historically has been our economic hope.</w:t>
      </w:r>
    </w:p>
    <w:p w14:paraId="619DB39B" w14:textId="7A002B54" w:rsidR="00C273B8" w:rsidRDefault="00C273B8" w:rsidP="00102D38">
      <w:pPr>
        <w:ind w:left="1440"/>
        <w:jc w:val="both"/>
        <w:rPr>
          <w:rFonts w:ascii="Arial" w:hAnsi="Arial" w:cs="Arial"/>
          <w:sz w:val="22"/>
          <w:szCs w:val="22"/>
        </w:rPr>
      </w:pPr>
    </w:p>
    <w:p w14:paraId="3EB8443E" w14:textId="77777777" w:rsidR="00C273B8" w:rsidRPr="00C273B8" w:rsidRDefault="00C273B8" w:rsidP="00102D38">
      <w:pPr>
        <w:ind w:left="1440"/>
        <w:jc w:val="both"/>
        <w:rPr>
          <w:rFonts w:ascii="Arial" w:hAnsi="Arial" w:cs="Arial"/>
          <w:sz w:val="22"/>
          <w:szCs w:val="22"/>
        </w:rPr>
      </w:pPr>
      <w:r w:rsidRPr="00C273B8">
        <w:rPr>
          <w:rFonts w:ascii="Arial" w:hAnsi="Arial" w:cs="Arial"/>
          <w:sz w:val="22"/>
          <w:szCs w:val="22"/>
        </w:rPr>
        <w:t>Just imagine if you will, if there were no world or self.  Then, there could be no markets, no capitalism and no future for individuals, only passing struggles between the oppressed and oppressors.  Having deconstructed reason, truth and the idea of a correspondence of thought to reality, and then set them aside, “reason,” writes Foucault [1926-1984] (1965, p. 95) “is the ultimate language of madness.”  In effect, there would be nothing to guide our thoughts and feelings, which means we can do or say whatever we feel like doing, which of course can change on a whim.</w:t>
      </w:r>
    </w:p>
    <w:p w14:paraId="738B368A" w14:textId="25C58166" w:rsidR="00C273B8" w:rsidRDefault="00C273B8" w:rsidP="00C273B8">
      <w:pPr>
        <w:ind w:left="1080"/>
        <w:jc w:val="both"/>
        <w:rPr>
          <w:rFonts w:ascii="Arial" w:hAnsi="Arial" w:cs="Arial"/>
          <w:sz w:val="22"/>
          <w:szCs w:val="22"/>
        </w:rPr>
      </w:pPr>
    </w:p>
    <w:p w14:paraId="2501EF7D" w14:textId="77777777" w:rsidR="00AC350E" w:rsidRPr="00C273B8" w:rsidRDefault="00AC350E" w:rsidP="00C273B8">
      <w:pPr>
        <w:ind w:left="1080"/>
        <w:jc w:val="both"/>
        <w:rPr>
          <w:rFonts w:ascii="Arial" w:hAnsi="Arial" w:cs="Arial"/>
          <w:sz w:val="22"/>
          <w:szCs w:val="22"/>
        </w:rPr>
      </w:pPr>
    </w:p>
    <w:p w14:paraId="747F8D8E" w14:textId="269EA90A" w:rsidR="00594F72" w:rsidRPr="00102D38" w:rsidRDefault="00C12FBA" w:rsidP="00102D38">
      <w:pPr>
        <w:ind w:left="1440"/>
        <w:jc w:val="both"/>
        <w:rPr>
          <w:rFonts w:ascii="Arial" w:hAnsi="Arial" w:cs="Arial"/>
          <w:b/>
          <w:bCs/>
          <w:sz w:val="22"/>
          <w:szCs w:val="22"/>
        </w:rPr>
      </w:pPr>
      <w:r w:rsidRPr="00102D38">
        <w:rPr>
          <w:rFonts w:ascii="Arial" w:hAnsi="Arial" w:cs="Arial"/>
          <w:b/>
          <w:bCs/>
          <w:sz w:val="22"/>
          <w:szCs w:val="22"/>
        </w:rPr>
        <w:lastRenderedPageBreak/>
        <w:t xml:space="preserve"> </w:t>
      </w:r>
      <w:r w:rsidR="00102D38" w:rsidRPr="00102D38">
        <w:rPr>
          <w:rFonts w:ascii="Arial" w:hAnsi="Arial" w:cs="Arial"/>
          <w:b/>
          <w:bCs/>
          <w:sz w:val="22"/>
          <w:szCs w:val="22"/>
        </w:rPr>
        <w:t>Chapter 2</w:t>
      </w:r>
    </w:p>
    <w:p w14:paraId="2FC7BDE0" w14:textId="1CCBFAAA" w:rsidR="00102D38" w:rsidRDefault="00102D38" w:rsidP="00102D38">
      <w:pPr>
        <w:ind w:left="1440"/>
        <w:jc w:val="both"/>
        <w:rPr>
          <w:rFonts w:ascii="Arial" w:hAnsi="Arial" w:cs="Arial"/>
          <w:sz w:val="22"/>
          <w:szCs w:val="22"/>
        </w:rPr>
      </w:pPr>
    </w:p>
    <w:p w14:paraId="585C1FC0" w14:textId="56AFDC50" w:rsidR="00102D38" w:rsidRDefault="00102D38" w:rsidP="00102D38">
      <w:pPr>
        <w:ind w:left="1440"/>
        <w:jc w:val="both"/>
        <w:rPr>
          <w:rFonts w:ascii="Arial" w:hAnsi="Arial" w:cs="Arial"/>
          <w:sz w:val="22"/>
          <w:szCs w:val="22"/>
        </w:rPr>
      </w:pPr>
      <w:r>
        <w:rPr>
          <w:rFonts w:ascii="Arial" w:hAnsi="Arial" w:cs="Arial"/>
          <w:sz w:val="22"/>
          <w:szCs w:val="22"/>
        </w:rPr>
        <w:t xml:space="preserve">I trace the philosophical derivation of the most prevalent social and economic theories, some of which I have already previewed. This chapter shows the relationship of these theories to postmodernism.  In fact, in most cases they are expressions </w:t>
      </w:r>
      <w:proofErr w:type="spellStart"/>
      <w:r>
        <w:rPr>
          <w:rFonts w:ascii="Arial" w:hAnsi="Arial" w:cs="Arial"/>
          <w:sz w:val="22"/>
          <w:szCs w:val="22"/>
        </w:rPr>
        <w:t>lof</w:t>
      </w:r>
      <w:proofErr w:type="spellEnd"/>
      <w:r>
        <w:rPr>
          <w:rFonts w:ascii="Arial" w:hAnsi="Arial" w:cs="Arial"/>
          <w:sz w:val="22"/>
          <w:szCs w:val="22"/>
        </w:rPr>
        <w:t xml:space="preserve"> postmodernism and cannot be fully understood outside of this context. What we have today is a pastiche of inter-related ideas with common and separate origins.  It is helpful to understand that there are  more than 30 groups today who demand that their individual identities both set them apart from others but also connect them with others who are similarly oppressed in their particular category.</w:t>
      </w:r>
    </w:p>
    <w:p w14:paraId="33A3C7C6" w14:textId="2D33C12F" w:rsidR="00D119FE" w:rsidRDefault="00D119FE" w:rsidP="00102D38">
      <w:pPr>
        <w:ind w:left="1440"/>
        <w:jc w:val="both"/>
        <w:rPr>
          <w:rFonts w:ascii="Arial" w:hAnsi="Arial" w:cs="Arial"/>
          <w:sz w:val="22"/>
          <w:szCs w:val="22"/>
        </w:rPr>
      </w:pPr>
    </w:p>
    <w:p w14:paraId="35870224" w14:textId="55712C89" w:rsidR="00D119FE" w:rsidRPr="00D119FE" w:rsidRDefault="00D119FE" w:rsidP="00102D38">
      <w:pPr>
        <w:ind w:left="1440"/>
        <w:jc w:val="both"/>
        <w:rPr>
          <w:rFonts w:ascii="Arial" w:hAnsi="Arial" w:cs="Arial"/>
          <w:b/>
          <w:bCs/>
          <w:sz w:val="22"/>
          <w:szCs w:val="22"/>
        </w:rPr>
      </w:pPr>
      <w:r w:rsidRPr="00D119FE">
        <w:rPr>
          <w:rFonts w:ascii="Arial" w:hAnsi="Arial" w:cs="Arial"/>
          <w:b/>
          <w:bCs/>
          <w:sz w:val="22"/>
          <w:szCs w:val="22"/>
        </w:rPr>
        <w:t>Chapter 3</w:t>
      </w:r>
    </w:p>
    <w:p w14:paraId="71C65CA2" w14:textId="61DC9D06" w:rsidR="00D119FE" w:rsidRDefault="00D119FE" w:rsidP="00102D38">
      <w:pPr>
        <w:ind w:left="1440"/>
        <w:jc w:val="both"/>
        <w:rPr>
          <w:rFonts w:ascii="Arial" w:hAnsi="Arial" w:cs="Arial"/>
          <w:sz w:val="22"/>
          <w:szCs w:val="22"/>
        </w:rPr>
      </w:pPr>
    </w:p>
    <w:p w14:paraId="6780D7DA" w14:textId="5C0FA49C" w:rsidR="00D119FE" w:rsidRDefault="00D119FE" w:rsidP="00102D38">
      <w:pPr>
        <w:ind w:left="1440"/>
        <w:jc w:val="both"/>
        <w:rPr>
          <w:rFonts w:ascii="Arial" w:hAnsi="Arial" w:cs="Arial"/>
          <w:sz w:val="22"/>
          <w:szCs w:val="22"/>
        </w:rPr>
      </w:pPr>
      <w:r>
        <w:rPr>
          <w:rFonts w:ascii="Arial" w:hAnsi="Arial" w:cs="Arial"/>
          <w:sz w:val="22"/>
          <w:szCs w:val="22"/>
        </w:rPr>
        <w:t>I describe the collapse of reason and the abandonment of reality among German philosophers, the first of whom was Heidegger, which occurred in the twentieth century and subsequently sired the development of the National Socialists or Nazis.  From there, other bridge philosophies in our recent past were developed and disseminated in many venues, prominent among which was academia.  Most academics are unaware of the origins of their currently advocated programming.  I also provide a detailed introduction to its foremost advocates and latter-day thought leaders, who are really just repeating the postmodern ideological tenets whose  exposition was begun in the seve</w:t>
      </w:r>
      <w:r w:rsidR="00CD5085">
        <w:rPr>
          <w:rFonts w:ascii="Arial" w:hAnsi="Arial" w:cs="Arial"/>
          <w:sz w:val="22"/>
          <w:szCs w:val="22"/>
        </w:rPr>
        <w:t>nteenth century.  Prominent among these bridge philosophies are socialism, communism and fascism.</w:t>
      </w:r>
    </w:p>
    <w:p w14:paraId="5F2ADF4B" w14:textId="0AC52C4C" w:rsidR="00CD5085" w:rsidRDefault="00CD5085" w:rsidP="00102D38">
      <w:pPr>
        <w:ind w:left="1440"/>
        <w:jc w:val="both"/>
        <w:rPr>
          <w:rFonts w:ascii="Arial" w:hAnsi="Arial" w:cs="Arial"/>
          <w:sz w:val="22"/>
          <w:szCs w:val="22"/>
        </w:rPr>
      </w:pPr>
    </w:p>
    <w:p w14:paraId="4941103D" w14:textId="6AE2CAA0" w:rsidR="00CD5085" w:rsidRPr="00CD5085" w:rsidRDefault="00CD5085" w:rsidP="00102D38">
      <w:pPr>
        <w:ind w:left="1440"/>
        <w:jc w:val="both"/>
        <w:rPr>
          <w:rFonts w:ascii="Arial" w:hAnsi="Arial" w:cs="Arial"/>
          <w:b/>
          <w:bCs/>
          <w:sz w:val="22"/>
          <w:szCs w:val="22"/>
        </w:rPr>
      </w:pPr>
      <w:r w:rsidRPr="00CD5085">
        <w:rPr>
          <w:rFonts w:ascii="Arial" w:hAnsi="Arial" w:cs="Arial"/>
          <w:b/>
          <w:bCs/>
          <w:sz w:val="22"/>
          <w:szCs w:val="22"/>
        </w:rPr>
        <w:t>Chapter 4</w:t>
      </w:r>
    </w:p>
    <w:p w14:paraId="1984457A" w14:textId="026A1BC9" w:rsidR="00CD5085" w:rsidRDefault="00CD5085" w:rsidP="00102D38">
      <w:pPr>
        <w:ind w:left="1440"/>
        <w:jc w:val="both"/>
        <w:rPr>
          <w:rFonts w:ascii="Arial" w:hAnsi="Arial" w:cs="Arial"/>
          <w:sz w:val="22"/>
          <w:szCs w:val="22"/>
        </w:rPr>
      </w:pPr>
    </w:p>
    <w:p w14:paraId="3BB8A5EB" w14:textId="27CA25B3" w:rsidR="00CD5085" w:rsidRDefault="00A36AEE" w:rsidP="00102D38">
      <w:pPr>
        <w:ind w:left="1440"/>
        <w:jc w:val="both"/>
        <w:rPr>
          <w:rFonts w:ascii="Arial" w:hAnsi="Arial" w:cs="Arial"/>
          <w:sz w:val="22"/>
          <w:szCs w:val="22"/>
        </w:rPr>
      </w:pPr>
      <w:r>
        <w:rPr>
          <w:rFonts w:ascii="Arial" w:hAnsi="Arial" w:cs="Arial"/>
          <w:sz w:val="22"/>
          <w:szCs w:val="22"/>
        </w:rPr>
        <w:t>This chapter reviews</w:t>
      </w:r>
      <w:r w:rsidR="00BF73CB">
        <w:rPr>
          <w:rFonts w:ascii="Arial" w:hAnsi="Arial" w:cs="Arial"/>
          <w:sz w:val="22"/>
          <w:szCs w:val="22"/>
        </w:rPr>
        <w:t xml:space="preserve"> critical theories, as previewed earlier.  Of special interest will be their research methodologies for socially constructing truth based on the feelings of the victims.</w:t>
      </w:r>
    </w:p>
    <w:p w14:paraId="111511E2" w14:textId="705BB403" w:rsidR="00BF73CB" w:rsidRDefault="00BF73CB" w:rsidP="00102D38">
      <w:pPr>
        <w:ind w:left="1440"/>
        <w:jc w:val="both"/>
        <w:rPr>
          <w:rFonts w:ascii="Arial" w:hAnsi="Arial" w:cs="Arial"/>
          <w:sz w:val="22"/>
          <w:szCs w:val="22"/>
        </w:rPr>
      </w:pPr>
    </w:p>
    <w:p w14:paraId="0915B7AD" w14:textId="5BDF62CB" w:rsidR="00BF73CB" w:rsidRPr="00BF73CB" w:rsidRDefault="00BF73CB" w:rsidP="00102D38">
      <w:pPr>
        <w:ind w:left="1440"/>
        <w:jc w:val="both"/>
        <w:rPr>
          <w:rFonts w:ascii="Arial" w:hAnsi="Arial" w:cs="Arial"/>
          <w:b/>
          <w:bCs/>
          <w:sz w:val="22"/>
          <w:szCs w:val="22"/>
        </w:rPr>
      </w:pPr>
      <w:r w:rsidRPr="00BF73CB">
        <w:rPr>
          <w:rFonts w:ascii="Arial" w:hAnsi="Arial" w:cs="Arial"/>
          <w:b/>
          <w:bCs/>
          <w:sz w:val="22"/>
          <w:szCs w:val="22"/>
        </w:rPr>
        <w:t>Chapter 5</w:t>
      </w:r>
    </w:p>
    <w:p w14:paraId="23DDF7A4" w14:textId="157205A7" w:rsidR="00BF73CB" w:rsidRDefault="00BF73CB" w:rsidP="00102D38">
      <w:pPr>
        <w:ind w:left="1440"/>
        <w:jc w:val="both"/>
        <w:rPr>
          <w:rFonts w:ascii="Arial" w:hAnsi="Arial" w:cs="Arial"/>
          <w:sz w:val="22"/>
          <w:szCs w:val="22"/>
        </w:rPr>
      </w:pPr>
    </w:p>
    <w:p w14:paraId="524F9E8D" w14:textId="3E84DE6A" w:rsidR="00BF73CB" w:rsidRDefault="00BF73CB" w:rsidP="00102D38">
      <w:pPr>
        <w:ind w:left="1440"/>
        <w:jc w:val="both"/>
        <w:rPr>
          <w:rFonts w:ascii="Arial" w:hAnsi="Arial" w:cs="Arial"/>
          <w:sz w:val="22"/>
          <w:szCs w:val="22"/>
        </w:rPr>
      </w:pPr>
      <w:r>
        <w:rPr>
          <w:rFonts w:ascii="Arial" w:hAnsi="Arial" w:cs="Arial"/>
          <w:sz w:val="22"/>
          <w:szCs w:val="22"/>
        </w:rPr>
        <w:t>I introduce Intersectionalism as the functional driver of the most conflicted approaches that explain the relationships between the oppressed and their oppressors, which in most cases are white men.  I will also examine its impacts on the outcomes of the seven most common business strategies.</w:t>
      </w:r>
    </w:p>
    <w:p w14:paraId="0A557130" w14:textId="0AE3E867" w:rsidR="00BF73CB" w:rsidRDefault="00BF73CB" w:rsidP="00102D38">
      <w:pPr>
        <w:ind w:left="1440"/>
        <w:jc w:val="both"/>
        <w:rPr>
          <w:rFonts w:ascii="Arial" w:hAnsi="Arial" w:cs="Arial"/>
          <w:sz w:val="22"/>
          <w:szCs w:val="22"/>
        </w:rPr>
      </w:pPr>
    </w:p>
    <w:p w14:paraId="6457601A" w14:textId="1D0E50D3" w:rsidR="00BF73CB" w:rsidRPr="00BF73CB" w:rsidRDefault="00BF73CB" w:rsidP="00102D38">
      <w:pPr>
        <w:ind w:left="1440"/>
        <w:jc w:val="both"/>
        <w:rPr>
          <w:rFonts w:ascii="Arial" w:hAnsi="Arial" w:cs="Arial"/>
          <w:b/>
          <w:bCs/>
          <w:sz w:val="22"/>
          <w:szCs w:val="22"/>
        </w:rPr>
      </w:pPr>
      <w:r w:rsidRPr="00BF73CB">
        <w:rPr>
          <w:rFonts w:ascii="Arial" w:hAnsi="Arial" w:cs="Arial"/>
          <w:b/>
          <w:bCs/>
          <w:sz w:val="22"/>
          <w:szCs w:val="22"/>
        </w:rPr>
        <w:t>Chapter 6</w:t>
      </w:r>
    </w:p>
    <w:p w14:paraId="493F8186" w14:textId="2458C779" w:rsidR="00BF73CB" w:rsidRDefault="00BF73CB" w:rsidP="00102D38">
      <w:pPr>
        <w:ind w:left="1440"/>
        <w:jc w:val="both"/>
        <w:rPr>
          <w:rFonts w:ascii="Arial" w:hAnsi="Arial" w:cs="Arial"/>
          <w:sz w:val="22"/>
          <w:szCs w:val="22"/>
        </w:rPr>
      </w:pPr>
    </w:p>
    <w:p w14:paraId="7CE945F8" w14:textId="559F6FC3" w:rsidR="00BF73CB" w:rsidRDefault="00D836A5" w:rsidP="00102D38">
      <w:pPr>
        <w:ind w:left="1440"/>
        <w:jc w:val="both"/>
        <w:rPr>
          <w:rFonts w:ascii="Arial" w:hAnsi="Arial" w:cs="Arial"/>
          <w:sz w:val="22"/>
          <w:szCs w:val="22"/>
        </w:rPr>
      </w:pPr>
      <w:r>
        <w:rPr>
          <w:rFonts w:ascii="Arial" w:hAnsi="Arial" w:cs="Arial"/>
          <w:sz w:val="22"/>
          <w:szCs w:val="22"/>
        </w:rPr>
        <w:t>I compare the research methodologies of the different approaches, most of which are derivations of critical theories.  I show that there is a difference in approach between the critical theories and all others, which consists of self-reports about the feelings of the victimized versus the approach required by the scientific method.</w:t>
      </w:r>
    </w:p>
    <w:p w14:paraId="608F7D48" w14:textId="7BC60D24" w:rsidR="00AA5C9F" w:rsidRDefault="00AA5C9F" w:rsidP="00102D38">
      <w:pPr>
        <w:ind w:left="1440"/>
        <w:jc w:val="both"/>
        <w:rPr>
          <w:rFonts w:ascii="Arial" w:hAnsi="Arial" w:cs="Arial"/>
          <w:sz w:val="22"/>
          <w:szCs w:val="22"/>
        </w:rPr>
      </w:pPr>
    </w:p>
    <w:p w14:paraId="24DE3400" w14:textId="35D5A764" w:rsidR="00D836A5" w:rsidRPr="00D836A5" w:rsidRDefault="00D836A5" w:rsidP="00102D38">
      <w:pPr>
        <w:ind w:left="1440"/>
        <w:jc w:val="both"/>
        <w:rPr>
          <w:rFonts w:ascii="Arial" w:hAnsi="Arial" w:cs="Arial"/>
          <w:b/>
          <w:bCs/>
          <w:sz w:val="22"/>
          <w:szCs w:val="22"/>
        </w:rPr>
      </w:pPr>
      <w:r w:rsidRPr="00D836A5">
        <w:rPr>
          <w:rFonts w:ascii="Arial" w:hAnsi="Arial" w:cs="Arial"/>
          <w:b/>
          <w:bCs/>
          <w:sz w:val="22"/>
          <w:szCs w:val="22"/>
        </w:rPr>
        <w:t>Chapter 7</w:t>
      </w:r>
    </w:p>
    <w:p w14:paraId="6083837D" w14:textId="449237EA" w:rsidR="00D836A5" w:rsidRDefault="00D836A5" w:rsidP="00102D38">
      <w:pPr>
        <w:ind w:left="1440"/>
        <w:jc w:val="both"/>
        <w:rPr>
          <w:rFonts w:ascii="Arial" w:hAnsi="Arial" w:cs="Arial"/>
          <w:sz w:val="22"/>
          <w:szCs w:val="22"/>
        </w:rPr>
      </w:pPr>
    </w:p>
    <w:p w14:paraId="3877DA3C" w14:textId="30E55B1D" w:rsidR="00D836A5" w:rsidRDefault="00D836A5" w:rsidP="00102D38">
      <w:pPr>
        <w:ind w:left="1440"/>
        <w:jc w:val="both"/>
        <w:rPr>
          <w:rFonts w:ascii="Arial" w:hAnsi="Arial" w:cs="Arial"/>
          <w:sz w:val="22"/>
          <w:szCs w:val="22"/>
        </w:rPr>
      </w:pPr>
      <w:r>
        <w:rPr>
          <w:rFonts w:ascii="Arial" w:hAnsi="Arial" w:cs="Arial"/>
          <w:sz w:val="22"/>
          <w:szCs w:val="22"/>
        </w:rPr>
        <w:t xml:space="preserve">I introduce an approach to critical thinking that can be overlayed on top of either methodological approach to determine whether it can sift through the </w:t>
      </w:r>
      <w:r>
        <w:rPr>
          <w:rFonts w:ascii="Arial" w:hAnsi="Arial" w:cs="Arial"/>
          <w:sz w:val="22"/>
          <w:szCs w:val="22"/>
        </w:rPr>
        <w:lastRenderedPageBreak/>
        <w:t>facts presented by the oppressor and the oppressed to determine what is true.</w:t>
      </w:r>
    </w:p>
    <w:p w14:paraId="69E5366F" w14:textId="1966246E" w:rsidR="00D836A5" w:rsidRDefault="00D836A5" w:rsidP="00102D38">
      <w:pPr>
        <w:ind w:left="1440"/>
        <w:jc w:val="both"/>
        <w:rPr>
          <w:rFonts w:ascii="Arial" w:hAnsi="Arial" w:cs="Arial"/>
          <w:sz w:val="22"/>
          <w:szCs w:val="22"/>
        </w:rPr>
      </w:pPr>
    </w:p>
    <w:p w14:paraId="7E905D35" w14:textId="2E5F524F" w:rsidR="00D836A5" w:rsidRPr="00D836A5" w:rsidRDefault="00D836A5" w:rsidP="00102D38">
      <w:pPr>
        <w:ind w:left="1440"/>
        <w:jc w:val="both"/>
        <w:rPr>
          <w:rFonts w:ascii="Arial" w:hAnsi="Arial" w:cs="Arial"/>
          <w:b/>
          <w:bCs/>
          <w:sz w:val="22"/>
          <w:szCs w:val="22"/>
        </w:rPr>
      </w:pPr>
      <w:r w:rsidRPr="00D836A5">
        <w:rPr>
          <w:rFonts w:ascii="Arial" w:hAnsi="Arial" w:cs="Arial"/>
          <w:b/>
          <w:bCs/>
          <w:sz w:val="22"/>
          <w:szCs w:val="22"/>
        </w:rPr>
        <w:t>Chapter 8</w:t>
      </w:r>
    </w:p>
    <w:p w14:paraId="19E56928" w14:textId="10FFEFD0" w:rsidR="00D836A5" w:rsidRDefault="00D836A5" w:rsidP="00102D38">
      <w:pPr>
        <w:ind w:left="1440"/>
        <w:jc w:val="both"/>
        <w:rPr>
          <w:rFonts w:ascii="Arial" w:hAnsi="Arial" w:cs="Arial"/>
          <w:sz w:val="22"/>
          <w:szCs w:val="22"/>
        </w:rPr>
      </w:pPr>
    </w:p>
    <w:p w14:paraId="459FAE97" w14:textId="07A32E09" w:rsidR="00D836A5" w:rsidRDefault="00D836A5" w:rsidP="00102D38">
      <w:pPr>
        <w:ind w:left="1440"/>
        <w:jc w:val="both"/>
        <w:rPr>
          <w:rFonts w:ascii="Arial" w:hAnsi="Arial" w:cs="Arial"/>
          <w:sz w:val="22"/>
          <w:szCs w:val="22"/>
        </w:rPr>
      </w:pPr>
      <w:r>
        <w:rPr>
          <w:rFonts w:ascii="Arial" w:hAnsi="Arial" w:cs="Arial"/>
          <w:sz w:val="22"/>
          <w:szCs w:val="22"/>
        </w:rPr>
        <w:t xml:space="preserve">In this chapter, I utilize constrained, systematic search as a methodology that operationalizes informational economics.  Informational economics is the science of what is possible because it </w:t>
      </w:r>
      <w:r w:rsidR="00261083">
        <w:rPr>
          <w:rFonts w:ascii="Arial" w:hAnsi="Arial" w:cs="Arial"/>
          <w:sz w:val="22"/>
          <w:szCs w:val="22"/>
        </w:rPr>
        <w:t>focuses on specific information that is the lowest common denominator of what is possible to be known and acted upon.</w:t>
      </w:r>
    </w:p>
    <w:p w14:paraId="1A29B569" w14:textId="4D214214" w:rsidR="00261083" w:rsidRDefault="00261083" w:rsidP="00102D38">
      <w:pPr>
        <w:ind w:left="1440"/>
        <w:jc w:val="both"/>
        <w:rPr>
          <w:rFonts w:ascii="Arial" w:hAnsi="Arial" w:cs="Arial"/>
          <w:sz w:val="22"/>
          <w:szCs w:val="22"/>
        </w:rPr>
      </w:pPr>
    </w:p>
    <w:p w14:paraId="0FF0D74E" w14:textId="609F49F6" w:rsidR="00261083" w:rsidRPr="00261083" w:rsidRDefault="00261083" w:rsidP="00102D38">
      <w:pPr>
        <w:ind w:left="1440"/>
        <w:jc w:val="both"/>
        <w:rPr>
          <w:rFonts w:ascii="Arial" w:hAnsi="Arial" w:cs="Arial"/>
          <w:b/>
          <w:bCs/>
          <w:sz w:val="22"/>
          <w:szCs w:val="22"/>
        </w:rPr>
      </w:pPr>
      <w:r w:rsidRPr="00261083">
        <w:rPr>
          <w:rFonts w:ascii="Arial" w:hAnsi="Arial" w:cs="Arial"/>
          <w:b/>
          <w:bCs/>
          <w:sz w:val="22"/>
          <w:szCs w:val="22"/>
        </w:rPr>
        <w:t>Chapter 9</w:t>
      </w:r>
    </w:p>
    <w:p w14:paraId="59E55B13" w14:textId="4EE3D9A5" w:rsidR="00261083" w:rsidRDefault="00261083" w:rsidP="00102D38">
      <w:pPr>
        <w:ind w:left="1440"/>
        <w:jc w:val="both"/>
        <w:rPr>
          <w:rFonts w:ascii="Arial" w:hAnsi="Arial" w:cs="Arial"/>
          <w:sz w:val="22"/>
          <w:szCs w:val="22"/>
        </w:rPr>
      </w:pPr>
    </w:p>
    <w:p w14:paraId="16215E71" w14:textId="58203B6B" w:rsidR="00261083" w:rsidRDefault="00261083" w:rsidP="00102D38">
      <w:pPr>
        <w:ind w:left="1440"/>
        <w:jc w:val="both"/>
        <w:rPr>
          <w:rFonts w:ascii="Arial" w:hAnsi="Arial" w:cs="Arial"/>
          <w:sz w:val="22"/>
          <w:szCs w:val="22"/>
        </w:rPr>
      </w:pPr>
      <w:r>
        <w:rPr>
          <w:rFonts w:ascii="Arial" w:hAnsi="Arial" w:cs="Arial"/>
          <w:sz w:val="22"/>
          <w:szCs w:val="22"/>
        </w:rPr>
        <w:t>This chapter proposes an approach for reconciling whatever philosophical lenses are being utilized and still be able to understand and act on shared propositions about what is true.</w:t>
      </w:r>
    </w:p>
    <w:p w14:paraId="679460D8" w14:textId="42542AAA" w:rsidR="00261083" w:rsidRDefault="00261083" w:rsidP="00102D38">
      <w:pPr>
        <w:ind w:left="1440"/>
        <w:jc w:val="both"/>
        <w:rPr>
          <w:rFonts w:ascii="Arial" w:hAnsi="Arial" w:cs="Arial"/>
          <w:sz w:val="22"/>
          <w:szCs w:val="22"/>
        </w:rPr>
      </w:pPr>
    </w:p>
    <w:p w14:paraId="31F5A0B0" w14:textId="142106BB" w:rsidR="00261083" w:rsidRPr="00261083" w:rsidRDefault="00261083" w:rsidP="00102D38">
      <w:pPr>
        <w:ind w:left="1440"/>
        <w:jc w:val="both"/>
        <w:rPr>
          <w:rFonts w:ascii="Arial" w:hAnsi="Arial" w:cs="Arial"/>
          <w:b/>
          <w:bCs/>
          <w:sz w:val="22"/>
          <w:szCs w:val="22"/>
        </w:rPr>
      </w:pPr>
      <w:r w:rsidRPr="00261083">
        <w:rPr>
          <w:rFonts w:ascii="Arial" w:hAnsi="Arial" w:cs="Arial"/>
          <w:b/>
          <w:bCs/>
          <w:sz w:val="22"/>
          <w:szCs w:val="22"/>
        </w:rPr>
        <w:t>Chapter 10</w:t>
      </w:r>
    </w:p>
    <w:p w14:paraId="520BFEDC" w14:textId="313D3057" w:rsidR="00261083" w:rsidRDefault="00261083" w:rsidP="00102D38">
      <w:pPr>
        <w:ind w:left="1440"/>
        <w:jc w:val="both"/>
        <w:rPr>
          <w:rFonts w:ascii="Arial" w:hAnsi="Arial" w:cs="Arial"/>
          <w:sz w:val="22"/>
          <w:szCs w:val="22"/>
        </w:rPr>
      </w:pPr>
    </w:p>
    <w:p w14:paraId="13743B19" w14:textId="4BA29604" w:rsidR="00261083" w:rsidRDefault="00261083" w:rsidP="00102D38">
      <w:pPr>
        <w:ind w:left="1440"/>
        <w:jc w:val="both"/>
        <w:rPr>
          <w:rFonts w:ascii="Arial" w:hAnsi="Arial" w:cs="Arial"/>
          <w:sz w:val="22"/>
          <w:szCs w:val="22"/>
        </w:rPr>
      </w:pPr>
      <w:r>
        <w:rPr>
          <w:rFonts w:ascii="Arial" w:hAnsi="Arial" w:cs="Arial"/>
          <w:sz w:val="22"/>
          <w:szCs w:val="22"/>
        </w:rPr>
        <w:t>This chapter discusses how to proceed when agreement is not possible, for either aspiring entrepreneurs or for those who are educators.</w:t>
      </w:r>
    </w:p>
    <w:p w14:paraId="6503243D" w14:textId="77777777" w:rsidR="00D836A5" w:rsidRDefault="00D836A5" w:rsidP="00102D38">
      <w:pPr>
        <w:ind w:left="1440"/>
        <w:jc w:val="both"/>
        <w:rPr>
          <w:rFonts w:ascii="Arial" w:hAnsi="Arial" w:cs="Arial"/>
          <w:sz w:val="22"/>
          <w:szCs w:val="22"/>
        </w:rPr>
      </w:pPr>
    </w:p>
    <w:p w14:paraId="64124B57" w14:textId="77777777" w:rsidR="00FC0A4F" w:rsidRDefault="00FC0A4F" w:rsidP="00CD770A">
      <w:pPr>
        <w:tabs>
          <w:tab w:val="left" w:pos="720"/>
        </w:tabs>
        <w:rPr>
          <w:rFonts w:ascii="Arial" w:hAnsi="Arial"/>
          <w:b/>
        </w:rPr>
      </w:pPr>
    </w:p>
    <w:p w14:paraId="28669CBD" w14:textId="574FCC71" w:rsidR="0056640A" w:rsidRDefault="0056640A" w:rsidP="00CD770A">
      <w:pPr>
        <w:tabs>
          <w:tab w:val="left" w:pos="720"/>
        </w:tabs>
        <w:rPr>
          <w:rFonts w:ascii="Arial" w:hAnsi="Arial"/>
          <w:b/>
        </w:rPr>
      </w:pPr>
      <w:r>
        <w:rPr>
          <w:rFonts w:ascii="Arial" w:hAnsi="Arial"/>
          <w:b/>
        </w:rPr>
        <w:t>Journal Articles</w:t>
      </w:r>
    </w:p>
    <w:p w14:paraId="2B62EC3C" w14:textId="77777777" w:rsidR="00D476C5" w:rsidRDefault="00D476C5" w:rsidP="00CD770A">
      <w:pPr>
        <w:tabs>
          <w:tab w:val="left" w:pos="720"/>
        </w:tabs>
        <w:rPr>
          <w:rFonts w:ascii="Arial" w:hAnsi="Arial"/>
          <w:b/>
        </w:rPr>
      </w:pPr>
    </w:p>
    <w:p w14:paraId="26E2AADA" w14:textId="1B1ABD30" w:rsidR="00CF5788" w:rsidRPr="00BF73CB" w:rsidRDefault="00A12BAD" w:rsidP="00CF5788">
      <w:pPr>
        <w:ind w:left="720"/>
        <w:jc w:val="both"/>
        <w:rPr>
          <w:rFonts w:ascii="Calibri" w:hAnsi="Calibri" w:cs="Calibri"/>
          <w:color w:val="000000" w:themeColor="text1"/>
          <w:sz w:val="22"/>
          <w:szCs w:val="22"/>
        </w:rPr>
      </w:pPr>
      <w:r>
        <w:rPr>
          <w:rFonts w:ascii="Arial" w:hAnsi="Arial" w:cs="Arial"/>
          <w:color w:val="000000" w:themeColor="text1"/>
          <w:sz w:val="22"/>
          <w:szCs w:val="22"/>
        </w:rPr>
        <w:t xml:space="preserve">Ma, D. &amp; Fiet, J.O.  </w:t>
      </w:r>
      <w:r w:rsidR="00CF5788">
        <w:rPr>
          <w:rFonts w:ascii="Arial" w:hAnsi="Arial" w:cs="Arial"/>
          <w:color w:val="000000" w:themeColor="text1"/>
          <w:sz w:val="22"/>
          <w:szCs w:val="22"/>
        </w:rPr>
        <w:t>2021</w:t>
      </w:r>
      <w:r>
        <w:rPr>
          <w:rFonts w:ascii="Arial" w:hAnsi="Arial" w:cs="Arial"/>
          <w:color w:val="000000" w:themeColor="text1"/>
          <w:sz w:val="22"/>
          <w:szCs w:val="22"/>
        </w:rPr>
        <w:t xml:space="preserve">.  Entrepreneurial decision making under risk.  </w:t>
      </w:r>
      <w:r w:rsidRPr="00FC0A4F">
        <w:rPr>
          <w:rFonts w:ascii="Arial" w:hAnsi="Arial" w:cs="Arial"/>
          <w:i/>
          <w:iCs/>
          <w:color w:val="000000" w:themeColor="text1"/>
          <w:sz w:val="22"/>
          <w:szCs w:val="22"/>
        </w:rPr>
        <w:t>Entrepreneurship Research Journal</w:t>
      </w:r>
      <w:r>
        <w:rPr>
          <w:rFonts w:ascii="Arial" w:hAnsi="Arial" w:cs="Arial"/>
          <w:color w:val="000000" w:themeColor="text1"/>
          <w:sz w:val="22"/>
          <w:szCs w:val="22"/>
        </w:rPr>
        <w:t>.</w:t>
      </w:r>
      <w:r w:rsidR="00CF5788">
        <w:rPr>
          <w:rFonts w:ascii="Arial" w:hAnsi="Arial" w:cs="Arial"/>
          <w:b/>
          <w:color w:val="000000" w:themeColor="text1"/>
          <w:sz w:val="22"/>
          <w:szCs w:val="22"/>
        </w:rPr>
        <w:t xml:space="preserve"> </w:t>
      </w:r>
      <w:r w:rsidR="00041914">
        <w:rPr>
          <w:rStyle w:val="Hyperlink"/>
          <w:rFonts w:ascii="Calibri" w:hAnsi="Calibri" w:cs="Calibri"/>
          <w:color w:val="000000" w:themeColor="text1"/>
          <w:sz w:val="22"/>
          <w:szCs w:val="22"/>
          <w:u w:val="none"/>
        </w:rPr>
        <w:t xml:space="preserve">Available at:  </w:t>
      </w:r>
      <w:hyperlink r:id="rId10" w:history="1">
        <w:r w:rsidR="00041914" w:rsidRPr="00041914">
          <w:rPr>
            <w:rStyle w:val="Hyperlink"/>
            <w:rFonts w:ascii="Calibri" w:hAnsi="Calibri" w:cs="Calibri"/>
            <w:color w:val="000000" w:themeColor="text1"/>
            <w:sz w:val="22"/>
            <w:szCs w:val="22"/>
            <w:u w:val="none"/>
          </w:rPr>
          <w:t>https://www.degruyter.com/</w:t>
        </w:r>
      </w:hyperlink>
      <w:r w:rsidR="00041914" w:rsidRPr="00041914">
        <w:rPr>
          <w:rStyle w:val="Hyperlink"/>
          <w:rFonts w:ascii="Calibri" w:hAnsi="Calibri" w:cs="Calibri"/>
          <w:color w:val="000000" w:themeColor="text1"/>
          <w:sz w:val="22"/>
          <w:szCs w:val="22"/>
          <w:u w:val="none"/>
        </w:rPr>
        <w:t xml:space="preserve"> document/</w:t>
      </w:r>
      <w:proofErr w:type="spellStart"/>
      <w:r w:rsidR="00041914" w:rsidRPr="00041914">
        <w:rPr>
          <w:rStyle w:val="Hyperlink"/>
          <w:rFonts w:ascii="Calibri" w:hAnsi="Calibri" w:cs="Calibri"/>
          <w:color w:val="000000" w:themeColor="text1"/>
          <w:sz w:val="22"/>
          <w:szCs w:val="22"/>
          <w:u w:val="none"/>
        </w:rPr>
        <w:t>doi</w:t>
      </w:r>
      <w:proofErr w:type="spellEnd"/>
      <w:r w:rsidR="00041914" w:rsidRPr="00041914">
        <w:rPr>
          <w:rStyle w:val="Hyperlink"/>
          <w:rFonts w:ascii="Calibri" w:hAnsi="Calibri" w:cs="Calibri"/>
          <w:color w:val="000000" w:themeColor="text1"/>
          <w:sz w:val="22"/>
          <w:szCs w:val="22"/>
          <w:u w:val="none"/>
        </w:rPr>
        <w:t>/10.1515/erj-2020-0051/html</w:t>
      </w:r>
    </w:p>
    <w:p w14:paraId="42802813" w14:textId="73BB4E05" w:rsidR="00A12BAD" w:rsidRPr="00CF5788" w:rsidRDefault="00A12BAD" w:rsidP="00A12BAD">
      <w:pPr>
        <w:pStyle w:val="Heading5"/>
        <w:spacing w:after="240"/>
        <w:ind w:left="720"/>
        <w:jc w:val="both"/>
        <w:rPr>
          <w:rFonts w:ascii="Arial" w:hAnsi="Arial" w:cs="Arial"/>
          <w:b w:val="0"/>
          <w:color w:val="000000" w:themeColor="text1"/>
          <w:sz w:val="22"/>
          <w:szCs w:val="22"/>
        </w:rPr>
      </w:pPr>
    </w:p>
    <w:p w14:paraId="64D8800E" w14:textId="2C1AC57F" w:rsidR="00C46878" w:rsidRPr="00764EE2" w:rsidRDefault="00C46878" w:rsidP="00C46878">
      <w:pPr>
        <w:ind w:left="720"/>
        <w:jc w:val="both"/>
        <w:rPr>
          <w:rFonts w:ascii="Arial" w:hAnsi="Arial" w:cs="Arial"/>
          <w:sz w:val="22"/>
          <w:szCs w:val="22"/>
        </w:rPr>
      </w:pPr>
      <w:r w:rsidRPr="00764EE2">
        <w:rPr>
          <w:rFonts w:ascii="Arial" w:hAnsi="Arial" w:cs="Arial"/>
          <w:sz w:val="22"/>
          <w:szCs w:val="22"/>
        </w:rPr>
        <w:t xml:space="preserve">Bae, T. J. &amp; Fiet,  J.O. </w:t>
      </w:r>
      <w:r w:rsidR="00A12BAD">
        <w:rPr>
          <w:rFonts w:ascii="Arial" w:hAnsi="Arial" w:cs="Arial"/>
          <w:sz w:val="22"/>
          <w:szCs w:val="22"/>
        </w:rPr>
        <w:t>2021</w:t>
      </w:r>
      <w:r>
        <w:rPr>
          <w:rFonts w:ascii="Arial" w:hAnsi="Arial" w:cs="Arial"/>
          <w:sz w:val="22"/>
          <w:szCs w:val="22"/>
        </w:rPr>
        <w:t xml:space="preserve">.  </w:t>
      </w:r>
      <w:r w:rsidRPr="00764EE2">
        <w:rPr>
          <w:rFonts w:ascii="Arial" w:hAnsi="Arial" w:cs="Arial"/>
          <w:sz w:val="22"/>
          <w:szCs w:val="22"/>
        </w:rPr>
        <w:t>Imprinting Perspective on the Sustainability of Commitments</w:t>
      </w:r>
      <w:r w:rsidR="00A12BAD">
        <w:rPr>
          <w:rFonts w:ascii="Arial" w:hAnsi="Arial" w:cs="Arial"/>
          <w:sz w:val="22"/>
          <w:szCs w:val="22"/>
        </w:rPr>
        <w:t xml:space="preserve"> </w:t>
      </w:r>
      <w:r w:rsidRPr="00764EE2">
        <w:rPr>
          <w:rFonts w:ascii="Arial" w:hAnsi="Arial" w:cs="Arial"/>
          <w:sz w:val="22"/>
          <w:szCs w:val="22"/>
        </w:rPr>
        <w:t>to</w:t>
      </w:r>
      <w:r w:rsidR="00C45D33">
        <w:rPr>
          <w:rStyle w:val="apple-converted-space"/>
          <w:rFonts w:ascii="Arial" w:hAnsi="Arial" w:cs="Arial"/>
          <w:sz w:val="22"/>
          <w:szCs w:val="22"/>
        </w:rPr>
        <w:t xml:space="preserve"> </w:t>
      </w:r>
      <w:r w:rsidRPr="00764EE2">
        <w:rPr>
          <w:rFonts w:ascii="Arial" w:hAnsi="Arial" w:cs="Arial"/>
          <w:sz w:val="22"/>
          <w:szCs w:val="22"/>
        </w:rPr>
        <w:t>Competing</w:t>
      </w:r>
      <w:r w:rsidR="00A12BAD">
        <w:rPr>
          <w:rFonts w:ascii="Arial" w:hAnsi="Arial" w:cs="Arial"/>
          <w:sz w:val="22"/>
          <w:szCs w:val="22"/>
        </w:rPr>
        <w:t xml:space="preserve"> </w:t>
      </w:r>
      <w:r w:rsidRPr="00764EE2">
        <w:rPr>
          <w:rFonts w:ascii="Arial" w:hAnsi="Arial" w:cs="Arial"/>
          <w:sz w:val="22"/>
          <w:szCs w:val="22"/>
        </w:rPr>
        <w:t>Institutional Logics of Social Enterprises</w:t>
      </w:r>
      <w:r>
        <w:rPr>
          <w:rFonts w:ascii="Arial" w:hAnsi="Arial" w:cs="Arial"/>
          <w:sz w:val="22"/>
          <w:szCs w:val="22"/>
        </w:rPr>
        <w:t xml:space="preserve">. </w:t>
      </w:r>
      <w:r w:rsidRPr="00A12BAD">
        <w:rPr>
          <w:rFonts w:ascii="Arial" w:hAnsi="Arial" w:cs="Arial"/>
          <w:i/>
          <w:iCs/>
          <w:sz w:val="22"/>
          <w:szCs w:val="22"/>
        </w:rPr>
        <w:t>Sustainability</w:t>
      </w:r>
      <w:r w:rsidR="00A12BAD" w:rsidRPr="00A12BAD">
        <w:rPr>
          <w:rFonts w:ascii="Arial" w:hAnsi="Arial" w:cs="Arial"/>
          <w:i/>
          <w:iCs/>
          <w:sz w:val="22"/>
          <w:szCs w:val="22"/>
        </w:rPr>
        <w:t xml:space="preserve"> </w:t>
      </w:r>
      <w:r w:rsidR="00A12BAD">
        <w:rPr>
          <w:rFonts w:ascii="Arial" w:hAnsi="Arial" w:cs="Arial"/>
          <w:sz w:val="22"/>
          <w:szCs w:val="22"/>
        </w:rPr>
        <w:t>3032, 23, 2014. https://doi.org/10.3390/su1304214</w:t>
      </w:r>
      <w:r w:rsidRPr="00764EE2">
        <w:rPr>
          <w:rFonts w:ascii="Arial" w:hAnsi="Arial" w:cs="Arial"/>
          <w:sz w:val="22"/>
          <w:szCs w:val="22"/>
        </w:rPr>
        <w:t>.</w:t>
      </w:r>
    </w:p>
    <w:p w14:paraId="05B3BD68" w14:textId="77777777" w:rsidR="00CD770A" w:rsidRDefault="00CD770A" w:rsidP="00C46878">
      <w:pPr>
        <w:tabs>
          <w:tab w:val="left" w:pos="720"/>
        </w:tabs>
        <w:ind w:left="720"/>
        <w:rPr>
          <w:rFonts w:ascii="Arial" w:hAnsi="Arial"/>
          <w:b/>
        </w:rPr>
      </w:pPr>
    </w:p>
    <w:p w14:paraId="47008E2C" w14:textId="6759FA3F" w:rsidR="004D0D4D" w:rsidRPr="00767A9E" w:rsidRDefault="004D0D4D" w:rsidP="008E2727">
      <w:pPr>
        <w:pStyle w:val="Heading5"/>
        <w:spacing w:after="240"/>
        <w:ind w:left="720"/>
        <w:jc w:val="both"/>
        <w:rPr>
          <w:rFonts w:ascii="Arial" w:hAnsi="Arial" w:cs="Arial"/>
          <w:b w:val="0"/>
          <w:color w:val="000000" w:themeColor="text1"/>
          <w:sz w:val="22"/>
          <w:szCs w:val="22"/>
        </w:rPr>
      </w:pPr>
      <w:r w:rsidRPr="00767A9E">
        <w:rPr>
          <w:rFonts w:ascii="Arial" w:hAnsi="Arial" w:cs="Arial"/>
          <w:b w:val="0"/>
          <w:color w:val="000000" w:themeColor="text1"/>
          <w:sz w:val="22"/>
          <w:szCs w:val="22"/>
        </w:rPr>
        <w:t>Bae, T.J., Q</w:t>
      </w:r>
      <w:r w:rsidR="00767A9E">
        <w:rPr>
          <w:rFonts w:ascii="Arial" w:hAnsi="Arial" w:cs="Arial"/>
          <w:b w:val="0"/>
          <w:color w:val="000000" w:themeColor="text1"/>
          <w:sz w:val="22"/>
          <w:szCs w:val="22"/>
        </w:rPr>
        <w:t xml:space="preserve">ian, S., Miao, C., &amp; Fiet, J.O.  </w:t>
      </w:r>
      <w:r w:rsidR="00B53ACA">
        <w:rPr>
          <w:rFonts w:ascii="Arial" w:hAnsi="Arial" w:cs="Arial"/>
          <w:b w:val="0"/>
          <w:color w:val="000000" w:themeColor="text1"/>
          <w:sz w:val="22"/>
          <w:szCs w:val="22"/>
        </w:rPr>
        <w:t>2014</w:t>
      </w:r>
      <w:r w:rsidR="00767A9E">
        <w:rPr>
          <w:rFonts w:ascii="Arial" w:hAnsi="Arial" w:cs="Arial"/>
          <w:b w:val="0"/>
          <w:color w:val="000000" w:themeColor="text1"/>
          <w:sz w:val="22"/>
          <w:szCs w:val="22"/>
        </w:rPr>
        <w:t xml:space="preserve">.  </w:t>
      </w:r>
      <w:r w:rsidRPr="00767A9E">
        <w:rPr>
          <w:rFonts w:ascii="Arial" w:hAnsi="Arial" w:cs="Arial"/>
          <w:b w:val="0"/>
          <w:color w:val="000000" w:themeColor="text1"/>
          <w:sz w:val="22"/>
          <w:szCs w:val="22"/>
        </w:rPr>
        <w:t>The Relationship between Entrepreneurship Education and Entrepreneurial Inte</w:t>
      </w:r>
      <w:r w:rsidR="00767A9E">
        <w:rPr>
          <w:rFonts w:ascii="Arial" w:hAnsi="Arial" w:cs="Arial"/>
          <w:b w:val="0"/>
          <w:color w:val="000000" w:themeColor="text1"/>
          <w:sz w:val="22"/>
          <w:szCs w:val="22"/>
        </w:rPr>
        <w:t xml:space="preserve">ntions: A Meta-Analytic Review.  </w:t>
      </w:r>
      <w:r w:rsidR="00767A9E" w:rsidRPr="007B2C3A">
        <w:rPr>
          <w:rFonts w:ascii="Arial" w:hAnsi="Arial" w:cs="Arial"/>
          <w:b w:val="0"/>
          <w:i/>
          <w:color w:val="000000" w:themeColor="text1"/>
          <w:sz w:val="22"/>
          <w:szCs w:val="22"/>
        </w:rPr>
        <w:t>Entrepreneurship Theory and Practice</w:t>
      </w:r>
      <w:r w:rsidR="00B53ACA">
        <w:rPr>
          <w:rFonts w:ascii="Arial" w:hAnsi="Arial" w:cs="Arial"/>
          <w:b w:val="0"/>
          <w:i/>
          <w:color w:val="000000" w:themeColor="text1"/>
          <w:sz w:val="22"/>
          <w:szCs w:val="22"/>
        </w:rPr>
        <w:t xml:space="preserve"> 38 (2) </w:t>
      </w:r>
      <w:r w:rsidR="00B53ACA" w:rsidRPr="00B53ACA">
        <w:rPr>
          <w:rFonts w:ascii="Arial" w:hAnsi="Arial" w:cs="Arial"/>
          <w:b w:val="0"/>
          <w:color w:val="000000" w:themeColor="text1"/>
          <w:sz w:val="22"/>
          <w:szCs w:val="22"/>
        </w:rPr>
        <w:t>217-254</w:t>
      </w:r>
      <w:r w:rsidR="00767A9E" w:rsidRPr="00B53ACA">
        <w:rPr>
          <w:rFonts w:ascii="Arial" w:hAnsi="Arial" w:cs="Arial"/>
          <w:b w:val="0"/>
          <w:color w:val="000000" w:themeColor="text1"/>
          <w:sz w:val="22"/>
          <w:szCs w:val="22"/>
        </w:rPr>
        <w:t>.</w:t>
      </w:r>
      <w:r w:rsidR="00ED79BB">
        <w:rPr>
          <w:rFonts w:ascii="Arial" w:hAnsi="Arial" w:cs="Arial"/>
          <w:b w:val="0"/>
          <w:color w:val="000000" w:themeColor="text1"/>
          <w:sz w:val="22"/>
          <w:szCs w:val="22"/>
        </w:rPr>
        <w:t xml:space="preserve"> </w:t>
      </w:r>
      <w:r w:rsidR="00EA70CA">
        <w:rPr>
          <w:rFonts w:ascii="Arial" w:hAnsi="Arial" w:cs="Arial"/>
          <w:b w:val="0"/>
          <w:color w:val="000000" w:themeColor="text1"/>
          <w:sz w:val="22"/>
          <w:szCs w:val="22"/>
        </w:rPr>
        <w:t xml:space="preserve">Awarded a Certificate of Excellence </w:t>
      </w:r>
      <w:r w:rsidR="00280632">
        <w:rPr>
          <w:rFonts w:ascii="Arial" w:hAnsi="Arial" w:cs="Arial"/>
          <w:b w:val="0"/>
          <w:color w:val="000000" w:themeColor="text1"/>
          <w:sz w:val="22"/>
          <w:szCs w:val="22"/>
        </w:rPr>
        <w:t>by the Emerald Publishing Co.</w:t>
      </w:r>
      <w:r w:rsidR="00ED79BB">
        <w:rPr>
          <w:rFonts w:ascii="Arial" w:hAnsi="Arial" w:cs="Arial"/>
          <w:b w:val="0"/>
          <w:color w:val="000000" w:themeColor="text1"/>
          <w:sz w:val="22"/>
          <w:szCs w:val="22"/>
        </w:rPr>
        <w:t xml:space="preserve"> </w:t>
      </w:r>
      <w:r w:rsidR="00EA70CA">
        <w:rPr>
          <w:rFonts w:ascii="Arial" w:hAnsi="Arial" w:cs="Arial"/>
          <w:b w:val="0"/>
          <w:color w:val="000000" w:themeColor="text1"/>
          <w:sz w:val="22"/>
          <w:szCs w:val="22"/>
        </w:rPr>
        <w:t xml:space="preserve">for being one of the </w:t>
      </w:r>
      <w:r w:rsidR="00ED79BB">
        <w:rPr>
          <w:rFonts w:ascii="Arial" w:hAnsi="Arial" w:cs="Arial"/>
          <w:b w:val="0"/>
          <w:color w:val="000000" w:themeColor="text1"/>
          <w:sz w:val="22"/>
          <w:szCs w:val="22"/>
        </w:rPr>
        <w:t xml:space="preserve">most cited </w:t>
      </w:r>
      <w:r w:rsidR="00280632">
        <w:rPr>
          <w:rFonts w:ascii="Arial" w:hAnsi="Arial" w:cs="Arial"/>
          <w:b w:val="0"/>
          <w:color w:val="000000" w:themeColor="text1"/>
          <w:sz w:val="22"/>
          <w:szCs w:val="22"/>
        </w:rPr>
        <w:t>research articles</w:t>
      </w:r>
      <w:r w:rsidR="00ED79BB">
        <w:rPr>
          <w:rFonts w:ascii="Arial" w:hAnsi="Arial" w:cs="Arial"/>
          <w:b w:val="0"/>
          <w:color w:val="000000" w:themeColor="text1"/>
          <w:sz w:val="22"/>
          <w:szCs w:val="22"/>
        </w:rPr>
        <w:t xml:space="preserve"> during the last 3 years in all of business literature, including </w:t>
      </w:r>
      <w:r w:rsidR="00B83D40">
        <w:rPr>
          <w:rFonts w:ascii="Arial" w:hAnsi="Arial" w:cs="Arial"/>
          <w:b w:val="0"/>
          <w:color w:val="000000" w:themeColor="text1"/>
          <w:sz w:val="22"/>
          <w:szCs w:val="22"/>
        </w:rPr>
        <w:t xml:space="preserve">accounting, computer science, finance, </w:t>
      </w:r>
      <w:r w:rsidR="00ED79BB">
        <w:rPr>
          <w:rFonts w:ascii="Arial" w:hAnsi="Arial" w:cs="Arial"/>
          <w:b w:val="0"/>
          <w:color w:val="000000" w:themeColor="text1"/>
          <w:sz w:val="22"/>
          <w:szCs w:val="22"/>
        </w:rPr>
        <w:t xml:space="preserve">management, </w:t>
      </w:r>
      <w:r w:rsidR="00B83D40">
        <w:rPr>
          <w:rFonts w:ascii="Arial" w:hAnsi="Arial" w:cs="Arial"/>
          <w:b w:val="0"/>
          <w:color w:val="000000" w:themeColor="text1"/>
          <w:sz w:val="22"/>
          <w:szCs w:val="22"/>
        </w:rPr>
        <w:t xml:space="preserve">marketing, </w:t>
      </w:r>
      <w:r w:rsidR="00ED79BB">
        <w:rPr>
          <w:rFonts w:ascii="Arial" w:hAnsi="Arial" w:cs="Arial"/>
          <w:b w:val="0"/>
          <w:color w:val="000000" w:themeColor="text1"/>
          <w:sz w:val="22"/>
          <w:szCs w:val="22"/>
        </w:rPr>
        <w:t xml:space="preserve">and operations </w:t>
      </w:r>
      <w:r w:rsidR="00ED79BB">
        <w:rPr>
          <w:rFonts w:ascii="Arial" w:hAnsi="Arial" w:cs="Arial"/>
          <w:b w:val="0"/>
          <w:color w:val="000000" w:themeColor="text1"/>
          <w:sz w:val="22"/>
          <w:szCs w:val="22"/>
        </w:rPr>
        <w:lastRenderedPageBreak/>
        <w:t>research.</w:t>
      </w:r>
      <w:r w:rsidR="00CD770A">
        <w:rPr>
          <w:rFonts w:ascii="Arial" w:hAnsi="Arial" w:cs="Arial"/>
          <w:b w:val="0"/>
          <w:color w:val="000000" w:themeColor="text1"/>
          <w:sz w:val="22"/>
          <w:szCs w:val="22"/>
        </w:rPr>
        <w:t xml:space="preserve">  Now in 20</w:t>
      </w:r>
      <w:r w:rsidR="00367E85">
        <w:rPr>
          <w:rFonts w:ascii="Arial" w:hAnsi="Arial" w:cs="Arial"/>
          <w:b w:val="0"/>
          <w:color w:val="000000" w:themeColor="text1"/>
          <w:sz w:val="22"/>
          <w:szCs w:val="22"/>
        </w:rPr>
        <w:t>2</w:t>
      </w:r>
      <w:r w:rsidR="007B6F47">
        <w:rPr>
          <w:rFonts w:ascii="Arial" w:hAnsi="Arial" w:cs="Arial"/>
          <w:b w:val="0"/>
          <w:color w:val="000000" w:themeColor="text1"/>
          <w:sz w:val="22"/>
          <w:szCs w:val="22"/>
        </w:rPr>
        <w:t>1</w:t>
      </w:r>
      <w:r w:rsidR="00CD770A">
        <w:rPr>
          <w:rFonts w:ascii="Arial" w:hAnsi="Arial" w:cs="Arial"/>
          <w:b w:val="0"/>
          <w:color w:val="000000" w:themeColor="text1"/>
          <w:sz w:val="22"/>
          <w:szCs w:val="22"/>
        </w:rPr>
        <w:t xml:space="preserve">, it may be the most cited article in entrepreneurship research during the last </w:t>
      </w:r>
      <w:r w:rsidR="007B6F47">
        <w:rPr>
          <w:rFonts w:ascii="Arial" w:hAnsi="Arial" w:cs="Arial"/>
          <w:b w:val="0"/>
          <w:color w:val="000000" w:themeColor="text1"/>
          <w:sz w:val="22"/>
          <w:szCs w:val="22"/>
        </w:rPr>
        <w:t>7</w:t>
      </w:r>
      <w:r w:rsidR="00CD770A">
        <w:rPr>
          <w:rFonts w:ascii="Arial" w:hAnsi="Arial" w:cs="Arial"/>
          <w:b w:val="0"/>
          <w:color w:val="000000" w:themeColor="text1"/>
          <w:sz w:val="22"/>
          <w:szCs w:val="22"/>
        </w:rPr>
        <w:t xml:space="preserve"> years.</w:t>
      </w:r>
    </w:p>
    <w:p w14:paraId="2B6CA4F6" w14:textId="5839F5E8" w:rsidR="00894695" w:rsidRDefault="00894695" w:rsidP="008E2727">
      <w:pPr>
        <w:pStyle w:val="Heading5"/>
        <w:spacing w:after="240"/>
        <w:ind w:left="720"/>
        <w:jc w:val="both"/>
        <w:rPr>
          <w:rFonts w:ascii="Arial" w:hAnsi="Arial" w:cs="Arial"/>
          <w:b w:val="0"/>
          <w:i/>
          <w:sz w:val="22"/>
          <w:szCs w:val="22"/>
        </w:rPr>
      </w:pPr>
      <w:proofErr w:type="spellStart"/>
      <w:r w:rsidRPr="003C4B3A">
        <w:rPr>
          <w:rFonts w:ascii="Arial" w:hAnsi="Arial" w:cs="Arial"/>
          <w:b w:val="0"/>
          <w:sz w:val="22"/>
          <w:szCs w:val="22"/>
        </w:rPr>
        <w:t>Kreiser</w:t>
      </w:r>
      <w:proofErr w:type="spellEnd"/>
      <w:r w:rsidRPr="003C4B3A">
        <w:rPr>
          <w:rFonts w:ascii="Arial" w:hAnsi="Arial" w:cs="Arial"/>
          <w:b w:val="0"/>
          <w:sz w:val="22"/>
          <w:szCs w:val="22"/>
        </w:rPr>
        <w:t xml:space="preserve">, </w:t>
      </w:r>
      <w:r w:rsidR="00EB2A7B">
        <w:rPr>
          <w:rFonts w:ascii="Arial" w:hAnsi="Arial" w:cs="Arial"/>
          <w:b w:val="0"/>
          <w:sz w:val="22"/>
          <w:szCs w:val="22"/>
        </w:rPr>
        <w:t>P</w:t>
      </w:r>
      <w:r w:rsidRPr="003C4B3A">
        <w:rPr>
          <w:rFonts w:ascii="Arial" w:hAnsi="Arial" w:cs="Arial"/>
          <w:b w:val="0"/>
          <w:sz w:val="22"/>
          <w:szCs w:val="22"/>
        </w:rPr>
        <w:t xml:space="preserve">. Patel, P.C. &amp; Fiet, J.O.  </w:t>
      </w:r>
      <w:r w:rsidR="00B53ACA">
        <w:rPr>
          <w:rFonts w:ascii="Arial" w:hAnsi="Arial" w:cs="Arial"/>
          <w:b w:val="0"/>
          <w:sz w:val="22"/>
          <w:szCs w:val="22"/>
        </w:rPr>
        <w:t>2013</w:t>
      </w:r>
      <w:r w:rsidRPr="003C4B3A">
        <w:rPr>
          <w:rFonts w:ascii="Arial" w:hAnsi="Arial" w:cs="Arial"/>
          <w:b w:val="0"/>
          <w:sz w:val="22"/>
          <w:szCs w:val="22"/>
        </w:rPr>
        <w:t xml:space="preserve">.  The influence of changes in social capital on firm founding activities.  </w:t>
      </w:r>
      <w:r w:rsidRPr="003C4B3A">
        <w:rPr>
          <w:rFonts w:ascii="Arial" w:hAnsi="Arial" w:cs="Arial"/>
          <w:b w:val="0"/>
          <w:i/>
          <w:sz w:val="22"/>
          <w:szCs w:val="22"/>
        </w:rPr>
        <w:t>Entrepreneurship Theory and Practice</w:t>
      </w:r>
      <w:r w:rsidR="00B53ACA">
        <w:rPr>
          <w:rFonts w:ascii="Arial" w:hAnsi="Arial" w:cs="Arial"/>
          <w:b w:val="0"/>
          <w:i/>
          <w:sz w:val="22"/>
          <w:szCs w:val="22"/>
        </w:rPr>
        <w:t xml:space="preserve"> </w:t>
      </w:r>
      <w:r w:rsidR="00B53ACA" w:rsidRPr="00B53ACA">
        <w:rPr>
          <w:rFonts w:ascii="Arial" w:hAnsi="Arial" w:cs="Arial"/>
          <w:b w:val="0"/>
          <w:sz w:val="22"/>
          <w:szCs w:val="22"/>
        </w:rPr>
        <w:t>37 (2): 1-30</w:t>
      </w:r>
      <w:r w:rsidRPr="003C4B3A">
        <w:rPr>
          <w:rFonts w:ascii="Arial" w:hAnsi="Arial" w:cs="Arial"/>
          <w:b w:val="0"/>
          <w:i/>
          <w:sz w:val="22"/>
          <w:szCs w:val="22"/>
        </w:rPr>
        <w:t>.</w:t>
      </w:r>
    </w:p>
    <w:p w14:paraId="646F2602" w14:textId="17FFB0A9" w:rsidR="00894695" w:rsidRPr="003923E9" w:rsidRDefault="00894695" w:rsidP="008E2727">
      <w:pPr>
        <w:pStyle w:val="Heading5"/>
        <w:spacing w:before="240" w:after="240"/>
        <w:ind w:left="720"/>
        <w:jc w:val="both"/>
        <w:rPr>
          <w:rFonts w:ascii="Arial" w:hAnsi="Arial"/>
          <w:b w:val="0"/>
          <w:i/>
          <w:sz w:val="22"/>
          <w:szCs w:val="22"/>
        </w:rPr>
      </w:pPr>
      <w:r w:rsidRPr="0011269A">
        <w:rPr>
          <w:rFonts w:ascii="Arial" w:hAnsi="Arial" w:cs="Arial"/>
          <w:b w:val="0"/>
          <w:iCs/>
          <w:sz w:val="22"/>
          <w:szCs w:val="22"/>
        </w:rPr>
        <w:t xml:space="preserve">Fiet, J.O., Norton, W., &amp; Clouse, V. 2013. </w:t>
      </w:r>
      <w:r w:rsidRPr="0011269A">
        <w:rPr>
          <w:rFonts w:ascii="Arial" w:hAnsi="Arial"/>
          <w:b w:val="0"/>
          <w:sz w:val="22"/>
        </w:rPr>
        <w:t xml:space="preserve">Search and discovery by repeatedly successful entrepreneurs. </w:t>
      </w:r>
      <w:r w:rsidRPr="0011269A">
        <w:rPr>
          <w:rFonts w:ascii="Arial" w:hAnsi="Arial"/>
          <w:b w:val="0"/>
          <w:i/>
          <w:sz w:val="22"/>
        </w:rPr>
        <w:t>International Small Business</w:t>
      </w:r>
      <w:r w:rsidR="00EF4DBF" w:rsidRPr="0011269A">
        <w:rPr>
          <w:rFonts w:ascii="Arial" w:hAnsi="Arial"/>
          <w:b w:val="0"/>
          <w:i/>
          <w:sz w:val="22"/>
        </w:rPr>
        <w:t xml:space="preserve"> </w:t>
      </w:r>
      <w:r w:rsidRPr="0011269A">
        <w:rPr>
          <w:rFonts w:ascii="Arial" w:hAnsi="Arial"/>
          <w:b w:val="0"/>
          <w:i/>
          <w:sz w:val="22"/>
          <w:szCs w:val="22"/>
        </w:rPr>
        <w:t>Journal 30(8)</w:t>
      </w:r>
      <w:r w:rsidR="003923E9" w:rsidRPr="0011269A">
        <w:rPr>
          <w:rFonts w:ascii="Arial" w:hAnsi="Arial"/>
          <w:b w:val="0"/>
          <w:i/>
          <w:sz w:val="22"/>
          <w:szCs w:val="22"/>
        </w:rPr>
        <w:t xml:space="preserve"> </w:t>
      </w:r>
      <w:r w:rsidR="003923E9" w:rsidRPr="0011269A">
        <w:rPr>
          <w:rFonts w:ascii="Arial" w:hAnsi="Arial"/>
          <w:b w:val="0"/>
          <w:sz w:val="22"/>
          <w:szCs w:val="22"/>
        </w:rPr>
        <w:t>890-913</w:t>
      </w:r>
      <w:r w:rsidRPr="00813DEE">
        <w:rPr>
          <w:rFonts w:ascii="Arial" w:hAnsi="Arial"/>
          <w:b w:val="0"/>
          <w:i/>
          <w:sz w:val="22"/>
          <w:szCs w:val="22"/>
        </w:rPr>
        <w:t>.</w:t>
      </w:r>
    </w:p>
    <w:p w14:paraId="2BD68797" w14:textId="5CB30694" w:rsidR="00AB6F97" w:rsidRDefault="007860F3" w:rsidP="008E2727">
      <w:pPr>
        <w:pStyle w:val="Heading5"/>
        <w:spacing w:before="240" w:after="240"/>
        <w:ind w:left="720"/>
        <w:jc w:val="both"/>
        <w:rPr>
          <w:rFonts w:ascii="Arial" w:hAnsi="Arial" w:cs="Arial"/>
          <w:b w:val="0"/>
          <w:color w:val="000000" w:themeColor="text1"/>
          <w:sz w:val="22"/>
          <w:szCs w:val="22"/>
        </w:rPr>
      </w:pPr>
      <w:proofErr w:type="spellStart"/>
      <w:r w:rsidRPr="00AB6F97">
        <w:rPr>
          <w:rFonts w:ascii="Arial" w:hAnsi="Arial" w:cs="Arial"/>
          <w:b w:val="0"/>
          <w:color w:val="000000" w:themeColor="text1"/>
          <w:sz w:val="22"/>
          <w:szCs w:val="22"/>
        </w:rPr>
        <w:t>Terjesen</w:t>
      </w:r>
      <w:proofErr w:type="spellEnd"/>
      <w:r w:rsidRPr="00AB6F97">
        <w:rPr>
          <w:rFonts w:ascii="Arial" w:hAnsi="Arial" w:cs="Arial"/>
          <w:b w:val="0"/>
          <w:color w:val="000000" w:themeColor="text1"/>
          <w:sz w:val="22"/>
          <w:szCs w:val="22"/>
        </w:rPr>
        <w:t xml:space="preserve">, S., Patel, P.C., Fiet, J.O. </w:t>
      </w:r>
      <w:proofErr w:type="spellStart"/>
      <w:r w:rsidRPr="00AB6F97">
        <w:rPr>
          <w:rFonts w:ascii="Arial" w:hAnsi="Arial" w:cs="Arial"/>
          <w:b w:val="0"/>
          <w:color w:val="000000" w:themeColor="text1"/>
          <w:sz w:val="22"/>
          <w:szCs w:val="22"/>
        </w:rPr>
        <w:t>D’Sousa</w:t>
      </w:r>
      <w:proofErr w:type="spellEnd"/>
      <w:r w:rsidRPr="00AB6F97">
        <w:rPr>
          <w:rFonts w:ascii="Arial" w:hAnsi="Arial" w:cs="Arial"/>
          <w:b w:val="0"/>
          <w:color w:val="000000" w:themeColor="text1"/>
          <w:sz w:val="22"/>
          <w:szCs w:val="22"/>
        </w:rPr>
        <w:t xml:space="preserve">, R. </w:t>
      </w:r>
      <w:r w:rsidR="00E7082F">
        <w:rPr>
          <w:rFonts w:ascii="Arial" w:hAnsi="Arial" w:cs="Arial"/>
          <w:b w:val="0"/>
          <w:color w:val="000000" w:themeColor="text1"/>
          <w:sz w:val="22"/>
          <w:szCs w:val="22"/>
        </w:rPr>
        <w:t>201</w:t>
      </w:r>
      <w:r w:rsidR="00486496">
        <w:rPr>
          <w:rFonts w:ascii="Arial" w:hAnsi="Arial" w:cs="Arial"/>
          <w:b w:val="0"/>
          <w:color w:val="000000" w:themeColor="text1"/>
          <w:sz w:val="22"/>
          <w:szCs w:val="22"/>
        </w:rPr>
        <w:t>3</w:t>
      </w:r>
      <w:r w:rsidR="00E7082F">
        <w:rPr>
          <w:rFonts w:ascii="Arial" w:hAnsi="Arial" w:cs="Arial"/>
          <w:b w:val="0"/>
          <w:color w:val="000000" w:themeColor="text1"/>
          <w:sz w:val="22"/>
          <w:szCs w:val="22"/>
        </w:rPr>
        <w:t xml:space="preserve">. </w:t>
      </w:r>
      <w:r w:rsidR="00AB6F97">
        <w:rPr>
          <w:rFonts w:ascii="Arial" w:hAnsi="Arial" w:cs="Arial"/>
          <w:b w:val="0"/>
          <w:color w:val="000000" w:themeColor="text1"/>
          <w:sz w:val="22"/>
          <w:szCs w:val="22"/>
        </w:rPr>
        <w:t xml:space="preserve">Normative rationality in venture capital investing. </w:t>
      </w:r>
      <w:proofErr w:type="spellStart"/>
      <w:r w:rsidR="00AB6F97" w:rsidRPr="00AB6F97">
        <w:rPr>
          <w:rFonts w:ascii="Arial" w:hAnsi="Arial" w:cs="Arial"/>
          <w:b w:val="0"/>
          <w:i/>
          <w:color w:val="000000" w:themeColor="text1"/>
          <w:sz w:val="22"/>
          <w:szCs w:val="22"/>
        </w:rPr>
        <w:t>Technovation</w:t>
      </w:r>
      <w:proofErr w:type="spellEnd"/>
      <w:r w:rsidR="00486496">
        <w:rPr>
          <w:rFonts w:ascii="Arial" w:hAnsi="Arial" w:cs="Arial"/>
          <w:b w:val="0"/>
          <w:color w:val="000000" w:themeColor="text1"/>
          <w:sz w:val="22"/>
          <w:szCs w:val="22"/>
        </w:rPr>
        <w:t xml:space="preserve"> (33) 8-9: 255-264.</w:t>
      </w:r>
      <w:r w:rsidR="00AB6F97">
        <w:rPr>
          <w:rFonts w:ascii="Arial" w:hAnsi="Arial" w:cs="Arial"/>
          <w:b w:val="0"/>
          <w:color w:val="000000" w:themeColor="text1"/>
          <w:sz w:val="22"/>
          <w:szCs w:val="22"/>
        </w:rPr>
        <w:t xml:space="preserve"> </w:t>
      </w:r>
    </w:p>
    <w:p w14:paraId="25B04DEE" w14:textId="0F01D7AB" w:rsidR="00CE6461" w:rsidRDefault="00CE6461" w:rsidP="008E2727">
      <w:pPr>
        <w:pStyle w:val="articledetails"/>
        <w:spacing w:before="240" w:beforeAutospacing="0" w:after="240" w:afterAutospacing="0"/>
        <w:ind w:left="720"/>
        <w:jc w:val="both"/>
      </w:pPr>
      <w:r>
        <w:rPr>
          <w:rFonts w:ascii="Arial" w:hAnsi="Arial" w:cs="Arial"/>
          <w:iCs/>
          <w:sz w:val="22"/>
          <w:szCs w:val="22"/>
        </w:rPr>
        <w:t xml:space="preserve">Patel, P.C., &amp; Fiet, J.O. 2011. Knowledge combination and the potential advantages of family firms in searching for opportunities. </w:t>
      </w:r>
      <w:r w:rsidRPr="004761E7">
        <w:rPr>
          <w:rFonts w:ascii="Arial" w:hAnsi="Arial" w:cs="Arial"/>
          <w:i/>
          <w:iCs/>
          <w:sz w:val="22"/>
          <w:szCs w:val="22"/>
        </w:rPr>
        <w:t>Entrepreneurship Theory and Practice</w:t>
      </w:r>
      <w:r>
        <w:rPr>
          <w:rFonts w:ascii="Arial" w:hAnsi="Arial" w:cs="Arial"/>
          <w:i/>
          <w:iCs/>
          <w:sz w:val="22"/>
          <w:szCs w:val="22"/>
        </w:rPr>
        <w:t>, 35 (6): 1179-1197.</w:t>
      </w:r>
      <w:r>
        <w:rPr>
          <w:rFonts w:ascii="Arial" w:hAnsi="Arial" w:cs="Arial"/>
          <w:iCs/>
          <w:sz w:val="22"/>
          <w:szCs w:val="22"/>
        </w:rPr>
        <w:t xml:space="preserve">  This article was equally co-authored.</w:t>
      </w:r>
      <w:r w:rsidRPr="00CE6461">
        <w:t xml:space="preserve"> </w:t>
      </w:r>
    </w:p>
    <w:p w14:paraId="0558AE1C" w14:textId="41E1729D" w:rsidR="005A2370" w:rsidRPr="00ED79BB" w:rsidRDefault="005A2370" w:rsidP="008E2727">
      <w:pPr>
        <w:autoSpaceDE w:val="0"/>
        <w:autoSpaceDN w:val="0"/>
        <w:adjustRightInd w:val="0"/>
        <w:ind w:left="720"/>
        <w:jc w:val="both"/>
        <w:rPr>
          <w:rFonts w:ascii="Arial" w:hAnsi="Arial" w:cs="Arial"/>
          <w:i/>
          <w:sz w:val="22"/>
          <w:szCs w:val="22"/>
        </w:rPr>
      </w:pPr>
      <w:r w:rsidRPr="00ED79BB">
        <w:rPr>
          <w:rFonts w:ascii="Arial" w:hAnsi="Arial" w:cs="Arial"/>
          <w:sz w:val="22"/>
          <w:szCs w:val="22"/>
        </w:rPr>
        <w:t xml:space="preserve">Patel, P.C., Fiet, J.O., &amp; </w:t>
      </w:r>
      <w:proofErr w:type="spellStart"/>
      <w:r w:rsidRPr="00ED79BB">
        <w:rPr>
          <w:rFonts w:ascii="Arial" w:hAnsi="Arial" w:cs="Arial"/>
          <w:sz w:val="22"/>
          <w:szCs w:val="22"/>
        </w:rPr>
        <w:t>Sohl</w:t>
      </w:r>
      <w:proofErr w:type="spellEnd"/>
      <w:r w:rsidRPr="00ED79BB">
        <w:rPr>
          <w:rFonts w:ascii="Arial" w:hAnsi="Arial" w:cs="Arial"/>
          <w:sz w:val="22"/>
          <w:szCs w:val="22"/>
        </w:rPr>
        <w:t xml:space="preserve">, J. </w:t>
      </w:r>
      <w:r w:rsidR="00FB1749" w:rsidRPr="00ED79BB">
        <w:rPr>
          <w:rFonts w:ascii="Arial" w:hAnsi="Arial" w:cs="Arial"/>
          <w:sz w:val="22"/>
          <w:szCs w:val="22"/>
        </w:rPr>
        <w:t>2011</w:t>
      </w:r>
      <w:r w:rsidRPr="00ED79BB">
        <w:rPr>
          <w:rFonts w:ascii="Arial" w:hAnsi="Arial" w:cs="Arial"/>
          <w:sz w:val="22"/>
          <w:szCs w:val="22"/>
        </w:rPr>
        <w:t xml:space="preserve">. Mitigating the limited scalability of bootstrapping through strategic alliances to enhance venture growth. </w:t>
      </w:r>
      <w:r w:rsidRPr="00ED79BB">
        <w:rPr>
          <w:rFonts w:ascii="Arial" w:hAnsi="Arial" w:cs="Arial"/>
          <w:i/>
          <w:sz w:val="22"/>
          <w:szCs w:val="22"/>
        </w:rPr>
        <w:t>International Small Business Journal</w:t>
      </w:r>
      <w:r w:rsidR="00FB1749" w:rsidRPr="00ED79BB">
        <w:rPr>
          <w:rFonts w:ascii="Arial" w:hAnsi="Arial" w:cs="Arial"/>
          <w:i/>
          <w:sz w:val="22"/>
          <w:szCs w:val="22"/>
        </w:rPr>
        <w:t>, 29(5): 421-447.</w:t>
      </w:r>
    </w:p>
    <w:p w14:paraId="5AF18B5A" w14:textId="77777777" w:rsidR="00FB1749" w:rsidRPr="00FB1749" w:rsidRDefault="00FB1749" w:rsidP="008E2727">
      <w:pPr>
        <w:autoSpaceDE w:val="0"/>
        <w:autoSpaceDN w:val="0"/>
        <w:adjustRightInd w:val="0"/>
        <w:ind w:left="720"/>
        <w:jc w:val="both"/>
        <w:rPr>
          <w:rFonts w:ascii="Arial" w:hAnsi="Arial" w:cs="Arial"/>
          <w:i/>
          <w:sz w:val="22"/>
          <w:szCs w:val="22"/>
        </w:rPr>
      </w:pPr>
    </w:p>
    <w:p w14:paraId="361C14D4" w14:textId="037F10C4" w:rsidR="00351D69" w:rsidRPr="00533595" w:rsidRDefault="00395E54" w:rsidP="008E2727">
      <w:pPr>
        <w:autoSpaceDE w:val="0"/>
        <w:autoSpaceDN w:val="0"/>
        <w:adjustRightInd w:val="0"/>
        <w:spacing w:after="240"/>
        <w:ind w:left="720"/>
        <w:jc w:val="both"/>
        <w:rPr>
          <w:rFonts w:ascii="Arial" w:hAnsi="Arial" w:cs="Arial"/>
          <w:i/>
          <w:sz w:val="22"/>
          <w:szCs w:val="22"/>
        </w:rPr>
      </w:pPr>
      <w:r w:rsidRPr="00533595">
        <w:rPr>
          <w:rFonts w:ascii="Arial" w:hAnsi="Arial" w:cs="Arial"/>
          <w:iCs/>
          <w:sz w:val="22"/>
          <w:szCs w:val="22"/>
        </w:rPr>
        <w:t xml:space="preserve">Patel, P.C. &amp; Fiet, J.O. </w:t>
      </w:r>
      <w:r w:rsidR="00351D69" w:rsidRPr="00533595">
        <w:rPr>
          <w:rFonts w:ascii="Arial" w:hAnsi="Arial" w:cs="Arial"/>
          <w:iCs/>
          <w:sz w:val="22"/>
          <w:szCs w:val="22"/>
        </w:rPr>
        <w:t>(2010)</w:t>
      </w:r>
      <w:r w:rsidRPr="00533595">
        <w:rPr>
          <w:rFonts w:ascii="Arial" w:hAnsi="Arial" w:cs="Arial"/>
          <w:iCs/>
          <w:sz w:val="22"/>
          <w:szCs w:val="22"/>
        </w:rPr>
        <w:t xml:space="preserve">. </w:t>
      </w:r>
      <w:r w:rsidR="00351D69" w:rsidRPr="00533595">
        <w:rPr>
          <w:rFonts w:ascii="Arial" w:hAnsi="Arial" w:cs="Arial"/>
          <w:iCs/>
          <w:sz w:val="22"/>
          <w:szCs w:val="22"/>
        </w:rPr>
        <w:t xml:space="preserve">Enhancing the internal validity of entrepreneurship experiments by assessing treatment effects at multiple levels across multiple trials. </w:t>
      </w:r>
      <w:r w:rsidR="00351D69" w:rsidRPr="00533595">
        <w:rPr>
          <w:rFonts w:ascii="Arial" w:hAnsi="Arial" w:cs="Arial"/>
          <w:i/>
          <w:iCs/>
          <w:sz w:val="22"/>
          <w:szCs w:val="22"/>
        </w:rPr>
        <w:t>Journal of Economic Behavior &amp; Organization</w:t>
      </w:r>
      <w:r w:rsidR="00351D69" w:rsidRPr="00533595">
        <w:rPr>
          <w:rFonts w:ascii="Arial" w:hAnsi="Arial" w:cs="Arial"/>
          <w:iCs/>
          <w:sz w:val="22"/>
          <w:szCs w:val="22"/>
        </w:rPr>
        <w:t>, 76 (1): 127-140.</w:t>
      </w:r>
    </w:p>
    <w:p w14:paraId="6E57ECBE" w14:textId="22C0C45D" w:rsidR="00395E54" w:rsidRDefault="00395E54" w:rsidP="008E2727">
      <w:pPr>
        <w:spacing w:after="240"/>
        <w:ind w:left="720"/>
        <w:jc w:val="both"/>
        <w:rPr>
          <w:rFonts w:ascii="Arial" w:hAnsi="Arial"/>
          <w:sz w:val="22"/>
        </w:rPr>
      </w:pPr>
      <w:r w:rsidRPr="00533595">
        <w:rPr>
          <w:rFonts w:ascii="Arial" w:hAnsi="Arial" w:cs="Arial"/>
          <w:sz w:val="22"/>
          <w:szCs w:val="22"/>
        </w:rPr>
        <w:t>Patel, P.C., &amp; Fiet, J.O. 2009. Systematic search and its relationship to firm founding. Entrep</w:t>
      </w:r>
      <w:r w:rsidRPr="00533595">
        <w:rPr>
          <w:rFonts w:ascii="Arial" w:hAnsi="Arial" w:cs="Arial"/>
          <w:i/>
          <w:sz w:val="22"/>
          <w:szCs w:val="22"/>
        </w:rPr>
        <w:t xml:space="preserve">reneurship Theory and Practice, 33 (2) </w:t>
      </w:r>
      <w:r w:rsidRPr="00533595">
        <w:rPr>
          <w:rFonts w:ascii="Arial" w:hAnsi="Arial" w:cs="Arial"/>
          <w:bCs/>
          <w:sz w:val="22"/>
          <w:szCs w:val="22"/>
        </w:rPr>
        <w:t>501-526</w:t>
      </w:r>
      <w:r w:rsidRPr="00533595">
        <w:rPr>
          <w:rFonts w:ascii="Arial" w:hAnsi="Arial" w:cs="Arial"/>
          <w:sz w:val="22"/>
          <w:szCs w:val="22"/>
        </w:rPr>
        <w:t xml:space="preserve"> This article was</w:t>
      </w:r>
      <w:r w:rsidRPr="00125585">
        <w:rPr>
          <w:rFonts w:ascii="Arial" w:hAnsi="Arial" w:cs="Arial"/>
          <w:sz w:val="22"/>
          <w:szCs w:val="22"/>
        </w:rPr>
        <w:t xml:space="preserve"> selected as the outstanding empirical paper to be presented at the 2008 annual meeting of the United States</w:t>
      </w:r>
      <w:r>
        <w:rPr>
          <w:rFonts w:ascii="Arial" w:hAnsi="Arial"/>
          <w:sz w:val="22"/>
        </w:rPr>
        <w:t xml:space="preserve"> Association of Small Business and Entrepreneurship.</w:t>
      </w:r>
    </w:p>
    <w:p w14:paraId="3E222C29" w14:textId="733B85D9" w:rsidR="00395E54" w:rsidRPr="00EA1121" w:rsidRDefault="00395E54" w:rsidP="008E2727">
      <w:pPr>
        <w:spacing w:after="240"/>
        <w:ind w:left="720"/>
        <w:jc w:val="both"/>
        <w:rPr>
          <w:rFonts w:ascii="Arial" w:hAnsi="Arial" w:cs="Arial"/>
          <w:sz w:val="22"/>
          <w:szCs w:val="22"/>
        </w:rPr>
      </w:pPr>
      <w:r>
        <w:rPr>
          <w:rFonts w:ascii="Arial" w:hAnsi="Arial" w:cs="Arial"/>
          <w:sz w:val="22"/>
          <w:szCs w:val="22"/>
        </w:rPr>
        <w:t>Fiet, J.</w:t>
      </w:r>
      <w:r w:rsidR="009F3CB6">
        <w:rPr>
          <w:rFonts w:ascii="Arial" w:hAnsi="Arial" w:cs="Arial"/>
          <w:sz w:val="22"/>
          <w:szCs w:val="22"/>
        </w:rPr>
        <w:t>O.</w:t>
      </w:r>
      <w:r>
        <w:rPr>
          <w:rFonts w:ascii="Arial" w:hAnsi="Arial" w:cs="Arial"/>
          <w:sz w:val="22"/>
          <w:szCs w:val="22"/>
        </w:rPr>
        <w:t xml:space="preserve"> </w:t>
      </w:r>
      <w:r w:rsidR="00B25012">
        <w:rPr>
          <w:rFonts w:ascii="Arial" w:hAnsi="Arial" w:cs="Arial"/>
          <w:sz w:val="22"/>
          <w:szCs w:val="22"/>
        </w:rPr>
        <w:t>&amp;</w:t>
      </w:r>
      <w:r w:rsidR="009F3CB6">
        <w:rPr>
          <w:rFonts w:ascii="Arial" w:hAnsi="Arial" w:cs="Arial"/>
          <w:sz w:val="22"/>
          <w:szCs w:val="22"/>
        </w:rPr>
        <w:t xml:space="preserve"> </w:t>
      </w:r>
      <w:r>
        <w:rPr>
          <w:rFonts w:ascii="Arial" w:hAnsi="Arial" w:cs="Arial"/>
          <w:sz w:val="22"/>
          <w:szCs w:val="22"/>
        </w:rPr>
        <w:t>Patel</w:t>
      </w:r>
      <w:r w:rsidR="00B25012">
        <w:rPr>
          <w:rFonts w:ascii="Arial" w:hAnsi="Arial" w:cs="Arial"/>
          <w:sz w:val="22"/>
          <w:szCs w:val="22"/>
        </w:rPr>
        <w:t>, P.C.</w:t>
      </w:r>
      <w:r>
        <w:rPr>
          <w:rFonts w:ascii="Arial" w:hAnsi="Arial" w:cs="Arial"/>
          <w:sz w:val="22"/>
          <w:szCs w:val="22"/>
        </w:rPr>
        <w:t xml:space="preserve"> 2008</w:t>
      </w:r>
      <w:r w:rsidRPr="00EA1121">
        <w:rPr>
          <w:rFonts w:ascii="Arial" w:hAnsi="Arial" w:cs="Arial"/>
          <w:sz w:val="22"/>
          <w:szCs w:val="22"/>
        </w:rPr>
        <w:t xml:space="preserve">, Forgiving business models for new ventures, </w:t>
      </w:r>
      <w:r w:rsidRPr="00EA1121">
        <w:rPr>
          <w:rFonts w:ascii="Arial" w:hAnsi="Arial" w:cs="Arial"/>
          <w:i/>
          <w:sz w:val="22"/>
          <w:szCs w:val="22"/>
        </w:rPr>
        <w:t xml:space="preserve">Entrepreneurship Theory and Practice, </w:t>
      </w:r>
      <w:r>
        <w:rPr>
          <w:rFonts w:ascii="Arial" w:hAnsi="Arial" w:cs="Arial"/>
          <w:sz w:val="22"/>
          <w:szCs w:val="22"/>
        </w:rPr>
        <w:t>32 (4) 749</w:t>
      </w:r>
      <w:r w:rsidRPr="00EA1121">
        <w:rPr>
          <w:rFonts w:ascii="Arial" w:hAnsi="Arial" w:cs="Arial"/>
          <w:sz w:val="22"/>
          <w:szCs w:val="22"/>
        </w:rPr>
        <w:t>-7</w:t>
      </w:r>
      <w:r>
        <w:rPr>
          <w:rFonts w:ascii="Arial" w:hAnsi="Arial" w:cs="Arial"/>
          <w:sz w:val="22"/>
          <w:szCs w:val="22"/>
        </w:rPr>
        <w:t>61</w:t>
      </w:r>
      <w:r w:rsidRPr="00EA1121">
        <w:rPr>
          <w:rFonts w:ascii="Arial" w:hAnsi="Arial" w:cs="Arial"/>
          <w:sz w:val="22"/>
          <w:szCs w:val="22"/>
        </w:rPr>
        <w:t xml:space="preserve">.  </w:t>
      </w:r>
    </w:p>
    <w:p w14:paraId="73616AAC" w14:textId="77777777" w:rsidR="009F3CB6" w:rsidRDefault="00ED0302" w:rsidP="008E2727">
      <w:pPr>
        <w:spacing w:after="240"/>
        <w:ind w:left="720"/>
        <w:jc w:val="both"/>
        <w:rPr>
          <w:rFonts w:ascii="Arial" w:hAnsi="Arial"/>
          <w:sz w:val="22"/>
        </w:rPr>
      </w:pPr>
      <w:r>
        <w:rPr>
          <w:rFonts w:ascii="Arial" w:hAnsi="Arial"/>
          <w:sz w:val="22"/>
        </w:rPr>
        <w:t xml:space="preserve">Fiet, J.O. &amp; Patel, P. 2008. Entrepreneurial discovery as constrained, systematic search. </w:t>
      </w:r>
      <w:r>
        <w:rPr>
          <w:rFonts w:ascii="Arial" w:hAnsi="Arial"/>
          <w:i/>
          <w:iCs/>
          <w:sz w:val="22"/>
        </w:rPr>
        <w:t>Small Business Economics,</w:t>
      </w:r>
      <w:r>
        <w:rPr>
          <w:rFonts w:ascii="Arial" w:hAnsi="Arial"/>
          <w:sz w:val="22"/>
        </w:rPr>
        <w:t xml:space="preserve"> 30 (3): 215-229.</w:t>
      </w:r>
    </w:p>
    <w:p w14:paraId="522E7BF5" w14:textId="45CF9ABD" w:rsidR="009F3CB6" w:rsidRDefault="009F3CB6" w:rsidP="008E2727">
      <w:pPr>
        <w:spacing w:after="240"/>
        <w:ind w:left="720"/>
        <w:jc w:val="both"/>
        <w:rPr>
          <w:rFonts w:ascii="Arial" w:hAnsi="Arial"/>
          <w:sz w:val="22"/>
        </w:rPr>
      </w:pPr>
      <w:r>
        <w:rPr>
          <w:rFonts w:ascii="Arial" w:hAnsi="Arial"/>
          <w:sz w:val="22"/>
        </w:rPr>
        <w:t xml:space="preserve">Fiet, J.O.,  Norton, W.I. &amp; Clouse, V.G.H. </w:t>
      </w:r>
      <w:r w:rsidR="00F347B7">
        <w:rPr>
          <w:rFonts w:ascii="Arial" w:hAnsi="Arial"/>
          <w:sz w:val="22"/>
        </w:rPr>
        <w:t xml:space="preserve">2007. </w:t>
      </w:r>
      <w:r>
        <w:rPr>
          <w:rFonts w:ascii="Arial" w:hAnsi="Arial"/>
          <w:sz w:val="22"/>
        </w:rPr>
        <w:t>Systematic search as a source of technical innovation: An empirical test. Journal of Engineering and Technology Management 24(4): 329-346.</w:t>
      </w:r>
    </w:p>
    <w:p w14:paraId="2AB680FB" w14:textId="5C5646BC" w:rsidR="00C81E64" w:rsidRPr="00B04BD8" w:rsidRDefault="00C81E64" w:rsidP="008E2727">
      <w:pPr>
        <w:spacing w:after="240"/>
        <w:ind w:left="720"/>
        <w:jc w:val="both"/>
        <w:rPr>
          <w:rFonts w:ascii="Arial" w:hAnsi="Arial"/>
          <w:sz w:val="22"/>
          <w:szCs w:val="22"/>
        </w:rPr>
      </w:pPr>
      <w:proofErr w:type="spellStart"/>
      <w:r>
        <w:rPr>
          <w:rFonts w:ascii="Arial" w:hAnsi="Arial"/>
          <w:sz w:val="22"/>
          <w:szCs w:val="22"/>
          <w:lang w:val="sv-SE"/>
        </w:rPr>
        <w:t>Kulkarni</w:t>
      </w:r>
      <w:proofErr w:type="spellEnd"/>
      <w:r>
        <w:rPr>
          <w:rFonts w:ascii="Arial" w:hAnsi="Arial"/>
          <w:sz w:val="22"/>
          <w:szCs w:val="22"/>
          <w:lang w:val="sv-SE"/>
        </w:rPr>
        <w:t xml:space="preserve">, S., &amp; Fiet, J.O. </w:t>
      </w:r>
      <w:r>
        <w:rPr>
          <w:rFonts w:ascii="Arial" w:hAnsi="Arial"/>
          <w:sz w:val="22"/>
          <w:szCs w:val="22"/>
        </w:rPr>
        <w:t xml:space="preserve">2007. </w:t>
      </w:r>
      <w:r w:rsidRPr="00B04BD8">
        <w:rPr>
          <w:rFonts w:ascii="Arial" w:hAnsi="Arial"/>
          <w:sz w:val="22"/>
          <w:szCs w:val="22"/>
        </w:rPr>
        <w:t>A transaction cost analysis of</w:t>
      </w:r>
      <w:r>
        <w:rPr>
          <w:rFonts w:ascii="Arial" w:hAnsi="Arial"/>
          <w:sz w:val="22"/>
        </w:rPr>
        <w:t xml:space="preserve"> </w:t>
      </w:r>
      <w:r w:rsidRPr="00B04BD8">
        <w:rPr>
          <w:rFonts w:ascii="Arial" w:hAnsi="Arial"/>
          <w:sz w:val="22"/>
          <w:szCs w:val="22"/>
        </w:rPr>
        <w:t xml:space="preserve">restructuring alternatives. </w:t>
      </w:r>
      <w:r w:rsidRPr="00B04BD8">
        <w:rPr>
          <w:rFonts w:ascii="Arial" w:hAnsi="Arial"/>
          <w:i/>
          <w:sz w:val="22"/>
          <w:szCs w:val="22"/>
        </w:rPr>
        <w:t>Advances in Competitiveness Research</w:t>
      </w:r>
      <w:r w:rsidRPr="00B04BD8">
        <w:rPr>
          <w:rFonts w:ascii="Arial" w:hAnsi="Arial"/>
          <w:sz w:val="22"/>
          <w:szCs w:val="22"/>
        </w:rPr>
        <w:t xml:space="preserve">, </w:t>
      </w:r>
      <w:r>
        <w:rPr>
          <w:rFonts w:ascii="Arial" w:hAnsi="Arial" w:cs="Tahoma"/>
          <w:sz w:val="22"/>
          <w:szCs w:val="22"/>
        </w:rPr>
        <w:t>15: 81-103.</w:t>
      </w:r>
    </w:p>
    <w:p w14:paraId="367EEDCF" w14:textId="7B853573" w:rsidR="00C81E64" w:rsidRPr="00821F22" w:rsidRDefault="00C81E64" w:rsidP="008E2727">
      <w:pPr>
        <w:spacing w:after="240"/>
        <w:ind w:left="720"/>
        <w:jc w:val="both"/>
        <w:rPr>
          <w:rFonts w:ascii="Arial" w:hAnsi="Arial"/>
          <w:sz w:val="22"/>
          <w:szCs w:val="22"/>
        </w:rPr>
      </w:pPr>
      <w:r>
        <w:rPr>
          <w:rFonts w:ascii="Arial" w:hAnsi="Arial"/>
          <w:sz w:val="22"/>
          <w:szCs w:val="22"/>
        </w:rPr>
        <w:t xml:space="preserve">Fiet, J.O. 2007. </w:t>
      </w:r>
      <w:r w:rsidRPr="00821F22">
        <w:rPr>
          <w:rFonts w:ascii="Arial" w:hAnsi="Arial"/>
          <w:sz w:val="22"/>
          <w:szCs w:val="22"/>
        </w:rPr>
        <w:t xml:space="preserve">A Prescriptive analysis of search and discovery. </w:t>
      </w:r>
      <w:r w:rsidRPr="00821F22">
        <w:rPr>
          <w:rFonts w:ascii="Arial" w:hAnsi="Arial"/>
          <w:i/>
          <w:iCs/>
          <w:sz w:val="22"/>
          <w:szCs w:val="22"/>
        </w:rPr>
        <w:t>Journal of</w:t>
      </w:r>
      <w:r>
        <w:rPr>
          <w:rFonts w:ascii="Arial" w:hAnsi="Arial"/>
          <w:i/>
          <w:iCs/>
          <w:sz w:val="22"/>
        </w:rPr>
        <w:t xml:space="preserve"> </w:t>
      </w:r>
      <w:r w:rsidRPr="00821F22">
        <w:rPr>
          <w:rFonts w:ascii="Arial" w:hAnsi="Arial"/>
          <w:i/>
          <w:iCs/>
          <w:sz w:val="22"/>
          <w:szCs w:val="22"/>
        </w:rPr>
        <w:t>Management Studies</w:t>
      </w:r>
      <w:r w:rsidRPr="00821F22">
        <w:rPr>
          <w:rFonts w:ascii="Arial" w:hAnsi="Arial"/>
          <w:sz w:val="22"/>
          <w:szCs w:val="22"/>
        </w:rPr>
        <w:t>, 44 (4) 592-611.</w:t>
      </w:r>
    </w:p>
    <w:p w14:paraId="3E75E2C2" w14:textId="6845CE87" w:rsidR="00C81E64" w:rsidRDefault="00C81E64" w:rsidP="008E2727">
      <w:pPr>
        <w:spacing w:after="240"/>
        <w:ind w:left="720"/>
        <w:jc w:val="both"/>
        <w:rPr>
          <w:rFonts w:ascii="Arial" w:hAnsi="Arial"/>
          <w:sz w:val="22"/>
        </w:rPr>
      </w:pPr>
      <w:r>
        <w:rPr>
          <w:rFonts w:ascii="Arial" w:hAnsi="Arial"/>
          <w:sz w:val="22"/>
        </w:rPr>
        <w:t xml:space="preserve">Fiet, J.O. &amp; Patel, P. 2006. Evaluating the wealth creating potential of business plans. </w:t>
      </w:r>
      <w:r w:rsidRPr="00BD5A4B">
        <w:rPr>
          <w:rFonts w:ascii="Arial" w:hAnsi="Arial"/>
          <w:i/>
          <w:sz w:val="22"/>
        </w:rPr>
        <w:t>Journal of Private Equity.</w:t>
      </w:r>
      <w:r>
        <w:rPr>
          <w:rFonts w:ascii="Arial" w:hAnsi="Arial"/>
          <w:i/>
          <w:sz w:val="22"/>
        </w:rPr>
        <w:t xml:space="preserve"> </w:t>
      </w:r>
      <w:r w:rsidRPr="005142B3">
        <w:rPr>
          <w:rFonts w:ascii="Arial" w:hAnsi="Arial"/>
          <w:sz w:val="22"/>
        </w:rPr>
        <w:t>10 (1) 18-32</w:t>
      </w:r>
      <w:r>
        <w:rPr>
          <w:rFonts w:ascii="Arial" w:hAnsi="Arial"/>
          <w:i/>
          <w:sz w:val="22"/>
        </w:rPr>
        <w:t>.</w:t>
      </w:r>
    </w:p>
    <w:p w14:paraId="4B890E08" w14:textId="463A6562" w:rsidR="00C81E64" w:rsidRPr="00A5626B" w:rsidRDefault="00C81E64" w:rsidP="008E2727">
      <w:pPr>
        <w:spacing w:after="240"/>
        <w:ind w:left="720"/>
        <w:jc w:val="both"/>
        <w:rPr>
          <w:rFonts w:ascii="Arial" w:hAnsi="Arial"/>
          <w:sz w:val="22"/>
        </w:rPr>
      </w:pPr>
      <w:r w:rsidRPr="00D13598">
        <w:rPr>
          <w:rFonts w:ascii="Arial" w:hAnsi="Arial"/>
          <w:sz w:val="22"/>
        </w:rPr>
        <w:t xml:space="preserve">Fiet, J.O., Nixon, R., Gupta, M., &amp; Patel, P. 2006. Entrepreneurial discovery by the working poor. </w:t>
      </w:r>
      <w:r w:rsidRPr="00D13598">
        <w:rPr>
          <w:rFonts w:ascii="Arial" w:hAnsi="Arial"/>
          <w:i/>
          <w:sz w:val="22"/>
        </w:rPr>
        <w:t xml:space="preserve">Journal of Developmental Entrepreneurship. </w:t>
      </w:r>
      <w:r w:rsidRPr="00D13598">
        <w:rPr>
          <w:rFonts w:ascii="Arial" w:hAnsi="Arial"/>
          <w:sz w:val="22"/>
        </w:rPr>
        <w:t>11 (3) 255-2</w:t>
      </w:r>
    </w:p>
    <w:p w14:paraId="63EC35C6" w14:textId="01B54316" w:rsidR="00C81E64" w:rsidRDefault="00C81E64" w:rsidP="008E2727">
      <w:pPr>
        <w:spacing w:after="240"/>
        <w:ind w:left="720"/>
        <w:jc w:val="both"/>
        <w:rPr>
          <w:rFonts w:ascii="Arial" w:hAnsi="Arial"/>
          <w:sz w:val="22"/>
        </w:rPr>
      </w:pPr>
      <w:r>
        <w:rPr>
          <w:rFonts w:ascii="Arial" w:hAnsi="Arial"/>
          <w:sz w:val="22"/>
        </w:rPr>
        <w:lastRenderedPageBreak/>
        <w:t xml:space="preserve">Fiet, J.O., Piskounov, A. &amp; Patel, P.C. 2005. Still searching (systematically) for entrepreneurial discoveries. </w:t>
      </w:r>
      <w:r w:rsidRPr="00270726">
        <w:rPr>
          <w:rFonts w:ascii="Arial" w:hAnsi="Arial"/>
          <w:i/>
          <w:sz w:val="22"/>
        </w:rPr>
        <w:t>Small Business Economics</w:t>
      </w:r>
      <w:r>
        <w:rPr>
          <w:rFonts w:ascii="Arial" w:hAnsi="Arial"/>
          <w:i/>
          <w:sz w:val="22"/>
        </w:rPr>
        <w:t xml:space="preserve"> </w:t>
      </w:r>
      <w:r w:rsidRPr="00E232CD">
        <w:rPr>
          <w:rFonts w:ascii="Arial" w:hAnsi="Arial"/>
          <w:sz w:val="22"/>
        </w:rPr>
        <w:t>25: 489-504.</w:t>
      </w:r>
    </w:p>
    <w:p w14:paraId="77D7EA35" w14:textId="214942BC" w:rsidR="003B3607" w:rsidRPr="003B3607" w:rsidRDefault="003B3607" w:rsidP="008E2727">
      <w:pPr>
        <w:spacing w:after="240"/>
        <w:ind w:left="720"/>
        <w:jc w:val="both"/>
        <w:rPr>
          <w:rFonts w:ascii="Arial" w:hAnsi="Arial" w:cs="Arial"/>
          <w:sz w:val="22"/>
          <w:szCs w:val="22"/>
        </w:rPr>
      </w:pPr>
      <w:r w:rsidRPr="003B3607">
        <w:rPr>
          <w:rFonts w:ascii="Arial" w:hAnsi="Arial" w:cs="Arial"/>
          <w:sz w:val="22"/>
          <w:szCs w:val="22"/>
        </w:rPr>
        <w:t>Busenitz, L</w:t>
      </w:r>
      <w:r w:rsidR="00214B16">
        <w:rPr>
          <w:rFonts w:ascii="Arial" w:hAnsi="Arial" w:cs="Arial"/>
          <w:sz w:val="22"/>
          <w:szCs w:val="22"/>
        </w:rPr>
        <w:t xml:space="preserve">.W., Fiet, J.O. &amp; Moesel, D. 2004. </w:t>
      </w:r>
      <w:r w:rsidRPr="003B3607">
        <w:rPr>
          <w:rFonts w:ascii="Arial" w:hAnsi="Arial" w:cs="Arial"/>
          <w:sz w:val="22"/>
          <w:szCs w:val="22"/>
        </w:rPr>
        <w:t xml:space="preserve">Signaling in venture capitalist-new venture team funding decisions:  Does it indicate long-term venture outcomes? </w:t>
      </w:r>
      <w:r w:rsidRPr="003B3607">
        <w:rPr>
          <w:rFonts w:ascii="Arial" w:hAnsi="Arial" w:cs="Arial"/>
          <w:i/>
          <w:sz w:val="22"/>
          <w:szCs w:val="22"/>
        </w:rPr>
        <w:t>Entrepreneurship Theory and Practice</w:t>
      </w:r>
      <w:r w:rsidRPr="003B3607">
        <w:rPr>
          <w:rFonts w:ascii="Arial" w:hAnsi="Arial" w:cs="Arial"/>
          <w:sz w:val="22"/>
          <w:szCs w:val="22"/>
        </w:rPr>
        <w:t xml:space="preserve"> 29 (1) 1-12.</w:t>
      </w:r>
    </w:p>
    <w:p w14:paraId="3140E811" w14:textId="29FECE86" w:rsidR="007C1B45" w:rsidRDefault="00D16CA1" w:rsidP="008E2727">
      <w:pPr>
        <w:pStyle w:val="BodyText2"/>
        <w:spacing w:line="240" w:lineRule="auto"/>
        <w:ind w:left="720"/>
        <w:jc w:val="both"/>
        <w:rPr>
          <w:rFonts w:ascii="Arial" w:hAnsi="Arial" w:cs="Arial"/>
          <w:b w:val="0"/>
        </w:rPr>
      </w:pPr>
      <w:r w:rsidRPr="00D16CA1">
        <w:rPr>
          <w:rFonts w:ascii="Arial" w:hAnsi="Arial" w:cs="Arial"/>
          <w:b w:val="0"/>
          <w:bCs/>
          <w:sz w:val="22"/>
        </w:rPr>
        <w:t>Busenitz,</w:t>
      </w:r>
      <w:r w:rsidR="00214B16">
        <w:rPr>
          <w:rFonts w:ascii="Arial" w:hAnsi="Arial" w:cs="Arial"/>
          <w:b w:val="0"/>
          <w:bCs/>
          <w:sz w:val="22"/>
        </w:rPr>
        <w:t xml:space="preserve"> L.W., Fiet, J.O. &amp; Moesel, D. </w:t>
      </w:r>
      <w:r w:rsidR="00270726">
        <w:rPr>
          <w:rFonts w:ascii="Arial" w:hAnsi="Arial" w:cs="Arial"/>
          <w:b w:val="0"/>
          <w:bCs/>
          <w:sz w:val="22"/>
        </w:rPr>
        <w:t>2004</w:t>
      </w:r>
      <w:r w:rsidR="00214B16">
        <w:rPr>
          <w:rFonts w:ascii="Arial" w:hAnsi="Arial" w:cs="Arial"/>
          <w:b w:val="0"/>
          <w:bCs/>
          <w:sz w:val="22"/>
        </w:rPr>
        <w:t xml:space="preserve">. </w:t>
      </w:r>
      <w:r w:rsidRPr="00D16CA1">
        <w:rPr>
          <w:rFonts w:ascii="Arial" w:hAnsi="Arial" w:cs="Arial"/>
          <w:b w:val="0"/>
          <w:bCs/>
          <w:sz w:val="22"/>
        </w:rPr>
        <w:t>Reconsidering the venture capitalis</w:t>
      </w:r>
      <w:r w:rsidR="00214B16">
        <w:rPr>
          <w:rFonts w:ascii="Arial" w:hAnsi="Arial" w:cs="Arial"/>
          <w:b w:val="0"/>
          <w:bCs/>
          <w:sz w:val="22"/>
        </w:rPr>
        <w:t xml:space="preserve">ts’ “value added proposition”: </w:t>
      </w:r>
      <w:r w:rsidRPr="00D16CA1">
        <w:rPr>
          <w:rFonts w:ascii="Arial" w:hAnsi="Arial" w:cs="Arial"/>
          <w:b w:val="0"/>
          <w:bCs/>
          <w:sz w:val="22"/>
        </w:rPr>
        <w:t xml:space="preserve">An interorganizational learning perspective. </w:t>
      </w:r>
      <w:r w:rsidRPr="00D16CA1">
        <w:rPr>
          <w:rFonts w:ascii="Arial" w:hAnsi="Arial" w:cs="Arial"/>
          <w:b w:val="0"/>
          <w:bCs/>
          <w:i/>
          <w:sz w:val="22"/>
        </w:rPr>
        <w:t>Journal of Business Venturin</w:t>
      </w:r>
      <w:r w:rsidR="00270726">
        <w:rPr>
          <w:rFonts w:ascii="Arial" w:hAnsi="Arial" w:cs="Arial"/>
          <w:b w:val="0"/>
          <w:bCs/>
          <w:i/>
          <w:sz w:val="22"/>
        </w:rPr>
        <w:t xml:space="preserve">g </w:t>
      </w:r>
      <w:r w:rsidR="00270726" w:rsidRPr="00270726">
        <w:rPr>
          <w:rFonts w:ascii="Arial" w:hAnsi="Arial" w:cs="Arial"/>
          <w:b w:val="0"/>
          <w:bCs/>
          <w:sz w:val="22"/>
        </w:rPr>
        <w:t>19: 787-807.</w:t>
      </w:r>
      <w:r w:rsidRPr="00270726">
        <w:rPr>
          <w:rFonts w:ascii="Arial" w:hAnsi="Arial" w:cs="Arial"/>
          <w:b w:val="0"/>
        </w:rPr>
        <w:cr/>
      </w:r>
    </w:p>
    <w:p w14:paraId="2213B4E9" w14:textId="594BB765" w:rsidR="00573816" w:rsidRPr="00573816" w:rsidRDefault="00573816" w:rsidP="008E2727">
      <w:pPr>
        <w:pStyle w:val="BodyText2"/>
        <w:spacing w:after="240" w:line="240" w:lineRule="auto"/>
        <w:ind w:left="720"/>
        <w:jc w:val="both"/>
        <w:rPr>
          <w:rFonts w:ascii="Arial" w:hAnsi="Arial" w:cs="Arial"/>
          <w:b w:val="0"/>
          <w:bCs/>
          <w:color w:val="000000"/>
          <w:sz w:val="22"/>
          <w:szCs w:val="22"/>
        </w:rPr>
      </w:pPr>
      <w:r w:rsidRPr="00573816">
        <w:rPr>
          <w:rFonts w:ascii="Arial" w:hAnsi="Arial" w:cs="Arial"/>
          <w:b w:val="0"/>
          <w:bCs/>
          <w:color w:val="000000"/>
          <w:sz w:val="22"/>
          <w:szCs w:val="22"/>
        </w:rPr>
        <w:t>Moesel, D.,</w:t>
      </w:r>
      <w:r w:rsidR="00B04BD8">
        <w:rPr>
          <w:rFonts w:ascii="Arial" w:hAnsi="Arial" w:cs="Arial"/>
          <w:b w:val="0"/>
          <w:bCs/>
          <w:color w:val="000000"/>
          <w:sz w:val="22"/>
          <w:szCs w:val="22"/>
        </w:rPr>
        <w:t xml:space="preserve"> </w:t>
      </w:r>
      <w:r w:rsidRPr="00573816">
        <w:rPr>
          <w:rFonts w:ascii="Arial" w:hAnsi="Arial" w:cs="Arial"/>
          <w:b w:val="0"/>
          <w:bCs/>
          <w:color w:val="000000"/>
          <w:sz w:val="22"/>
          <w:szCs w:val="22"/>
        </w:rPr>
        <w:t>Fiet, J.O., &amp; Busenitz, L.W. 2001. Embe</w:t>
      </w:r>
      <w:r>
        <w:rPr>
          <w:rFonts w:ascii="Arial" w:hAnsi="Arial" w:cs="Arial"/>
          <w:b w:val="0"/>
          <w:bCs/>
          <w:color w:val="000000"/>
          <w:sz w:val="22"/>
          <w:szCs w:val="22"/>
        </w:rPr>
        <w:t>dded fitness landscapes—part 1:</w:t>
      </w:r>
      <w:r w:rsidRPr="00573816">
        <w:rPr>
          <w:rFonts w:ascii="Arial" w:hAnsi="Arial" w:cs="Arial"/>
          <w:b w:val="0"/>
          <w:bCs/>
          <w:color w:val="000000"/>
          <w:sz w:val="22"/>
          <w:szCs w:val="22"/>
        </w:rPr>
        <w:t xml:space="preserve"> How a venture capitali</w:t>
      </w:r>
      <w:r>
        <w:rPr>
          <w:rFonts w:ascii="Arial" w:hAnsi="Arial" w:cs="Arial"/>
          <w:b w:val="0"/>
          <w:bCs/>
          <w:color w:val="000000"/>
          <w:sz w:val="22"/>
          <w:szCs w:val="22"/>
        </w:rPr>
        <w:t>st maps highly subjective risk.</w:t>
      </w:r>
      <w:r w:rsidRPr="00573816">
        <w:rPr>
          <w:rFonts w:ascii="Arial" w:hAnsi="Arial" w:cs="Arial"/>
          <w:b w:val="0"/>
          <w:bCs/>
          <w:color w:val="000000"/>
          <w:sz w:val="22"/>
          <w:szCs w:val="22"/>
        </w:rPr>
        <w:t xml:space="preserve"> </w:t>
      </w:r>
      <w:r w:rsidRPr="00573816">
        <w:rPr>
          <w:rFonts w:ascii="Arial" w:hAnsi="Arial" w:cs="Arial"/>
          <w:b w:val="0"/>
          <w:bCs/>
          <w:i/>
          <w:iCs/>
          <w:color w:val="000000"/>
          <w:sz w:val="22"/>
          <w:szCs w:val="22"/>
        </w:rPr>
        <w:t>Venture Capital Journal, 3(2): 91-106.</w:t>
      </w:r>
    </w:p>
    <w:p w14:paraId="6910153A" w14:textId="7AA3B1BF" w:rsidR="00B8601B" w:rsidRPr="00573816" w:rsidRDefault="00573816" w:rsidP="008E2727">
      <w:pPr>
        <w:pStyle w:val="BodyText2"/>
        <w:spacing w:after="240" w:line="240" w:lineRule="auto"/>
        <w:ind w:left="720"/>
        <w:jc w:val="both"/>
        <w:rPr>
          <w:rFonts w:ascii="Arial" w:hAnsi="Arial" w:cs="Arial"/>
          <w:b w:val="0"/>
          <w:bCs/>
          <w:i/>
          <w:iCs/>
          <w:color w:val="000000"/>
          <w:sz w:val="22"/>
          <w:szCs w:val="22"/>
        </w:rPr>
      </w:pPr>
      <w:r w:rsidRPr="00573816">
        <w:rPr>
          <w:rFonts w:ascii="Arial" w:hAnsi="Arial" w:cs="Arial"/>
          <w:b w:val="0"/>
          <w:bCs/>
          <w:color w:val="000000"/>
          <w:sz w:val="22"/>
          <w:szCs w:val="22"/>
          <w:lang w:val="sv-SE"/>
        </w:rPr>
        <w:t xml:space="preserve">Moesel, D., &amp; Fiet, J.O. 2001. </w:t>
      </w:r>
      <w:r w:rsidRPr="00573816">
        <w:rPr>
          <w:rFonts w:ascii="Arial" w:hAnsi="Arial" w:cs="Arial"/>
          <w:b w:val="0"/>
          <w:bCs/>
          <w:color w:val="000000"/>
          <w:sz w:val="22"/>
          <w:szCs w:val="22"/>
        </w:rPr>
        <w:t xml:space="preserve">Embedded fitness landscapes—part 2: Cognitive representation by venture capitalists. </w:t>
      </w:r>
      <w:r w:rsidRPr="00573816">
        <w:rPr>
          <w:rFonts w:ascii="Arial" w:hAnsi="Arial" w:cs="Arial"/>
          <w:b w:val="0"/>
          <w:bCs/>
          <w:i/>
          <w:iCs/>
          <w:color w:val="000000"/>
          <w:sz w:val="22"/>
          <w:szCs w:val="22"/>
        </w:rPr>
        <w:t>Venture Capital Journal, 3 (3): 187-213.</w:t>
      </w:r>
    </w:p>
    <w:p w14:paraId="290B2FF5" w14:textId="047C010F" w:rsidR="00B8601B" w:rsidRDefault="00214B16" w:rsidP="008E2727">
      <w:pPr>
        <w:spacing w:after="240"/>
        <w:ind w:left="720"/>
        <w:jc w:val="both"/>
        <w:rPr>
          <w:rFonts w:ascii="Arial" w:hAnsi="Arial"/>
          <w:sz w:val="22"/>
        </w:rPr>
      </w:pPr>
      <w:r>
        <w:rPr>
          <w:rFonts w:ascii="Arial" w:hAnsi="Arial"/>
          <w:sz w:val="22"/>
        </w:rPr>
        <w:t xml:space="preserve">Fiet, J.O. 2001. </w:t>
      </w:r>
      <w:r w:rsidR="00B8601B">
        <w:rPr>
          <w:rFonts w:ascii="Arial" w:hAnsi="Arial"/>
          <w:sz w:val="22"/>
        </w:rPr>
        <w:t xml:space="preserve">The pedagogical side of entrepreneurship theory.  </w:t>
      </w:r>
      <w:r w:rsidR="00B8601B">
        <w:rPr>
          <w:rFonts w:ascii="Arial" w:hAnsi="Arial"/>
          <w:i/>
          <w:sz w:val="22"/>
        </w:rPr>
        <w:t>Journal of Business Venturing,</w:t>
      </w:r>
      <w:r w:rsidR="00B8601B">
        <w:rPr>
          <w:rFonts w:ascii="Arial" w:hAnsi="Arial"/>
          <w:iCs/>
          <w:sz w:val="22"/>
        </w:rPr>
        <w:t>16</w:t>
      </w:r>
      <w:r w:rsidR="00B8601B">
        <w:rPr>
          <w:rFonts w:ascii="Arial" w:hAnsi="Arial"/>
          <w:i/>
          <w:sz w:val="22"/>
        </w:rPr>
        <w:t xml:space="preserve">: </w:t>
      </w:r>
      <w:r w:rsidR="00B8601B">
        <w:rPr>
          <w:rFonts w:ascii="Arial" w:hAnsi="Arial"/>
          <w:iCs/>
          <w:sz w:val="22"/>
        </w:rPr>
        <w:t>101-117</w:t>
      </w:r>
      <w:r>
        <w:rPr>
          <w:rFonts w:ascii="Arial" w:hAnsi="Arial"/>
          <w:i/>
          <w:sz w:val="22"/>
        </w:rPr>
        <w:t>.</w:t>
      </w:r>
      <w:r w:rsidR="00B8601B">
        <w:rPr>
          <w:rFonts w:ascii="Arial" w:hAnsi="Arial"/>
          <w:i/>
          <w:sz w:val="22"/>
        </w:rPr>
        <w:t xml:space="preserve"> </w:t>
      </w:r>
      <w:r w:rsidR="00B8601B">
        <w:rPr>
          <w:rFonts w:ascii="Arial" w:hAnsi="Arial"/>
          <w:sz w:val="22"/>
        </w:rPr>
        <w:t>This article and the one that follows report the substance of research conducted by Dr. Fiet for which he was nominated as one of two national finalists for the 1999 Pedagogical Innovation Award by the United States Association of Small Business and Entrepreneurship.</w:t>
      </w:r>
    </w:p>
    <w:p w14:paraId="2D3B9456" w14:textId="78DDD624" w:rsidR="00B8601B" w:rsidRDefault="00214B16" w:rsidP="008E2727">
      <w:pPr>
        <w:spacing w:after="240"/>
        <w:ind w:left="720"/>
        <w:jc w:val="both"/>
        <w:rPr>
          <w:rFonts w:ascii="Arial" w:hAnsi="Arial"/>
          <w:sz w:val="22"/>
        </w:rPr>
      </w:pPr>
      <w:r>
        <w:rPr>
          <w:rFonts w:ascii="Arial" w:hAnsi="Arial"/>
          <w:sz w:val="22"/>
        </w:rPr>
        <w:t xml:space="preserve">Fiet, J.O. 2001. </w:t>
      </w:r>
      <w:r w:rsidR="00B8601B">
        <w:rPr>
          <w:rFonts w:ascii="Arial" w:hAnsi="Arial"/>
          <w:sz w:val="22"/>
        </w:rPr>
        <w:t xml:space="preserve">The theoretical side of teaching entrepreneurship.  </w:t>
      </w:r>
      <w:r w:rsidR="00B8601B">
        <w:rPr>
          <w:rFonts w:ascii="Arial" w:hAnsi="Arial"/>
          <w:i/>
          <w:sz w:val="22"/>
        </w:rPr>
        <w:t>Journal of Business Venturing, 16: 1-24.</w:t>
      </w:r>
      <w:r w:rsidR="00B8601B">
        <w:rPr>
          <w:rFonts w:ascii="Arial" w:hAnsi="Arial"/>
          <w:sz w:val="22"/>
        </w:rPr>
        <w:t xml:space="preserve">  </w:t>
      </w:r>
    </w:p>
    <w:p w14:paraId="61B661E9" w14:textId="1CE225F1" w:rsidR="00B8601B" w:rsidRDefault="00B8601B" w:rsidP="008E2727">
      <w:pPr>
        <w:spacing w:after="240"/>
        <w:ind w:left="720"/>
        <w:jc w:val="both"/>
        <w:rPr>
          <w:rFonts w:ascii="Arial" w:hAnsi="Arial"/>
          <w:sz w:val="22"/>
        </w:rPr>
      </w:pPr>
      <w:r>
        <w:rPr>
          <w:rFonts w:ascii="Arial" w:hAnsi="Arial"/>
          <w:sz w:val="22"/>
        </w:rPr>
        <w:t xml:space="preserve">St. John, C., Balakrishnan, N., &amp; Fiet, </w:t>
      </w:r>
      <w:r w:rsidR="00214B16">
        <w:rPr>
          <w:rFonts w:ascii="Arial" w:hAnsi="Arial"/>
          <w:sz w:val="22"/>
        </w:rPr>
        <w:t xml:space="preserve">J.O. 2000. </w:t>
      </w:r>
      <w:r>
        <w:rPr>
          <w:rFonts w:ascii="Arial" w:hAnsi="Arial"/>
          <w:sz w:val="22"/>
        </w:rPr>
        <w:t xml:space="preserve">Modeling the relationship between corporate strategy and wealth creation using neural network analysis. </w:t>
      </w:r>
      <w:r>
        <w:rPr>
          <w:rFonts w:ascii="Arial" w:hAnsi="Arial"/>
          <w:i/>
          <w:sz w:val="22"/>
        </w:rPr>
        <w:t xml:space="preserve">Computers and Operations Research, </w:t>
      </w:r>
      <w:r>
        <w:rPr>
          <w:rFonts w:ascii="Arial" w:hAnsi="Arial"/>
          <w:iCs/>
          <w:sz w:val="22"/>
        </w:rPr>
        <w:t>Sept-Oct (27): 1077-1092.</w:t>
      </w:r>
      <w:r>
        <w:rPr>
          <w:rFonts w:ascii="Arial" w:hAnsi="Arial"/>
          <w:i/>
          <w:sz w:val="22"/>
        </w:rPr>
        <w:t xml:space="preserve"> </w:t>
      </w:r>
      <w:r>
        <w:rPr>
          <w:rFonts w:ascii="Arial" w:hAnsi="Arial"/>
          <w:sz w:val="22"/>
        </w:rPr>
        <w:t>In addition, this article won the best interdisciplinary paper award at the 1999 annual meeting of Decision Science Institute.</w:t>
      </w:r>
    </w:p>
    <w:p w14:paraId="2CD70A1A" w14:textId="64A7968A" w:rsidR="00BC0DDD" w:rsidRDefault="00B8601B" w:rsidP="008E2727">
      <w:pPr>
        <w:spacing w:after="240"/>
        <w:ind w:left="720"/>
        <w:jc w:val="both"/>
        <w:rPr>
          <w:rFonts w:ascii="Arial" w:hAnsi="Arial"/>
          <w:sz w:val="22"/>
        </w:rPr>
      </w:pPr>
      <w:r>
        <w:rPr>
          <w:rFonts w:ascii="Arial" w:hAnsi="Arial"/>
          <w:sz w:val="22"/>
        </w:rPr>
        <w:t xml:space="preserve">Harrison, J.S., &amp; Fiet, J.O. 1999. New CEOs pursue their own self-interests by sacrificing shareholder value. </w:t>
      </w:r>
      <w:r>
        <w:rPr>
          <w:rFonts w:ascii="Arial" w:hAnsi="Arial"/>
          <w:i/>
          <w:sz w:val="22"/>
        </w:rPr>
        <w:t xml:space="preserve">Journal of Business Ethics </w:t>
      </w:r>
      <w:r>
        <w:rPr>
          <w:rFonts w:ascii="Arial" w:hAnsi="Arial"/>
          <w:sz w:val="22"/>
        </w:rPr>
        <w:t>19 (3) 301-308.</w:t>
      </w:r>
      <w:r>
        <w:rPr>
          <w:rFonts w:ascii="Arial" w:hAnsi="Arial"/>
          <w:i/>
          <w:sz w:val="22"/>
        </w:rPr>
        <w:t xml:space="preserve"> </w:t>
      </w:r>
      <w:r>
        <w:rPr>
          <w:rFonts w:ascii="Arial" w:hAnsi="Arial"/>
          <w:sz w:val="22"/>
        </w:rPr>
        <w:t>In addition, findings of article were discussed in</w:t>
      </w:r>
      <w:r>
        <w:rPr>
          <w:rFonts w:ascii="Arial" w:hAnsi="Arial"/>
          <w:i/>
          <w:sz w:val="22"/>
        </w:rPr>
        <w:t xml:space="preserve"> Stockton Record </w:t>
      </w:r>
      <w:r>
        <w:rPr>
          <w:rFonts w:ascii="Arial" w:hAnsi="Arial"/>
          <w:sz w:val="22"/>
        </w:rPr>
        <w:t>article, “Professors figure out secrets of new CEOs,” November 2, 1997.</w:t>
      </w:r>
    </w:p>
    <w:p w14:paraId="50AB54D8" w14:textId="2BDD4D0D" w:rsidR="00B8601B" w:rsidRDefault="00B8601B" w:rsidP="008E2727">
      <w:pPr>
        <w:spacing w:after="240"/>
        <w:ind w:left="720"/>
        <w:jc w:val="both"/>
        <w:rPr>
          <w:rFonts w:ascii="Arial" w:hAnsi="Arial"/>
          <w:i/>
          <w:sz w:val="22"/>
        </w:rPr>
      </w:pPr>
      <w:r>
        <w:rPr>
          <w:rFonts w:ascii="Arial" w:hAnsi="Arial"/>
          <w:sz w:val="22"/>
        </w:rPr>
        <w:t xml:space="preserve">Busenitz, L.W., Moesel, D.D., Fiet, J.O., &amp; Barney, J.B. 1997. The framing of perceptions of fairness in the venture capitalist/new venture team relationship. </w:t>
      </w:r>
      <w:r>
        <w:rPr>
          <w:rFonts w:ascii="Arial" w:hAnsi="Arial"/>
          <w:i/>
          <w:sz w:val="22"/>
        </w:rPr>
        <w:t xml:space="preserve">Entrepreneurship: Theory &amp; Practice, </w:t>
      </w:r>
      <w:r>
        <w:rPr>
          <w:rFonts w:ascii="Arial" w:hAnsi="Arial"/>
          <w:sz w:val="22"/>
        </w:rPr>
        <w:t>21 (5): 5-22</w:t>
      </w:r>
      <w:r>
        <w:rPr>
          <w:rFonts w:ascii="Arial" w:hAnsi="Arial"/>
          <w:i/>
          <w:sz w:val="22"/>
        </w:rPr>
        <w:t>.</w:t>
      </w:r>
    </w:p>
    <w:p w14:paraId="57E2D4A9" w14:textId="2175D391" w:rsidR="00B8601B" w:rsidRDefault="00B8601B" w:rsidP="008E2727">
      <w:pPr>
        <w:spacing w:after="240"/>
        <w:ind w:left="720"/>
        <w:jc w:val="both"/>
        <w:rPr>
          <w:rFonts w:ascii="Arial" w:hAnsi="Arial"/>
          <w:sz w:val="22"/>
        </w:rPr>
      </w:pPr>
      <w:r>
        <w:rPr>
          <w:rFonts w:ascii="Arial" w:hAnsi="Arial"/>
          <w:sz w:val="22"/>
        </w:rPr>
        <w:t xml:space="preserve">Fiet, J.O., Busenitz, L.W., Moesel, D.D., &amp; Barney, J.B. 1997. Complementary perspectives on the dismissal of new venture team members. </w:t>
      </w:r>
      <w:r>
        <w:rPr>
          <w:rFonts w:ascii="Arial" w:hAnsi="Arial"/>
          <w:i/>
          <w:sz w:val="22"/>
        </w:rPr>
        <w:t xml:space="preserve">Journal of Business Venturing, </w:t>
      </w:r>
      <w:r>
        <w:rPr>
          <w:rFonts w:ascii="Arial" w:hAnsi="Arial"/>
          <w:sz w:val="22"/>
        </w:rPr>
        <w:t>12 (5): 347-365.</w:t>
      </w:r>
    </w:p>
    <w:p w14:paraId="34052A57" w14:textId="7F43A524" w:rsidR="00B8601B" w:rsidRDefault="00B8601B" w:rsidP="008E2727">
      <w:pPr>
        <w:spacing w:after="240"/>
        <w:ind w:left="720"/>
        <w:jc w:val="both"/>
        <w:rPr>
          <w:rFonts w:ascii="Arial" w:hAnsi="Arial"/>
          <w:sz w:val="22"/>
        </w:rPr>
      </w:pPr>
      <w:r>
        <w:rPr>
          <w:rFonts w:ascii="Arial" w:hAnsi="Arial"/>
          <w:sz w:val="22"/>
        </w:rPr>
        <w:t xml:space="preserve">Busenitz, L.W., &amp; Fiet, J.O. 1996. The effects of early stage venture capitalist actions on eventual venture disposition. </w:t>
      </w:r>
      <w:r>
        <w:rPr>
          <w:rFonts w:ascii="Arial" w:hAnsi="Arial"/>
          <w:i/>
          <w:sz w:val="22"/>
        </w:rPr>
        <w:t xml:space="preserve">Journal of Entrepreneurial and Small Business Finance, </w:t>
      </w:r>
      <w:r>
        <w:rPr>
          <w:rFonts w:ascii="Arial" w:hAnsi="Arial"/>
          <w:sz w:val="22"/>
        </w:rPr>
        <w:t>5 (2): 97-114.</w:t>
      </w:r>
    </w:p>
    <w:p w14:paraId="4536285E" w14:textId="68C7C44A" w:rsidR="00B8601B" w:rsidRDefault="00B8601B" w:rsidP="008E2727">
      <w:pPr>
        <w:spacing w:after="240"/>
        <w:ind w:left="720"/>
        <w:jc w:val="both"/>
        <w:rPr>
          <w:rFonts w:ascii="Arial" w:hAnsi="Arial"/>
          <w:sz w:val="22"/>
        </w:rPr>
      </w:pPr>
      <w:r>
        <w:rPr>
          <w:rFonts w:ascii="Arial" w:hAnsi="Arial"/>
          <w:sz w:val="22"/>
        </w:rPr>
        <w:lastRenderedPageBreak/>
        <w:t xml:space="preserve">Fiet, J.O. 1996. Fragmentation in the market for venture capital. </w:t>
      </w:r>
      <w:r>
        <w:rPr>
          <w:rFonts w:ascii="Arial" w:hAnsi="Arial"/>
          <w:i/>
          <w:sz w:val="22"/>
        </w:rPr>
        <w:t>Entrepreneurship Theory and Practice</w:t>
      </w:r>
      <w:r>
        <w:rPr>
          <w:rFonts w:ascii="Arial" w:hAnsi="Arial"/>
          <w:sz w:val="22"/>
        </w:rPr>
        <w:t>, 21 (2): 5-20.</w:t>
      </w:r>
    </w:p>
    <w:p w14:paraId="49B7730B" w14:textId="6C788699" w:rsidR="00B8601B" w:rsidRDefault="00B8601B" w:rsidP="008E2727">
      <w:pPr>
        <w:spacing w:after="240"/>
        <w:ind w:left="720"/>
        <w:jc w:val="both"/>
        <w:rPr>
          <w:rFonts w:ascii="Arial" w:hAnsi="Arial"/>
          <w:sz w:val="22"/>
        </w:rPr>
      </w:pPr>
      <w:r>
        <w:rPr>
          <w:rFonts w:ascii="Arial" w:hAnsi="Arial"/>
          <w:sz w:val="22"/>
        </w:rPr>
        <w:t xml:space="preserve">Barney, J.B., Busenitz, L.W., Fiet, J.O., &amp; Moesel, D.D. 1996. New venture teams’ assessment of learning assistance from venture capital firms. </w:t>
      </w:r>
      <w:r>
        <w:rPr>
          <w:rFonts w:ascii="Arial" w:hAnsi="Arial"/>
          <w:i/>
          <w:sz w:val="22"/>
        </w:rPr>
        <w:t>Journal of Business Venturing,</w:t>
      </w:r>
      <w:r>
        <w:rPr>
          <w:rFonts w:ascii="Arial" w:hAnsi="Arial"/>
          <w:sz w:val="22"/>
        </w:rPr>
        <w:t xml:space="preserve"> 11(4): 257-272.</w:t>
      </w:r>
    </w:p>
    <w:p w14:paraId="1DC53F1F" w14:textId="1ED5C5CC" w:rsidR="00B8601B" w:rsidRDefault="00B8601B" w:rsidP="008E2727">
      <w:pPr>
        <w:spacing w:after="240"/>
        <w:ind w:left="720"/>
        <w:jc w:val="both"/>
        <w:rPr>
          <w:rFonts w:ascii="Arial" w:hAnsi="Arial"/>
          <w:i/>
          <w:sz w:val="22"/>
        </w:rPr>
      </w:pPr>
      <w:r>
        <w:rPr>
          <w:rFonts w:ascii="Arial" w:hAnsi="Arial"/>
          <w:sz w:val="22"/>
        </w:rPr>
        <w:t xml:space="preserve">Fiet, J.O. 1996. The informational basis of entrepreneurial discovery. </w:t>
      </w:r>
      <w:r>
        <w:rPr>
          <w:rFonts w:ascii="Arial" w:hAnsi="Arial"/>
          <w:i/>
          <w:sz w:val="22"/>
        </w:rPr>
        <w:t xml:space="preserve">Small Business Economics Journal, </w:t>
      </w:r>
      <w:r>
        <w:rPr>
          <w:rFonts w:ascii="Arial" w:hAnsi="Arial"/>
          <w:sz w:val="22"/>
        </w:rPr>
        <w:t>8 (6): 419-430</w:t>
      </w:r>
      <w:r>
        <w:rPr>
          <w:rFonts w:ascii="Arial" w:hAnsi="Arial"/>
          <w:i/>
          <w:sz w:val="22"/>
        </w:rPr>
        <w:t>.</w:t>
      </w:r>
    </w:p>
    <w:p w14:paraId="33133EBC" w14:textId="6AF836BD" w:rsidR="00B8601B" w:rsidRDefault="00B8601B" w:rsidP="008E2727">
      <w:pPr>
        <w:spacing w:after="240"/>
        <w:ind w:left="720"/>
        <w:jc w:val="both"/>
        <w:rPr>
          <w:rFonts w:ascii="Arial" w:hAnsi="Arial"/>
          <w:sz w:val="22"/>
        </w:rPr>
      </w:pPr>
      <w:r>
        <w:rPr>
          <w:rFonts w:ascii="Arial" w:hAnsi="Arial"/>
          <w:sz w:val="22"/>
        </w:rPr>
        <w:t xml:space="preserve">Barney, J.B., Fiet, J.O., Busenitz, L.W., Moesel, D.D. 1996. The substitution of bonding for monitoring in venture capitalist relations with high technology enterprises. </w:t>
      </w:r>
      <w:r>
        <w:rPr>
          <w:rFonts w:ascii="Arial" w:hAnsi="Arial"/>
          <w:i/>
          <w:sz w:val="22"/>
        </w:rPr>
        <w:t xml:space="preserve">Journal of High Technology Management Research, </w:t>
      </w:r>
      <w:r>
        <w:rPr>
          <w:rFonts w:ascii="Arial" w:hAnsi="Arial"/>
          <w:sz w:val="22"/>
        </w:rPr>
        <w:t>7 (1): 91-105.</w:t>
      </w:r>
    </w:p>
    <w:p w14:paraId="045A8E2A" w14:textId="23B93DA8" w:rsidR="00CE3AD9" w:rsidRPr="00CE3AD9" w:rsidRDefault="00CE3AD9" w:rsidP="008E2727">
      <w:pPr>
        <w:spacing w:after="240"/>
        <w:ind w:left="720"/>
        <w:jc w:val="both"/>
        <w:rPr>
          <w:rFonts w:ascii="Arial" w:hAnsi="Arial" w:cs="Arial"/>
          <w:sz w:val="22"/>
          <w:szCs w:val="22"/>
        </w:rPr>
      </w:pPr>
      <w:r w:rsidRPr="00CE3AD9">
        <w:rPr>
          <w:rFonts w:ascii="Arial" w:hAnsi="Arial" w:cs="Arial"/>
          <w:sz w:val="22"/>
          <w:szCs w:val="22"/>
        </w:rPr>
        <w:t>Busenitz, L.W., and Fiet, J.O.  1996.  The effects of early stage ven</w:t>
      </w:r>
      <w:r>
        <w:rPr>
          <w:rFonts w:ascii="Arial" w:hAnsi="Arial" w:cs="Arial"/>
          <w:sz w:val="22"/>
          <w:szCs w:val="22"/>
        </w:rPr>
        <w:t>ture capitalist</w:t>
      </w:r>
      <w:r w:rsidRPr="00CE3AD9">
        <w:rPr>
          <w:rFonts w:ascii="Arial" w:hAnsi="Arial" w:cs="Arial"/>
          <w:sz w:val="22"/>
          <w:szCs w:val="22"/>
        </w:rPr>
        <w:t xml:space="preserve"> actions on eventual venture disposition. </w:t>
      </w:r>
      <w:r w:rsidRPr="00CE3AD9">
        <w:rPr>
          <w:rFonts w:ascii="Arial" w:hAnsi="Arial" w:cs="Arial"/>
          <w:i/>
          <w:sz w:val="22"/>
          <w:szCs w:val="22"/>
        </w:rPr>
        <w:t>Journal of Entrepreneurial and Small Business Finance</w:t>
      </w:r>
      <w:r w:rsidRPr="00CE3AD9">
        <w:rPr>
          <w:rFonts w:ascii="Arial" w:hAnsi="Arial" w:cs="Arial"/>
          <w:sz w:val="22"/>
          <w:szCs w:val="22"/>
        </w:rPr>
        <w:t xml:space="preserve">, 5(2):  97-114. </w:t>
      </w:r>
    </w:p>
    <w:p w14:paraId="210C88E6" w14:textId="0F35B3A4" w:rsidR="00B8601B" w:rsidRDefault="00B8601B" w:rsidP="008E2727">
      <w:pPr>
        <w:spacing w:after="240"/>
        <w:ind w:left="720"/>
        <w:jc w:val="both"/>
        <w:rPr>
          <w:rFonts w:ascii="Arial" w:hAnsi="Arial"/>
          <w:sz w:val="22"/>
        </w:rPr>
      </w:pPr>
      <w:r>
        <w:rPr>
          <w:rFonts w:ascii="Arial" w:hAnsi="Arial"/>
          <w:sz w:val="22"/>
        </w:rPr>
        <w:t xml:space="preserve">Fiet, J.O., &amp; Hellriegel, D. 1995. Post contractual safeguards against venture capital risk. </w:t>
      </w:r>
      <w:r>
        <w:rPr>
          <w:rFonts w:ascii="Arial" w:hAnsi="Arial"/>
          <w:i/>
          <w:sz w:val="22"/>
        </w:rPr>
        <w:t>Entrepreneurship, Innovation &amp; Change</w:t>
      </w:r>
      <w:r>
        <w:rPr>
          <w:rFonts w:ascii="Arial" w:hAnsi="Arial"/>
          <w:sz w:val="22"/>
        </w:rPr>
        <w:t>, 4 (1): 23-42.</w:t>
      </w:r>
    </w:p>
    <w:p w14:paraId="78EC9666" w14:textId="01AE5B0E" w:rsidR="00B8601B" w:rsidRDefault="00B8601B" w:rsidP="008E2727">
      <w:pPr>
        <w:spacing w:after="240"/>
        <w:ind w:left="720"/>
        <w:jc w:val="both"/>
        <w:rPr>
          <w:rFonts w:ascii="Arial" w:hAnsi="Arial"/>
          <w:sz w:val="22"/>
        </w:rPr>
      </w:pPr>
      <w:r>
        <w:rPr>
          <w:rFonts w:ascii="Arial" w:hAnsi="Arial"/>
          <w:sz w:val="22"/>
        </w:rPr>
        <w:t xml:space="preserve">Fiet, J.O. 1995. Risk avoidance strategies in venture capital markets. </w:t>
      </w:r>
      <w:r>
        <w:rPr>
          <w:rFonts w:ascii="Arial" w:hAnsi="Arial"/>
          <w:i/>
          <w:sz w:val="22"/>
        </w:rPr>
        <w:t>Journal of Management Studies,</w:t>
      </w:r>
      <w:r>
        <w:rPr>
          <w:rFonts w:ascii="Arial" w:hAnsi="Arial"/>
          <w:sz w:val="22"/>
        </w:rPr>
        <w:t xml:space="preserve"> 32 (4): 551-573. In addition, article was published as a chapter in </w:t>
      </w:r>
      <w:r>
        <w:rPr>
          <w:rFonts w:ascii="Arial" w:hAnsi="Arial"/>
          <w:i/>
          <w:sz w:val="22"/>
        </w:rPr>
        <w:t>Venture Capital</w:t>
      </w:r>
      <w:r>
        <w:rPr>
          <w:rFonts w:ascii="Arial" w:hAnsi="Arial"/>
          <w:sz w:val="22"/>
        </w:rPr>
        <w:t xml:space="preserve">, a volume of </w:t>
      </w:r>
      <w:r>
        <w:rPr>
          <w:rFonts w:ascii="Arial" w:hAnsi="Arial"/>
          <w:i/>
          <w:sz w:val="22"/>
        </w:rPr>
        <w:t>The International Library of Management</w:t>
      </w:r>
      <w:r>
        <w:rPr>
          <w:rFonts w:ascii="Arial" w:hAnsi="Arial"/>
          <w:sz w:val="22"/>
        </w:rPr>
        <w:t>. Dartmouth Publishing: United Kingdom.</w:t>
      </w:r>
    </w:p>
    <w:p w14:paraId="2752C5C3" w14:textId="7C88AE76" w:rsidR="00B8601B" w:rsidRDefault="00B8601B" w:rsidP="008E2727">
      <w:pPr>
        <w:spacing w:after="240"/>
        <w:ind w:left="720"/>
        <w:jc w:val="both"/>
        <w:rPr>
          <w:rFonts w:ascii="Arial" w:hAnsi="Arial"/>
          <w:sz w:val="22"/>
        </w:rPr>
      </w:pPr>
      <w:r>
        <w:rPr>
          <w:rFonts w:ascii="Arial" w:hAnsi="Arial"/>
          <w:sz w:val="22"/>
        </w:rPr>
        <w:t xml:space="preserve">Fiet, J.O. 1995. Reliance upon informants in the venture capital industry. </w:t>
      </w:r>
      <w:r>
        <w:rPr>
          <w:rFonts w:ascii="Arial" w:hAnsi="Arial"/>
          <w:i/>
          <w:sz w:val="22"/>
        </w:rPr>
        <w:t>Journal of Business Venturing,</w:t>
      </w:r>
      <w:r>
        <w:rPr>
          <w:rFonts w:ascii="Arial" w:hAnsi="Arial"/>
          <w:sz w:val="22"/>
        </w:rPr>
        <w:t xml:space="preserve"> 10 (3): 195-223.</w:t>
      </w:r>
    </w:p>
    <w:p w14:paraId="2D798350" w14:textId="172A6019" w:rsidR="00B8601B" w:rsidRDefault="00B8601B" w:rsidP="008E2727">
      <w:pPr>
        <w:spacing w:after="240"/>
        <w:ind w:left="720"/>
        <w:jc w:val="both"/>
        <w:rPr>
          <w:rFonts w:ascii="Arial" w:hAnsi="Arial"/>
          <w:sz w:val="22"/>
        </w:rPr>
      </w:pPr>
      <w:r>
        <w:rPr>
          <w:rFonts w:ascii="Arial" w:hAnsi="Arial"/>
          <w:sz w:val="22"/>
        </w:rPr>
        <w:t xml:space="preserve">Fiet, J.O., &amp; Kosnik, R. 1995. Antecedents of executive compensation: The use of covariance structure modeling. </w:t>
      </w:r>
      <w:r>
        <w:rPr>
          <w:rFonts w:ascii="Arial" w:hAnsi="Arial"/>
          <w:i/>
          <w:sz w:val="22"/>
        </w:rPr>
        <w:t>Journal of Managerial Finance</w:t>
      </w:r>
      <w:r>
        <w:rPr>
          <w:rFonts w:ascii="Arial" w:hAnsi="Arial"/>
          <w:sz w:val="22"/>
        </w:rPr>
        <w:t>, 21 (2): 44-59.</w:t>
      </w:r>
    </w:p>
    <w:p w14:paraId="29AF53C1" w14:textId="02868243" w:rsidR="00B8601B" w:rsidRDefault="00B8601B" w:rsidP="008E2727">
      <w:pPr>
        <w:spacing w:after="240"/>
        <w:ind w:left="720"/>
        <w:jc w:val="both"/>
        <w:rPr>
          <w:rFonts w:ascii="Arial" w:hAnsi="Arial"/>
          <w:sz w:val="22"/>
        </w:rPr>
      </w:pPr>
      <w:r w:rsidRPr="00FE46B0">
        <w:rPr>
          <w:rFonts w:ascii="Arial" w:hAnsi="Arial"/>
          <w:sz w:val="22"/>
          <w:lang w:val="sv-SE"/>
        </w:rPr>
        <w:t xml:space="preserve">Fiet, J.O., &amp; Fraser, D. 1994. </w:t>
      </w:r>
      <w:r>
        <w:rPr>
          <w:rFonts w:ascii="Arial" w:hAnsi="Arial"/>
          <w:sz w:val="22"/>
        </w:rPr>
        <w:t xml:space="preserve">Bank entry into the venture capital industry. </w:t>
      </w:r>
      <w:r>
        <w:rPr>
          <w:rFonts w:ascii="Arial" w:hAnsi="Arial"/>
          <w:i/>
          <w:sz w:val="22"/>
        </w:rPr>
        <w:t>Journal of Managerial Finance</w:t>
      </w:r>
      <w:r>
        <w:rPr>
          <w:rFonts w:ascii="Arial" w:hAnsi="Arial"/>
          <w:sz w:val="22"/>
        </w:rPr>
        <w:t>, 20 (1): 31-42.</w:t>
      </w:r>
    </w:p>
    <w:p w14:paraId="462CD5B9" w14:textId="72C07038" w:rsidR="00B8601B" w:rsidRDefault="00B8601B" w:rsidP="008E2727">
      <w:pPr>
        <w:spacing w:after="240"/>
        <w:ind w:left="720"/>
        <w:jc w:val="both"/>
        <w:rPr>
          <w:rFonts w:ascii="Arial" w:hAnsi="Arial"/>
          <w:sz w:val="22"/>
        </w:rPr>
      </w:pPr>
      <w:r>
        <w:rPr>
          <w:rFonts w:ascii="Arial" w:hAnsi="Arial"/>
          <w:sz w:val="22"/>
        </w:rPr>
        <w:t xml:space="preserve">Barney, J.B. Busenitz, L.W., Fiet, J.O., &amp; Moesel, D.D. 1994. The relationship between venture capitalists and managers in new firms: Determinants of contractual covenants. </w:t>
      </w:r>
      <w:r>
        <w:rPr>
          <w:rFonts w:ascii="Arial" w:hAnsi="Arial"/>
          <w:i/>
          <w:sz w:val="22"/>
        </w:rPr>
        <w:t>Journal of Managerial Finance,</w:t>
      </w:r>
      <w:r>
        <w:rPr>
          <w:rFonts w:ascii="Arial" w:hAnsi="Arial"/>
          <w:sz w:val="22"/>
        </w:rPr>
        <w:t xml:space="preserve"> 20 (1): 19-30.</w:t>
      </w:r>
    </w:p>
    <w:p w14:paraId="5B9DFBAB" w14:textId="77777777" w:rsidR="00536BFE" w:rsidRDefault="00536BFE" w:rsidP="00BC6EB0">
      <w:pPr>
        <w:ind w:left="720"/>
        <w:jc w:val="both"/>
        <w:rPr>
          <w:rFonts w:ascii="Arial" w:hAnsi="Arial"/>
          <w:sz w:val="22"/>
        </w:rPr>
      </w:pPr>
    </w:p>
    <w:p w14:paraId="3B0C6BBA" w14:textId="52F01E16" w:rsidR="00742FE2" w:rsidRPr="00E810E0" w:rsidRDefault="00B8601B" w:rsidP="00E810E0">
      <w:pPr>
        <w:pStyle w:val="Heading5"/>
        <w:spacing w:after="240"/>
        <w:ind w:left="720"/>
        <w:rPr>
          <w:rFonts w:ascii="Arial" w:hAnsi="Arial"/>
        </w:rPr>
      </w:pPr>
      <w:r>
        <w:rPr>
          <w:rFonts w:ascii="Arial" w:hAnsi="Arial"/>
        </w:rPr>
        <w:t>Other Refereed Publications</w:t>
      </w:r>
    </w:p>
    <w:p w14:paraId="73500B5A" w14:textId="15545AA1" w:rsidR="00E52B40" w:rsidRDefault="00E52B40" w:rsidP="008E2727">
      <w:pPr>
        <w:ind w:left="720"/>
        <w:jc w:val="both"/>
        <w:rPr>
          <w:rFonts w:ascii="Arial" w:hAnsi="Arial" w:cs="Arial"/>
          <w:sz w:val="22"/>
          <w:szCs w:val="22"/>
        </w:rPr>
      </w:pPr>
      <w:proofErr w:type="spellStart"/>
      <w:r>
        <w:rPr>
          <w:rFonts w:ascii="Arial" w:hAnsi="Arial" w:cs="Arial"/>
          <w:sz w:val="22"/>
          <w:szCs w:val="22"/>
        </w:rPr>
        <w:t>Jarnious</w:t>
      </w:r>
      <w:proofErr w:type="spellEnd"/>
      <w:r>
        <w:rPr>
          <w:rFonts w:ascii="Arial" w:hAnsi="Arial" w:cs="Arial"/>
          <w:sz w:val="22"/>
          <w:szCs w:val="22"/>
        </w:rPr>
        <w:t xml:space="preserve">, C. L., J.O. Fiet et al. (2017), </w:t>
      </w:r>
      <w:r w:rsidRPr="00E52B40">
        <w:rPr>
          <w:rFonts w:ascii="Arial" w:hAnsi="Arial" w:cs="Arial"/>
          <w:i/>
          <w:iCs/>
          <w:sz w:val="22"/>
          <w:szCs w:val="22"/>
        </w:rPr>
        <w:t xml:space="preserve">Research Handbook on Entrepreneurial Opportunities: Reopening the Debate. </w:t>
      </w:r>
      <w:r>
        <w:rPr>
          <w:rFonts w:ascii="Arial" w:hAnsi="Arial" w:cs="Arial"/>
          <w:sz w:val="22"/>
          <w:szCs w:val="22"/>
        </w:rPr>
        <w:t>Ed. Catherine Leger-</w:t>
      </w:r>
      <w:proofErr w:type="spellStart"/>
      <w:r>
        <w:rPr>
          <w:rFonts w:ascii="Arial" w:hAnsi="Arial" w:cs="Arial"/>
          <w:sz w:val="22"/>
          <w:szCs w:val="22"/>
        </w:rPr>
        <w:t>Jarniou</w:t>
      </w:r>
      <w:proofErr w:type="spellEnd"/>
      <w:r>
        <w:rPr>
          <w:rFonts w:ascii="Arial" w:hAnsi="Arial" w:cs="Arial"/>
          <w:sz w:val="22"/>
          <w:szCs w:val="22"/>
        </w:rPr>
        <w:t xml:space="preserve"> and Silke </w:t>
      </w:r>
      <w:proofErr w:type="spellStart"/>
      <w:r>
        <w:rPr>
          <w:rFonts w:ascii="Arial" w:hAnsi="Arial" w:cs="Arial"/>
          <w:sz w:val="22"/>
          <w:szCs w:val="22"/>
        </w:rPr>
        <w:t>Tegtmeier</w:t>
      </w:r>
      <w:proofErr w:type="spellEnd"/>
      <w:r>
        <w:rPr>
          <w:rFonts w:ascii="Arial" w:hAnsi="Arial" w:cs="Arial"/>
          <w:sz w:val="22"/>
          <w:szCs w:val="22"/>
        </w:rPr>
        <w:t>. Elgar Publisher.</w:t>
      </w:r>
    </w:p>
    <w:p w14:paraId="381A04B8" w14:textId="77777777" w:rsidR="00E52B40" w:rsidRDefault="00E52B40" w:rsidP="008E2727">
      <w:pPr>
        <w:ind w:left="720"/>
        <w:jc w:val="both"/>
        <w:rPr>
          <w:rFonts w:ascii="Arial" w:hAnsi="Arial" w:cs="Arial"/>
          <w:sz w:val="22"/>
          <w:szCs w:val="22"/>
        </w:rPr>
      </w:pPr>
    </w:p>
    <w:p w14:paraId="0D81B532" w14:textId="60D074B4" w:rsidR="0098480E" w:rsidRDefault="0098480E" w:rsidP="008E2727">
      <w:pPr>
        <w:ind w:left="720"/>
        <w:jc w:val="both"/>
        <w:rPr>
          <w:rFonts w:ascii="Arial" w:hAnsi="Arial" w:cs="PalatinoLinotype-Italic"/>
          <w:iCs/>
          <w:sz w:val="22"/>
          <w:szCs w:val="22"/>
        </w:rPr>
      </w:pPr>
      <w:r w:rsidRPr="0098480E">
        <w:rPr>
          <w:rFonts w:ascii="Arial" w:hAnsi="Arial" w:cs="Arial"/>
          <w:sz w:val="22"/>
          <w:szCs w:val="22"/>
        </w:rPr>
        <w:t>Leach, S.M., Samuelsson, M., &amp; Fiet, J.O. 2017. The paradox of effectual search. Frontiers of Entrepreneurship Research. Babson Entrepreneurship Research Conference, Norman, OK.</w:t>
      </w:r>
    </w:p>
    <w:p w14:paraId="58CEF409" w14:textId="77777777" w:rsidR="0098480E" w:rsidRDefault="0098480E" w:rsidP="008E2727">
      <w:pPr>
        <w:ind w:left="720"/>
        <w:jc w:val="both"/>
        <w:rPr>
          <w:rFonts w:ascii="Arial" w:hAnsi="Arial" w:cs="PalatinoLinotype-Italic"/>
          <w:iCs/>
          <w:sz w:val="22"/>
          <w:szCs w:val="22"/>
        </w:rPr>
      </w:pPr>
    </w:p>
    <w:p w14:paraId="6058B802" w14:textId="439F5A84" w:rsidR="003D1BAC" w:rsidRPr="0098480E" w:rsidRDefault="003D1BAC" w:rsidP="008E2727">
      <w:pPr>
        <w:ind w:left="720"/>
        <w:jc w:val="both"/>
        <w:rPr>
          <w:rFonts w:ascii="Arial" w:hAnsi="Arial" w:cs="PalatinoLinotype-Italic"/>
          <w:iCs/>
          <w:sz w:val="22"/>
          <w:szCs w:val="22"/>
        </w:rPr>
      </w:pPr>
      <w:r w:rsidRPr="0098480E">
        <w:rPr>
          <w:rFonts w:ascii="Arial" w:hAnsi="Arial" w:cs="Arial"/>
          <w:sz w:val="22"/>
          <w:szCs w:val="22"/>
        </w:rPr>
        <w:lastRenderedPageBreak/>
        <w:t xml:space="preserve">Fiet, J.O., </w:t>
      </w:r>
      <w:proofErr w:type="spellStart"/>
      <w:r w:rsidRPr="0098480E">
        <w:rPr>
          <w:rFonts w:ascii="Arial" w:hAnsi="Arial" w:cs="Arial"/>
          <w:sz w:val="22"/>
          <w:szCs w:val="22"/>
        </w:rPr>
        <w:t>Kerrick</w:t>
      </w:r>
      <w:proofErr w:type="spellEnd"/>
      <w:r w:rsidRPr="0098480E">
        <w:rPr>
          <w:rFonts w:ascii="Arial" w:hAnsi="Arial" w:cs="Arial"/>
          <w:sz w:val="22"/>
          <w:szCs w:val="22"/>
        </w:rPr>
        <w:t xml:space="preserve">, S., </w:t>
      </w:r>
      <w:proofErr w:type="spellStart"/>
      <w:r w:rsidRPr="0098480E">
        <w:rPr>
          <w:rFonts w:ascii="Arial" w:hAnsi="Arial" w:cs="Arial"/>
          <w:sz w:val="22"/>
          <w:szCs w:val="22"/>
        </w:rPr>
        <w:t>Kosmidou</w:t>
      </w:r>
      <w:proofErr w:type="spellEnd"/>
      <w:r w:rsidRPr="0098480E">
        <w:rPr>
          <w:rFonts w:ascii="Arial" w:hAnsi="Arial" w:cs="Arial"/>
          <w:sz w:val="22"/>
          <w:szCs w:val="22"/>
        </w:rPr>
        <w:t xml:space="preserve">, V., &amp; </w:t>
      </w:r>
      <w:proofErr w:type="spellStart"/>
      <w:r w:rsidRPr="0098480E">
        <w:rPr>
          <w:rFonts w:ascii="Arial" w:hAnsi="Arial" w:cs="Arial"/>
          <w:sz w:val="22"/>
          <w:szCs w:val="22"/>
        </w:rPr>
        <w:t>Naskar</w:t>
      </w:r>
      <w:proofErr w:type="spellEnd"/>
      <w:r w:rsidRPr="0098480E">
        <w:rPr>
          <w:rFonts w:ascii="Arial" w:hAnsi="Arial" w:cs="Arial"/>
          <w:sz w:val="22"/>
          <w:szCs w:val="22"/>
        </w:rPr>
        <w:t>, S. 2015. Specific knowledge as a key to launching successful new ventures.  Frontiers of Entrepreneurship Research. Babson Entrepreneurship Research Conference, Wellesley, MA.</w:t>
      </w:r>
    </w:p>
    <w:p w14:paraId="7E8CCBD2" w14:textId="77777777" w:rsidR="00BA1DB3" w:rsidRPr="00BA1DB3" w:rsidRDefault="00BA1DB3" w:rsidP="008E2727">
      <w:pPr>
        <w:widowControl w:val="0"/>
        <w:autoSpaceDE w:val="0"/>
        <w:autoSpaceDN w:val="0"/>
        <w:adjustRightInd w:val="0"/>
        <w:ind w:left="720"/>
        <w:jc w:val="both"/>
        <w:rPr>
          <w:rFonts w:ascii="Arial" w:hAnsi="Arial" w:cs="PalatinoLinotype-Italic"/>
          <w:iCs/>
          <w:sz w:val="22"/>
          <w:szCs w:val="22"/>
        </w:rPr>
      </w:pPr>
    </w:p>
    <w:p w14:paraId="48CB1FD5" w14:textId="6815CB50" w:rsidR="000E3D8E" w:rsidRPr="00ED79BB" w:rsidRDefault="003C3514" w:rsidP="008E2727">
      <w:pPr>
        <w:widowControl w:val="0"/>
        <w:autoSpaceDE w:val="0"/>
        <w:autoSpaceDN w:val="0"/>
        <w:adjustRightInd w:val="0"/>
        <w:ind w:left="720"/>
        <w:jc w:val="both"/>
        <w:rPr>
          <w:rFonts w:ascii="Arial" w:hAnsi="Arial" w:cs="PalatinoLinotype-Italic"/>
          <w:iCs/>
          <w:sz w:val="22"/>
          <w:szCs w:val="22"/>
        </w:rPr>
      </w:pPr>
      <w:r w:rsidRPr="00ED79BB">
        <w:rPr>
          <w:rFonts w:ascii="Arial" w:hAnsi="Arial" w:cs="PalatinoLinotype-Roman"/>
          <w:sz w:val="22"/>
          <w:szCs w:val="22"/>
        </w:rPr>
        <w:t xml:space="preserve">Patel, P.C. &amp; Fiet, J.O. 2008. Unlocking path dependence to build on an innovative firm’s absorptive capacity. </w:t>
      </w:r>
      <w:r w:rsidRPr="00ED79BB">
        <w:rPr>
          <w:rFonts w:ascii="Arial" w:hAnsi="Arial" w:cs="PalatinoLinotype-Italic"/>
          <w:iCs/>
          <w:sz w:val="22"/>
          <w:szCs w:val="22"/>
        </w:rPr>
        <w:t>Frontie</w:t>
      </w:r>
      <w:r w:rsidR="000E3D8E" w:rsidRPr="00ED79BB">
        <w:rPr>
          <w:rFonts w:ascii="Arial" w:hAnsi="Arial" w:cs="PalatinoLinotype-Italic"/>
          <w:iCs/>
          <w:sz w:val="22"/>
          <w:szCs w:val="22"/>
        </w:rPr>
        <w:t>rs of Entrepreneurship Research: 28 (13) Article 2.</w:t>
      </w:r>
    </w:p>
    <w:p w14:paraId="01449025" w14:textId="77777777" w:rsidR="000E3D8E" w:rsidRPr="000E3D8E" w:rsidRDefault="000E3D8E" w:rsidP="008E2727">
      <w:pPr>
        <w:widowControl w:val="0"/>
        <w:autoSpaceDE w:val="0"/>
        <w:autoSpaceDN w:val="0"/>
        <w:adjustRightInd w:val="0"/>
        <w:ind w:left="720"/>
        <w:rPr>
          <w:rFonts w:ascii="Helvetica" w:hAnsi="Helvetica" w:cs="Helvetica"/>
          <w:i/>
          <w:iCs/>
          <w:sz w:val="28"/>
          <w:szCs w:val="28"/>
        </w:rPr>
      </w:pPr>
    </w:p>
    <w:p w14:paraId="0CDF5D83" w14:textId="54BF229A" w:rsidR="003C3514" w:rsidRPr="00727702" w:rsidRDefault="003C3514" w:rsidP="008E2727">
      <w:pPr>
        <w:autoSpaceDE w:val="0"/>
        <w:autoSpaceDN w:val="0"/>
        <w:adjustRightInd w:val="0"/>
        <w:spacing w:after="240"/>
        <w:ind w:left="720"/>
        <w:jc w:val="both"/>
        <w:rPr>
          <w:rFonts w:ascii="Arial" w:hAnsi="Arial" w:cs="PalatinoLinotype-Roman"/>
          <w:sz w:val="22"/>
          <w:szCs w:val="22"/>
        </w:rPr>
      </w:pPr>
      <w:r w:rsidRPr="00727702">
        <w:rPr>
          <w:rFonts w:ascii="Arial" w:hAnsi="Arial" w:cs="PalatinoLinotype-Roman"/>
          <w:sz w:val="22"/>
          <w:szCs w:val="22"/>
        </w:rPr>
        <w:t xml:space="preserve">Patel, P.C. </w:t>
      </w:r>
      <w:r w:rsidR="00194E19">
        <w:rPr>
          <w:rFonts w:ascii="Arial" w:hAnsi="Arial" w:cs="PalatinoLinotype-Roman"/>
          <w:sz w:val="22"/>
          <w:szCs w:val="22"/>
        </w:rPr>
        <w:t>&amp; Fiet, J.O. 2008. Symmetry In t</w:t>
      </w:r>
      <w:r w:rsidRPr="00727702">
        <w:rPr>
          <w:rFonts w:ascii="Arial" w:hAnsi="Arial" w:cs="PalatinoLinotype-Roman"/>
          <w:sz w:val="22"/>
          <w:szCs w:val="22"/>
        </w:rPr>
        <w:t xml:space="preserve">he Absorptive Capacity Of Nascent Product Development Teams. </w:t>
      </w:r>
      <w:r w:rsidRPr="00727702">
        <w:rPr>
          <w:rFonts w:ascii="Arial" w:hAnsi="Arial" w:cs="PalatinoLinotype-Italic"/>
          <w:iCs/>
          <w:sz w:val="22"/>
          <w:szCs w:val="22"/>
        </w:rPr>
        <w:t xml:space="preserve">Frontiers of Entrepreneurship Research. </w:t>
      </w:r>
    </w:p>
    <w:p w14:paraId="70132182" w14:textId="06E77B82" w:rsidR="003C3514" w:rsidRPr="00727702" w:rsidRDefault="003C3514" w:rsidP="008E2727">
      <w:pPr>
        <w:autoSpaceDE w:val="0"/>
        <w:autoSpaceDN w:val="0"/>
        <w:adjustRightInd w:val="0"/>
        <w:spacing w:after="240"/>
        <w:ind w:left="720"/>
        <w:jc w:val="both"/>
        <w:rPr>
          <w:rFonts w:ascii="Arial" w:hAnsi="Arial"/>
          <w:sz w:val="22"/>
          <w:szCs w:val="22"/>
        </w:rPr>
      </w:pPr>
      <w:r w:rsidRPr="00727702">
        <w:rPr>
          <w:rFonts w:ascii="Arial" w:hAnsi="Arial" w:cs="PalatinoLinotype-Roman"/>
          <w:sz w:val="22"/>
          <w:szCs w:val="22"/>
        </w:rPr>
        <w:t>Patel, P.C. &amp; Fiet, J.O. 2008. Systematic search and its relationship to firm founding. Proceedings of the United States Association of Small Business and</w:t>
      </w:r>
      <w:r w:rsidR="00727702" w:rsidRPr="00727702">
        <w:rPr>
          <w:rFonts w:ascii="Arial" w:hAnsi="Arial" w:cs="PalatinoLinotype-Roman"/>
          <w:sz w:val="22"/>
          <w:szCs w:val="22"/>
        </w:rPr>
        <w:t xml:space="preserve"> </w:t>
      </w:r>
      <w:r w:rsidRPr="00727702">
        <w:rPr>
          <w:rFonts w:ascii="Arial" w:hAnsi="Arial" w:cs="PalatinoLinotype-Roman"/>
          <w:sz w:val="22"/>
          <w:szCs w:val="22"/>
        </w:rPr>
        <w:t>Entrepreneurship (USASBE) Conference, San Antonio, Texas</w:t>
      </w:r>
      <w:r w:rsidR="00727702">
        <w:rPr>
          <w:rFonts w:ascii="Arial" w:hAnsi="Arial" w:cs="PalatinoLinotype-Roman"/>
          <w:sz w:val="22"/>
          <w:szCs w:val="22"/>
        </w:rPr>
        <w:t>. Selected as t</w:t>
      </w:r>
      <w:r w:rsidRPr="00727702">
        <w:rPr>
          <w:rFonts w:ascii="Arial" w:hAnsi="Arial" w:cs="PalatinoLinotype-Roman"/>
          <w:sz w:val="22"/>
          <w:szCs w:val="22"/>
        </w:rPr>
        <w:t xml:space="preserve">he </w:t>
      </w:r>
      <w:r w:rsidR="00727702">
        <w:rPr>
          <w:rFonts w:ascii="Arial" w:hAnsi="Arial" w:cs="PalatinoLinotype-Roman"/>
          <w:sz w:val="22"/>
          <w:szCs w:val="22"/>
        </w:rPr>
        <w:t>Best Empirical Paper Award</w:t>
      </w:r>
    </w:p>
    <w:p w14:paraId="28F97DE6" w14:textId="2A0F760A" w:rsidR="000065FF" w:rsidRPr="00681F39" w:rsidRDefault="000065FF" w:rsidP="008E2727">
      <w:pPr>
        <w:spacing w:after="240"/>
        <w:ind w:left="720"/>
        <w:jc w:val="both"/>
        <w:rPr>
          <w:rFonts w:ascii="Arial" w:hAnsi="Arial"/>
          <w:sz w:val="22"/>
          <w:szCs w:val="22"/>
        </w:rPr>
      </w:pPr>
      <w:r w:rsidRPr="00681F39">
        <w:rPr>
          <w:rFonts w:ascii="Arial" w:hAnsi="Arial"/>
          <w:sz w:val="22"/>
          <w:szCs w:val="22"/>
        </w:rPr>
        <w:t>Fiet, J.</w:t>
      </w:r>
      <w:r w:rsidR="00214B16" w:rsidRPr="00681F39">
        <w:rPr>
          <w:rFonts w:ascii="Arial" w:hAnsi="Arial"/>
          <w:sz w:val="22"/>
          <w:szCs w:val="22"/>
        </w:rPr>
        <w:t xml:space="preserve">O., Patel, P., &amp; Mainprize, B. 2004. </w:t>
      </w:r>
      <w:r w:rsidRPr="00681F39">
        <w:rPr>
          <w:rFonts w:ascii="Arial" w:hAnsi="Arial"/>
          <w:sz w:val="22"/>
          <w:szCs w:val="22"/>
        </w:rPr>
        <w:t>Evaluating the Wealth Creatin</w:t>
      </w:r>
      <w:r w:rsidR="00214B16" w:rsidRPr="00681F39">
        <w:rPr>
          <w:rFonts w:ascii="Arial" w:hAnsi="Arial"/>
          <w:sz w:val="22"/>
          <w:szCs w:val="22"/>
        </w:rPr>
        <w:t xml:space="preserve">g Potential of Business Plans. </w:t>
      </w:r>
      <w:r w:rsidRPr="00681F39">
        <w:rPr>
          <w:rFonts w:ascii="Arial" w:hAnsi="Arial"/>
          <w:sz w:val="22"/>
          <w:szCs w:val="22"/>
        </w:rPr>
        <w:t xml:space="preserve">Summary printed in </w:t>
      </w:r>
      <w:r w:rsidRPr="00681F39">
        <w:rPr>
          <w:rFonts w:ascii="Arial" w:hAnsi="Arial"/>
          <w:i/>
          <w:sz w:val="22"/>
          <w:szCs w:val="22"/>
        </w:rPr>
        <w:t>Frontiers of Entrepreneurship Research</w:t>
      </w:r>
      <w:r w:rsidRPr="00681F39">
        <w:rPr>
          <w:rFonts w:ascii="Arial" w:hAnsi="Arial"/>
          <w:sz w:val="22"/>
          <w:szCs w:val="22"/>
        </w:rPr>
        <w:t>, Babson College, Wellesley, MA</w:t>
      </w:r>
    </w:p>
    <w:p w14:paraId="065FBC32" w14:textId="2864D42D" w:rsidR="00B8601B" w:rsidRPr="00681F39" w:rsidRDefault="00214B16" w:rsidP="008E2727">
      <w:pPr>
        <w:spacing w:after="240"/>
        <w:ind w:left="720"/>
        <w:jc w:val="both"/>
        <w:rPr>
          <w:rFonts w:ascii="Arial" w:hAnsi="Arial"/>
          <w:sz w:val="22"/>
          <w:szCs w:val="22"/>
        </w:rPr>
      </w:pPr>
      <w:r w:rsidRPr="00681F39">
        <w:rPr>
          <w:rFonts w:ascii="Arial" w:hAnsi="Arial"/>
          <w:sz w:val="22"/>
          <w:szCs w:val="22"/>
        </w:rPr>
        <w:t xml:space="preserve">Fiet, J.O., &amp; </w:t>
      </w:r>
      <w:proofErr w:type="spellStart"/>
      <w:r w:rsidRPr="00681F39">
        <w:rPr>
          <w:rFonts w:ascii="Arial" w:hAnsi="Arial"/>
          <w:sz w:val="22"/>
          <w:szCs w:val="22"/>
        </w:rPr>
        <w:t>Migliore</w:t>
      </w:r>
      <w:proofErr w:type="spellEnd"/>
      <w:r w:rsidRPr="00681F39">
        <w:rPr>
          <w:rFonts w:ascii="Arial" w:hAnsi="Arial"/>
          <w:sz w:val="22"/>
          <w:szCs w:val="22"/>
        </w:rPr>
        <w:t xml:space="preserve">, P. 2001. </w:t>
      </w:r>
      <w:r w:rsidR="00B8601B" w:rsidRPr="00681F39">
        <w:rPr>
          <w:rFonts w:ascii="Arial" w:hAnsi="Arial"/>
          <w:sz w:val="22"/>
          <w:szCs w:val="22"/>
        </w:rPr>
        <w:t>The testing of a model of entrepreneurial discov</w:t>
      </w:r>
      <w:r w:rsidRPr="00681F39">
        <w:rPr>
          <w:rFonts w:ascii="Arial" w:hAnsi="Arial"/>
          <w:sz w:val="22"/>
          <w:szCs w:val="22"/>
        </w:rPr>
        <w:t xml:space="preserve">ery by aspiring entrepreneurs. </w:t>
      </w:r>
      <w:r w:rsidR="00B8601B" w:rsidRPr="00681F39">
        <w:rPr>
          <w:rFonts w:ascii="Arial" w:hAnsi="Arial"/>
          <w:sz w:val="22"/>
          <w:szCs w:val="22"/>
        </w:rPr>
        <w:t xml:space="preserve">W.D. Bygrave, E. </w:t>
      </w:r>
      <w:proofErr w:type="spellStart"/>
      <w:r w:rsidR="00B8601B" w:rsidRPr="00681F39">
        <w:rPr>
          <w:rFonts w:ascii="Arial" w:hAnsi="Arial"/>
          <w:sz w:val="22"/>
          <w:szCs w:val="22"/>
        </w:rPr>
        <w:t>Autio</w:t>
      </w:r>
      <w:proofErr w:type="spellEnd"/>
      <w:r w:rsidR="00B8601B" w:rsidRPr="00681F39">
        <w:rPr>
          <w:rFonts w:ascii="Arial" w:hAnsi="Arial"/>
          <w:sz w:val="22"/>
          <w:szCs w:val="22"/>
        </w:rPr>
        <w:t xml:space="preserve">, CG. Brush, P. Davidsson, P.G. Green, P.D. Reynolds, H.J. Sapienza (Eds.) </w:t>
      </w:r>
      <w:r w:rsidR="00B8601B" w:rsidRPr="00681F39">
        <w:rPr>
          <w:rFonts w:ascii="Arial" w:hAnsi="Arial"/>
          <w:i/>
          <w:iCs/>
          <w:sz w:val="22"/>
          <w:szCs w:val="22"/>
        </w:rPr>
        <w:t>Frontiers of Entrepreneurship Research</w:t>
      </w:r>
      <w:r w:rsidR="00B8601B" w:rsidRPr="00681F39">
        <w:rPr>
          <w:rFonts w:ascii="Arial" w:hAnsi="Arial"/>
          <w:sz w:val="22"/>
          <w:szCs w:val="22"/>
        </w:rPr>
        <w:t>, Babson College, Wellesley, MA. p. 1-12.</w:t>
      </w:r>
    </w:p>
    <w:p w14:paraId="21C38343" w14:textId="37F801F6"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 xml:space="preserve">Fiet, J.O., &amp; Piskounov, A. </w:t>
      </w:r>
      <w:r w:rsidR="00F27921" w:rsidRPr="00681F39">
        <w:rPr>
          <w:rFonts w:ascii="Arial" w:hAnsi="Arial"/>
          <w:sz w:val="22"/>
          <w:szCs w:val="22"/>
        </w:rPr>
        <w:t>2001</w:t>
      </w:r>
      <w:r w:rsidRPr="00681F39">
        <w:rPr>
          <w:rFonts w:ascii="Arial" w:hAnsi="Arial"/>
          <w:sz w:val="22"/>
          <w:szCs w:val="22"/>
        </w:rPr>
        <w:t>. The deliberate search for entrepreneurial discoveries. Proceedings of the annual meeting of Decision Sciences Institute, San Francisco, CA.</w:t>
      </w:r>
    </w:p>
    <w:p w14:paraId="648F648C" w14:textId="259865F5"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Fiet, J.O., &amp;</w:t>
      </w:r>
      <w:r w:rsidR="007B20C2">
        <w:rPr>
          <w:rFonts w:ascii="Arial" w:hAnsi="Arial"/>
          <w:sz w:val="22"/>
          <w:szCs w:val="22"/>
        </w:rPr>
        <w:t xml:space="preserve"> Samuelsson, M. 2001</w:t>
      </w:r>
      <w:r w:rsidRPr="00681F39">
        <w:rPr>
          <w:rFonts w:ascii="Arial" w:hAnsi="Arial"/>
          <w:sz w:val="22"/>
          <w:szCs w:val="22"/>
        </w:rPr>
        <w:t xml:space="preserve">. Knowledge-based competencies as a platform for firm formation. </w:t>
      </w:r>
      <w:r w:rsidRPr="00681F39">
        <w:rPr>
          <w:rFonts w:ascii="Arial" w:hAnsi="Arial"/>
          <w:i/>
          <w:sz w:val="22"/>
          <w:szCs w:val="22"/>
        </w:rPr>
        <w:t>Frontiers of Entrepreneurship Research</w:t>
      </w:r>
      <w:r w:rsidRPr="00681F39">
        <w:rPr>
          <w:rFonts w:ascii="Arial" w:hAnsi="Arial"/>
          <w:sz w:val="22"/>
          <w:szCs w:val="22"/>
        </w:rPr>
        <w:t>, Babson College, Wellesley, MA.</w:t>
      </w:r>
    </w:p>
    <w:p w14:paraId="6C114C70" w14:textId="0C7DA628" w:rsidR="00B8601B" w:rsidRPr="00681F39" w:rsidRDefault="00B8601B" w:rsidP="008E2727">
      <w:pPr>
        <w:tabs>
          <w:tab w:val="left" w:pos="1170"/>
        </w:tabs>
        <w:spacing w:after="240"/>
        <w:ind w:left="720"/>
        <w:jc w:val="both"/>
        <w:rPr>
          <w:rFonts w:ascii="Arial" w:hAnsi="Arial"/>
          <w:sz w:val="22"/>
          <w:szCs w:val="22"/>
        </w:rPr>
      </w:pPr>
      <w:r w:rsidRPr="00681F39">
        <w:rPr>
          <w:rFonts w:ascii="Arial" w:hAnsi="Arial"/>
          <w:sz w:val="22"/>
          <w:szCs w:val="22"/>
        </w:rPr>
        <w:t>Busenitz, L.W.</w:t>
      </w:r>
      <w:r w:rsidR="00214B16" w:rsidRPr="00681F39">
        <w:rPr>
          <w:rFonts w:ascii="Arial" w:hAnsi="Arial"/>
          <w:sz w:val="22"/>
          <w:szCs w:val="22"/>
        </w:rPr>
        <w:t xml:space="preserve"> Fiet, J.O. </w:t>
      </w:r>
      <w:r w:rsidR="007B20C2">
        <w:rPr>
          <w:rFonts w:ascii="Arial" w:hAnsi="Arial"/>
          <w:sz w:val="22"/>
          <w:szCs w:val="22"/>
        </w:rPr>
        <w:t>2001</w:t>
      </w:r>
      <w:r w:rsidR="00214B16" w:rsidRPr="00681F39">
        <w:rPr>
          <w:rFonts w:ascii="Arial" w:hAnsi="Arial"/>
          <w:sz w:val="22"/>
          <w:szCs w:val="22"/>
        </w:rPr>
        <w:t xml:space="preserve">. </w:t>
      </w:r>
      <w:r w:rsidRPr="00681F39">
        <w:rPr>
          <w:rFonts w:ascii="Arial" w:hAnsi="Arial"/>
          <w:sz w:val="22"/>
          <w:szCs w:val="22"/>
        </w:rPr>
        <w:t xml:space="preserve">Venture capital firm resources and their long-term effect on venture disposition. </w:t>
      </w:r>
      <w:r w:rsidRPr="00681F39">
        <w:rPr>
          <w:rFonts w:ascii="Arial" w:hAnsi="Arial"/>
          <w:i/>
          <w:sz w:val="22"/>
          <w:szCs w:val="22"/>
        </w:rPr>
        <w:t>Frontiers of Entrepreneurship Research</w:t>
      </w:r>
      <w:r w:rsidRPr="00681F39">
        <w:rPr>
          <w:rFonts w:ascii="Arial" w:hAnsi="Arial"/>
          <w:sz w:val="22"/>
          <w:szCs w:val="22"/>
        </w:rPr>
        <w:t>, Babson College, Wellesley, MA.</w:t>
      </w:r>
    </w:p>
    <w:p w14:paraId="6EAE4F02" w14:textId="7A07954B" w:rsidR="00BC0DDD" w:rsidRDefault="00B8601B" w:rsidP="008E2727">
      <w:pPr>
        <w:spacing w:after="240"/>
        <w:ind w:left="720"/>
        <w:jc w:val="both"/>
        <w:rPr>
          <w:rFonts w:ascii="Arial" w:hAnsi="Arial"/>
          <w:sz w:val="22"/>
          <w:szCs w:val="22"/>
        </w:rPr>
      </w:pPr>
      <w:r w:rsidRPr="00681F39">
        <w:rPr>
          <w:rFonts w:ascii="Arial" w:hAnsi="Arial"/>
          <w:sz w:val="22"/>
          <w:szCs w:val="22"/>
        </w:rPr>
        <w:t xml:space="preserve">Busenitz, L.W., Fiet, J.O., &amp; Moesel, D.D. </w:t>
      </w:r>
      <w:r w:rsidR="007B20C2">
        <w:rPr>
          <w:rFonts w:ascii="Arial" w:hAnsi="Arial"/>
          <w:sz w:val="22"/>
          <w:szCs w:val="22"/>
        </w:rPr>
        <w:t>2000</w:t>
      </w:r>
      <w:r w:rsidRPr="00681F39">
        <w:rPr>
          <w:rFonts w:ascii="Arial" w:hAnsi="Arial"/>
          <w:sz w:val="22"/>
          <w:szCs w:val="22"/>
        </w:rPr>
        <w:t xml:space="preserve">. Predicting the nature of </w:t>
      </w:r>
      <w:r w:rsidR="00BC6EB0">
        <w:rPr>
          <w:rFonts w:ascii="Arial" w:hAnsi="Arial"/>
          <w:sz w:val="22"/>
          <w:szCs w:val="22"/>
        </w:rPr>
        <w:t>a</w:t>
      </w:r>
      <w:r w:rsidRPr="00681F39">
        <w:rPr>
          <w:rFonts w:ascii="Arial" w:hAnsi="Arial"/>
          <w:sz w:val="22"/>
          <w:szCs w:val="22"/>
        </w:rPr>
        <w:t xml:space="preserve"> venture capitalist co</w:t>
      </w:r>
      <w:r w:rsidR="00BC6EB0">
        <w:rPr>
          <w:rFonts w:ascii="Arial" w:hAnsi="Arial"/>
          <w:sz w:val="22"/>
          <w:szCs w:val="22"/>
        </w:rPr>
        <w:t>-</w:t>
      </w:r>
      <w:r w:rsidRPr="00681F39">
        <w:rPr>
          <w:rFonts w:ascii="Arial" w:hAnsi="Arial"/>
          <w:sz w:val="22"/>
          <w:szCs w:val="22"/>
        </w:rPr>
        <w:t xml:space="preserve">investment syndicate and understanding the effects of syndicate type on the funded venture. </w:t>
      </w:r>
      <w:r w:rsidRPr="00681F39">
        <w:rPr>
          <w:rFonts w:ascii="Arial" w:hAnsi="Arial"/>
          <w:i/>
          <w:sz w:val="22"/>
          <w:szCs w:val="22"/>
        </w:rPr>
        <w:t>Frontiers of Entrepreneurship Research</w:t>
      </w:r>
      <w:r w:rsidRPr="00681F39">
        <w:rPr>
          <w:rFonts w:ascii="Arial" w:hAnsi="Arial"/>
          <w:sz w:val="22"/>
          <w:szCs w:val="22"/>
        </w:rPr>
        <w:t>, Babson College, Wellesley, MA.</w:t>
      </w:r>
    </w:p>
    <w:p w14:paraId="3019F657" w14:textId="38E344D1"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 xml:space="preserve">Moesel, D.D., Fiet, J.O., Busenitz, L., &amp; Barney, J.B. </w:t>
      </w:r>
      <w:r w:rsidR="007B20C2">
        <w:rPr>
          <w:rFonts w:ascii="Arial" w:hAnsi="Arial"/>
          <w:sz w:val="22"/>
          <w:szCs w:val="22"/>
        </w:rPr>
        <w:t>2000</w:t>
      </w:r>
      <w:r w:rsidRPr="00681F39">
        <w:rPr>
          <w:rFonts w:ascii="Arial" w:hAnsi="Arial"/>
          <w:sz w:val="22"/>
          <w:szCs w:val="22"/>
        </w:rPr>
        <w:t xml:space="preserve">. Factors underlying changes in risk perceptions of new ventures by venture capitalists. </w:t>
      </w:r>
      <w:r w:rsidRPr="00681F39">
        <w:rPr>
          <w:rFonts w:ascii="Arial" w:hAnsi="Arial"/>
          <w:i/>
          <w:sz w:val="22"/>
          <w:szCs w:val="22"/>
        </w:rPr>
        <w:t>Frontiers of Entrepreneurship Research</w:t>
      </w:r>
      <w:r w:rsidRPr="00681F39">
        <w:rPr>
          <w:rFonts w:ascii="Arial" w:hAnsi="Arial"/>
          <w:sz w:val="22"/>
          <w:szCs w:val="22"/>
        </w:rPr>
        <w:t>, Babson College, Wellesley, MA.</w:t>
      </w:r>
    </w:p>
    <w:p w14:paraId="6F0C2FC2" w14:textId="205644A0"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Moesel, D., F</w:t>
      </w:r>
      <w:r w:rsidR="00214B16" w:rsidRPr="00681F39">
        <w:rPr>
          <w:rFonts w:ascii="Arial" w:hAnsi="Arial"/>
          <w:sz w:val="22"/>
          <w:szCs w:val="22"/>
        </w:rPr>
        <w:t>iet, J.O., &amp; Busenitz, L. 2000.</w:t>
      </w:r>
      <w:r w:rsidRPr="00681F39">
        <w:rPr>
          <w:rFonts w:ascii="Arial" w:hAnsi="Arial"/>
          <w:sz w:val="22"/>
          <w:szCs w:val="22"/>
        </w:rPr>
        <w:t xml:space="preserve"> Venture capitalist tactics for </w:t>
      </w:r>
      <w:r w:rsidR="00214B16" w:rsidRPr="00681F39">
        <w:rPr>
          <w:rFonts w:ascii="Arial" w:hAnsi="Arial"/>
          <w:sz w:val="22"/>
          <w:szCs w:val="22"/>
        </w:rPr>
        <w:t xml:space="preserve">managing high technology risk. </w:t>
      </w:r>
      <w:r w:rsidRPr="00681F39">
        <w:rPr>
          <w:rFonts w:ascii="Arial" w:hAnsi="Arial"/>
          <w:sz w:val="22"/>
          <w:szCs w:val="22"/>
        </w:rPr>
        <w:t xml:space="preserve">Proceedings of the annual meeting of the United States Association of Small Business and Entrepreneurship, San Antonio, TX, pp. 136-139.  </w:t>
      </w:r>
    </w:p>
    <w:p w14:paraId="4191229B" w14:textId="0144A35A" w:rsidR="00B8601B" w:rsidRPr="00681F39" w:rsidRDefault="00B8601B" w:rsidP="008E2727">
      <w:pPr>
        <w:spacing w:after="240"/>
        <w:ind w:left="720"/>
        <w:jc w:val="both"/>
        <w:rPr>
          <w:rFonts w:ascii="Arial" w:hAnsi="Arial"/>
          <w:sz w:val="22"/>
          <w:szCs w:val="22"/>
        </w:rPr>
      </w:pPr>
      <w:r w:rsidRPr="00681F39">
        <w:rPr>
          <w:rFonts w:ascii="Arial" w:hAnsi="Arial"/>
          <w:sz w:val="22"/>
          <w:szCs w:val="22"/>
        </w:rPr>
        <w:lastRenderedPageBreak/>
        <w:t xml:space="preserve">Fiet, J.O. 1997. Education for entrepreneurial competency: A theory-based activity approach. </w:t>
      </w:r>
      <w:r w:rsidRPr="00681F39">
        <w:rPr>
          <w:rFonts w:ascii="Arial" w:hAnsi="Arial"/>
          <w:i/>
          <w:sz w:val="22"/>
          <w:szCs w:val="22"/>
        </w:rPr>
        <w:t>Proceedings of</w:t>
      </w:r>
      <w:r w:rsidRPr="00681F39">
        <w:rPr>
          <w:rFonts w:ascii="Arial" w:hAnsi="Arial"/>
          <w:sz w:val="22"/>
          <w:szCs w:val="22"/>
        </w:rPr>
        <w:t xml:space="preserve"> </w:t>
      </w:r>
      <w:r w:rsidRPr="00681F39">
        <w:rPr>
          <w:rFonts w:ascii="Arial" w:hAnsi="Arial"/>
          <w:i/>
          <w:sz w:val="22"/>
          <w:szCs w:val="22"/>
        </w:rPr>
        <w:t>IntEnt97,</w:t>
      </w:r>
      <w:r w:rsidRPr="00681F39">
        <w:rPr>
          <w:rFonts w:ascii="Arial" w:hAnsi="Arial"/>
          <w:sz w:val="22"/>
          <w:szCs w:val="22"/>
        </w:rPr>
        <w:t xml:space="preserve"> International Conference on Entrepreneurship Education, Monterey, California.</w:t>
      </w:r>
    </w:p>
    <w:p w14:paraId="77E97B55" w14:textId="17B43C21"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 xml:space="preserve">Barney, J.B., Busenitz, L.W., Fiet, J.O., &amp; Moesel, D.D. 1994. Determinants of a new venture team’s receptivity to advice from venture capitalists. </w:t>
      </w:r>
      <w:r w:rsidRPr="00681F39">
        <w:rPr>
          <w:rFonts w:ascii="Arial" w:hAnsi="Arial"/>
          <w:i/>
          <w:sz w:val="22"/>
          <w:szCs w:val="22"/>
        </w:rPr>
        <w:t xml:space="preserve">Frontiers of Entrepreneurship Research, </w:t>
      </w:r>
      <w:r w:rsidRPr="00681F39">
        <w:rPr>
          <w:rFonts w:ascii="Arial" w:hAnsi="Arial"/>
          <w:sz w:val="22"/>
          <w:szCs w:val="22"/>
        </w:rPr>
        <w:t>Babson College: 321-335. Wellesley, MA.</w:t>
      </w:r>
    </w:p>
    <w:p w14:paraId="532D62B7" w14:textId="5AD636F4" w:rsidR="00B8601B" w:rsidRPr="00681F39" w:rsidRDefault="00B8601B" w:rsidP="008E2727">
      <w:pPr>
        <w:spacing w:after="240"/>
        <w:ind w:left="720"/>
        <w:jc w:val="both"/>
        <w:rPr>
          <w:rFonts w:ascii="Arial" w:hAnsi="Arial"/>
          <w:sz w:val="22"/>
          <w:szCs w:val="22"/>
        </w:rPr>
      </w:pPr>
      <w:r w:rsidRPr="00681F39">
        <w:rPr>
          <w:rFonts w:ascii="Arial" w:hAnsi="Arial"/>
          <w:sz w:val="22"/>
          <w:szCs w:val="22"/>
          <w:lang w:val="sv-SE"/>
        </w:rPr>
        <w:t xml:space="preserve">Fiet, J.O., &amp; Hellriegel, D. 1993. </w:t>
      </w:r>
      <w:r w:rsidRPr="00681F39">
        <w:rPr>
          <w:rFonts w:ascii="Arial" w:hAnsi="Arial"/>
          <w:sz w:val="22"/>
          <w:szCs w:val="22"/>
        </w:rPr>
        <w:t xml:space="preserve">Risk management by venture capital investors. </w:t>
      </w:r>
      <w:r w:rsidRPr="00681F39">
        <w:rPr>
          <w:rFonts w:ascii="Arial" w:hAnsi="Arial"/>
          <w:i/>
          <w:sz w:val="22"/>
          <w:szCs w:val="22"/>
        </w:rPr>
        <w:t>Best Articles Proceedings</w:t>
      </w:r>
      <w:r w:rsidRPr="00681F39">
        <w:rPr>
          <w:rFonts w:ascii="Arial" w:hAnsi="Arial"/>
          <w:sz w:val="22"/>
          <w:szCs w:val="22"/>
        </w:rPr>
        <w:t>, annual meeting of the Academy of Management, Atlanta, Georgia</w:t>
      </w:r>
    </w:p>
    <w:p w14:paraId="0F30E39F" w14:textId="11E17600"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 xml:space="preserve">Fiet, J.O. 1991. Network reliance by venture capital firms and business angels: An empirical and theoretical test. </w:t>
      </w:r>
      <w:r w:rsidRPr="00681F39">
        <w:rPr>
          <w:rFonts w:ascii="Arial" w:hAnsi="Arial"/>
          <w:i/>
          <w:sz w:val="22"/>
          <w:szCs w:val="22"/>
        </w:rPr>
        <w:t>Frontiers of Entrepreneurship Research</w:t>
      </w:r>
      <w:r w:rsidRPr="00681F39">
        <w:rPr>
          <w:rFonts w:ascii="Arial" w:hAnsi="Arial"/>
          <w:sz w:val="22"/>
          <w:szCs w:val="22"/>
        </w:rPr>
        <w:t>, Babson College: 445-455.</w:t>
      </w:r>
    </w:p>
    <w:p w14:paraId="6198F5C5" w14:textId="23A7EF83"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 xml:space="preserve">Fiet, J.O. 1991. Venture capital risk assessment: An empirical test comparing business angels and venture capital firms. </w:t>
      </w:r>
      <w:r w:rsidRPr="00681F39">
        <w:rPr>
          <w:rFonts w:ascii="Arial" w:hAnsi="Arial"/>
          <w:i/>
          <w:sz w:val="22"/>
          <w:szCs w:val="22"/>
        </w:rPr>
        <w:t>Best Articles Proceedings</w:t>
      </w:r>
      <w:r w:rsidRPr="00681F39">
        <w:rPr>
          <w:rFonts w:ascii="Arial" w:hAnsi="Arial"/>
          <w:sz w:val="22"/>
          <w:szCs w:val="22"/>
        </w:rPr>
        <w:t>, annual meeting of the Academy of Management, Miami Beach, Florida: 73-77.</w:t>
      </w:r>
    </w:p>
    <w:p w14:paraId="44196A72" w14:textId="56CCBB8B" w:rsidR="00B8601B" w:rsidRDefault="00B8601B" w:rsidP="008E2727">
      <w:pPr>
        <w:spacing w:after="240"/>
        <w:ind w:left="720"/>
        <w:jc w:val="both"/>
        <w:rPr>
          <w:rFonts w:ascii="Arial" w:hAnsi="Arial"/>
          <w:sz w:val="22"/>
          <w:szCs w:val="22"/>
        </w:rPr>
      </w:pPr>
      <w:r w:rsidRPr="00681F39">
        <w:rPr>
          <w:rFonts w:ascii="Arial" w:hAnsi="Arial"/>
          <w:sz w:val="22"/>
          <w:szCs w:val="22"/>
        </w:rPr>
        <w:t xml:space="preserve">Barney, J.B., Busenitz, L.W., Fiet, J.O., &amp; Moesel, D.D. 1989. The structure of venture capital governance: An organizational economic analysis of the relations between venture capital firms and new ventures. </w:t>
      </w:r>
      <w:r w:rsidRPr="00681F39">
        <w:rPr>
          <w:rFonts w:ascii="Arial" w:hAnsi="Arial"/>
          <w:i/>
          <w:sz w:val="22"/>
          <w:szCs w:val="22"/>
        </w:rPr>
        <w:t>Best Articles Proceedings</w:t>
      </w:r>
      <w:r w:rsidRPr="00681F39">
        <w:rPr>
          <w:rFonts w:ascii="Arial" w:hAnsi="Arial"/>
          <w:sz w:val="22"/>
          <w:szCs w:val="22"/>
        </w:rPr>
        <w:t>, annual meeting of the Academy of Management, Washington, DC: 64-68.</w:t>
      </w:r>
    </w:p>
    <w:p w14:paraId="68DC6AB0" w14:textId="77777777" w:rsidR="00536BFE" w:rsidRDefault="00536BFE" w:rsidP="008E2727">
      <w:pPr>
        <w:ind w:left="720"/>
        <w:jc w:val="both"/>
        <w:rPr>
          <w:rFonts w:ascii="Arial" w:hAnsi="Arial"/>
          <w:b/>
        </w:rPr>
      </w:pPr>
    </w:p>
    <w:p w14:paraId="49A6C993" w14:textId="470368E8" w:rsidR="00366FA1" w:rsidRPr="00366FA1" w:rsidRDefault="00366FA1" w:rsidP="002A7D55">
      <w:pPr>
        <w:spacing w:after="240"/>
        <w:ind w:left="720"/>
        <w:jc w:val="both"/>
        <w:rPr>
          <w:rFonts w:ascii="Arial" w:hAnsi="Arial"/>
          <w:b/>
        </w:rPr>
      </w:pPr>
      <w:r w:rsidRPr="00366FA1">
        <w:rPr>
          <w:rFonts w:ascii="Arial" w:hAnsi="Arial"/>
          <w:b/>
        </w:rPr>
        <w:t>On-Line Republications</w:t>
      </w:r>
    </w:p>
    <w:p w14:paraId="1A55638D" w14:textId="6FF6F6BE" w:rsidR="00366FA1" w:rsidRDefault="00366FA1" w:rsidP="008E2727">
      <w:pPr>
        <w:spacing w:after="240"/>
        <w:ind w:left="720"/>
        <w:jc w:val="both"/>
        <w:rPr>
          <w:rFonts w:ascii="Arial" w:hAnsi="Arial"/>
          <w:sz w:val="22"/>
        </w:rPr>
      </w:pPr>
      <w:r>
        <w:rPr>
          <w:rFonts w:ascii="Arial" w:hAnsi="Arial"/>
          <w:sz w:val="22"/>
        </w:rPr>
        <w:t xml:space="preserve">Fiet, J.O. </w:t>
      </w:r>
      <w:r w:rsidR="0071336A">
        <w:rPr>
          <w:rFonts w:ascii="Arial" w:hAnsi="Arial"/>
          <w:sz w:val="22"/>
        </w:rPr>
        <w:t>2012. (</w:t>
      </w:r>
      <w:r>
        <w:rPr>
          <w:rFonts w:ascii="Arial" w:hAnsi="Arial"/>
          <w:sz w:val="22"/>
        </w:rPr>
        <w:t>2001</w:t>
      </w:r>
      <w:r w:rsidR="0071336A">
        <w:rPr>
          <w:rFonts w:ascii="Arial" w:hAnsi="Arial"/>
          <w:sz w:val="22"/>
        </w:rPr>
        <w:t>)</w:t>
      </w:r>
      <w:r>
        <w:rPr>
          <w:rFonts w:ascii="Arial" w:hAnsi="Arial"/>
          <w:sz w:val="22"/>
        </w:rPr>
        <w:t xml:space="preserve">. The pedagogical side of entrepreneurship theory.  </w:t>
      </w:r>
      <w:r>
        <w:rPr>
          <w:rFonts w:ascii="Arial" w:hAnsi="Arial"/>
          <w:i/>
          <w:sz w:val="22"/>
        </w:rPr>
        <w:t>Journal of Business Venturing,</w:t>
      </w:r>
      <w:r>
        <w:rPr>
          <w:rFonts w:ascii="Arial" w:hAnsi="Arial"/>
          <w:iCs/>
          <w:sz w:val="22"/>
        </w:rPr>
        <w:t>16</w:t>
      </w:r>
      <w:r>
        <w:rPr>
          <w:rFonts w:ascii="Arial" w:hAnsi="Arial"/>
          <w:i/>
          <w:sz w:val="22"/>
        </w:rPr>
        <w:t xml:space="preserve">: </w:t>
      </w:r>
      <w:r>
        <w:rPr>
          <w:rFonts w:ascii="Arial" w:hAnsi="Arial"/>
          <w:iCs/>
          <w:sz w:val="22"/>
        </w:rPr>
        <w:t>101-117</w:t>
      </w:r>
      <w:r>
        <w:rPr>
          <w:rFonts w:ascii="Arial" w:hAnsi="Arial"/>
          <w:i/>
          <w:sz w:val="22"/>
        </w:rPr>
        <w:t xml:space="preserve">.  </w:t>
      </w:r>
      <w:r>
        <w:rPr>
          <w:rFonts w:ascii="Arial" w:hAnsi="Arial"/>
          <w:sz w:val="22"/>
        </w:rPr>
        <w:t xml:space="preserve">Republished by </w:t>
      </w:r>
      <w:proofErr w:type="spellStart"/>
      <w:r>
        <w:rPr>
          <w:rFonts w:ascii="Arial" w:hAnsi="Arial"/>
          <w:sz w:val="22"/>
        </w:rPr>
        <w:t>Sowi</w:t>
      </w:r>
      <w:proofErr w:type="spellEnd"/>
      <w:r>
        <w:rPr>
          <w:rFonts w:ascii="Arial" w:hAnsi="Arial"/>
          <w:sz w:val="22"/>
        </w:rPr>
        <w:t xml:space="preserve"> Online Reader.</w:t>
      </w:r>
      <w:r>
        <w:rPr>
          <w:rFonts w:ascii="Arial" w:hAnsi="Arial"/>
          <w:i/>
          <w:sz w:val="22"/>
        </w:rPr>
        <w:t xml:space="preserve"> </w:t>
      </w:r>
      <w:r>
        <w:rPr>
          <w:rFonts w:ascii="Arial" w:hAnsi="Arial"/>
          <w:sz w:val="22"/>
        </w:rPr>
        <w:t>This article and the one that follows report the substance of research conducted by Dr. Fiet for which he was nominated as one of two national finalists for the 1999 Pedagogical Innovation Award by the United States Association of Small Business and Entrepreneurship.</w:t>
      </w:r>
    </w:p>
    <w:p w14:paraId="6B73FA64" w14:textId="7DB7C816" w:rsidR="00D67005" w:rsidRDefault="00366FA1" w:rsidP="008E2727">
      <w:pPr>
        <w:spacing w:after="240"/>
        <w:ind w:left="720"/>
        <w:jc w:val="both"/>
        <w:rPr>
          <w:rFonts w:ascii="Arial" w:hAnsi="Arial"/>
          <w:sz w:val="22"/>
        </w:rPr>
      </w:pPr>
      <w:r>
        <w:rPr>
          <w:rFonts w:ascii="Arial" w:hAnsi="Arial"/>
          <w:sz w:val="22"/>
        </w:rPr>
        <w:t xml:space="preserve">Fiet, J.O. </w:t>
      </w:r>
      <w:r w:rsidR="0071336A">
        <w:rPr>
          <w:rFonts w:ascii="Arial" w:hAnsi="Arial"/>
          <w:sz w:val="22"/>
        </w:rPr>
        <w:t>2012. (</w:t>
      </w:r>
      <w:r>
        <w:rPr>
          <w:rFonts w:ascii="Arial" w:hAnsi="Arial"/>
          <w:sz w:val="22"/>
        </w:rPr>
        <w:t>2001</w:t>
      </w:r>
      <w:r w:rsidR="0071336A">
        <w:rPr>
          <w:rFonts w:ascii="Arial" w:hAnsi="Arial"/>
          <w:sz w:val="22"/>
        </w:rPr>
        <w:t>)</w:t>
      </w:r>
      <w:r>
        <w:rPr>
          <w:rFonts w:ascii="Arial" w:hAnsi="Arial"/>
          <w:sz w:val="22"/>
        </w:rPr>
        <w:t xml:space="preserve">. The theoretical side of teaching entrepreneurship.  </w:t>
      </w:r>
      <w:r>
        <w:rPr>
          <w:rFonts w:ascii="Arial" w:hAnsi="Arial"/>
          <w:i/>
          <w:sz w:val="22"/>
        </w:rPr>
        <w:t>Journal of Business Venturing, 16: 1-24.</w:t>
      </w:r>
      <w:r>
        <w:rPr>
          <w:rFonts w:ascii="Arial" w:hAnsi="Arial"/>
          <w:sz w:val="22"/>
        </w:rPr>
        <w:t xml:space="preserve">  Republished by S</w:t>
      </w:r>
      <w:r w:rsidR="00BC6EB0">
        <w:rPr>
          <w:rFonts w:ascii="Arial" w:hAnsi="Arial"/>
          <w:sz w:val="22"/>
        </w:rPr>
        <w:t>OWI</w:t>
      </w:r>
      <w:r>
        <w:rPr>
          <w:rFonts w:ascii="Arial" w:hAnsi="Arial"/>
          <w:sz w:val="22"/>
        </w:rPr>
        <w:t xml:space="preserve"> Online Reader.</w:t>
      </w:r>
    </w:p>
    <w:p w14:paraId="39F0971B" w14:textId="77777777" w:rsidR="00FE6170" w:rsidRDefault="00FE6170" w:rsidP="00BC6EB0">
      <w:pPr>
        <w:ind w:left="994"/>
        <w:jc w:val="both"/>
        <w:rPr>
          <w:rFonts w:ascii="Arial" w:hAnsi="Arial"/>
          <w:sz w:val="22"/>
        </w:rPr>
      </w:pPr>
    </w:p>
    <w:p w14:paraId="6EED79C2" w14:textId="67505ECF" w:rsidR="0013558E" w:rsidRPr="0013558E" w:rsidRDefault="00B8601B" w:rsidP="0013558E">
      <w:pPr>
        <w:spacing w:after="240"/>
        <w:ind w:left="1080" w:hanging="360"/>
        <w:rPr>
          <w:rFonts w:ascii="Arial" w:hAnsi="Arial"/>
          <w:b/>
          <w:bCs/>
        </w:rPr>
      </w:pPr>
      <w:r>
        <w:rPr>
          <w:rFonts w:ascii="Arial" w:hAnsi="Arial"/>
          <w:b/>
          <w:bCs/>
        </w:rPr>
        <w:t>Books</w:t>
      </w:r>
    </w:p>
    <w:p w14:paraId="79AED410" w14:textId="5617AA1B" w:rsidR="00A07F1D" w:rsidRDefault="00A07F1D" w:rsidP="0092486E">
      <w:pPr>
        <w:spacing w:after="240"/>
        <w:ind w:left="720"/>
        <w:jc w:val="both"/>
        <w:rPr>
          <w:rFonts w:ascii="Arial" w:hAnsi="Arial"/>
          <w:sz w:val="22"/>
          <w:szCs w:val="22"/>
        </w:rPr>
      </w:pPr>
      <w:r>
        <w:rPr>
          <w:rFonts w:ascii="Arial" w:hAnsi="Arial"/>
          <w:sz w:val="22"/>
          <w:szCs w:val="22"/>
        </w:rPr>
        <w:t xml:space="preserve">Fiet, J.O. (In development, Dec 2022) </w:t>
      </w:r>
      <w:r w:rsidRPr="00A07F1D">
        <w:rPr>
          <w:rFonts w:ascii="Arial" w:hAnsi="Arial"/>
          <w:i/>
          <w:iCs/>
          <w:sz w:val="22"/>
          <w:szCs w:val="22"/>
        </w:rPr>
        <w:t>Entrepreneurship in a Postmodern Age.</w:t>
      </w:r>
    </w:p>
    <w:p w14:paraId="044E3DBD" w14:textId="430032EF" w:rsidR="00E20C27" w:rsidRDefault="00E20C27" w:rsidP="0092486E">
      <w:pPr>
        <w:spacing w:after="240"/>
        <w:ind w:left="720"/>
        <w:jc w:val="both"/>
        <w:rPr>
          <w:rFonts w:ascii="Arial" w:hAnsi="Arial"/>
          <w:sz w:val="22"/>
          <w:szCs w:val="22"/>
        </w:rPr>
      </w:pPr>
      <w:r>
        <w:rPr>
          <w:rFonts w:ascii="Arial" w:hAnsi="Arial"/>
          <w:sz w:val="22"/>
          <w:szCs w:val="22"/>
        </w:rPr>
        <w:t>Fiet, J.O. (</w:t>
      </w:r>
      <w:r w:rsidR="006901F7">
        <w:rPr>
          <w:rFonts w:ascii="Arial" w:hAnsi="Arial"/>
          <w:sz w:val="22"/>
          <w:szCs w:val="22"/>
        </w:rPr>
        <w:t>In press, July 2022</w:t>
      </w:r>
      <w:r>
        <w:rPr>
          <w:rFonts w:ascii="Arial" w:hAnsi="Arial"/>
          <w:sz w:val="22"/>
          <w:szCs w:val="22"/>
        </w:rPr>
        <w:t xml:space="preserve">) </w:t>
      </w:r>
      <w:r w:rsidR="006901F7" w:rsidRPr="00A07F1D">
        <w:rPr>
          <w:rFonts w:ascii="Arial" w:hAnsi="Arial"/>
          <w:i/>
          <w:iCs/>
          <w:sz w:val="22"/>
          <w:szCs w:val="22"/>
        </w:rPr>
        <w:t>The Entrepreneurial Alleviation of</w:t>
      </w:r>
      <w:r w:rsidR="006901F7">
        <w:rPr>
          <w:rFonts w:ascii="Arial" w:hAnsi="Arial"/>
          <w:sz w:val="22"/>
          <w:szCs w:val="22"/>
        </w:rPr>
        <w:t xml:space="preserve"> </w:t>
      </w:r>
      <w:r w:rsidRPr="00E20C27">
        <w:rPr>
          <w:rFonts w:ascii="Arial" w:hAnsi="Arial"/>
          <w:i/>
          <w:iCs/>
          <w:sz w:val="22"/>
          <w:szCs w:val="22"/>
        </w:rPr>
        <w:t>Poverty</w:t>
      </w:r>
      <w:r w:rsidR="006901F7">
        <w:rPr>
          <w:rFonts w:ascii="Arial" w:hAnsi="Arial"/>
          <w:i/>
          <w:iCs/>
          <w:sz w:val="22"/>
          <w:szCs w:val="22"/>
        </w:rPr>
        <w:t xml:space="preserve">: The </w:t>
      </w:r>
      <w:r w:rsidRPr="00E20C27">
        <w:rPr>
          <w:rFonts w:ascii="Arial" w:hAnsi="Arial"/>
          <w:i/>
          <w:iCs/>
          <w:sz w:val="22"/>
          <w:szCs w:val="22"/>
        </w:rPr>
        <w:t>Science of What Is Possible</w:t>
      </w:r>
      <w:r>
        <w:rPr>
          <w:rFonts w:ascii="Arial" w:hAnsi="Arial"/>
          <w:sz w:val="22"/>
          <w:szCs w:val="22"/>
        </w:rPr>
        <w:t>.  Boston: Edward Elgar Publishing.</w:t>
      </w:r>
    </w:p>
    <w:p w14:paraId="3599D861" w14:textId="64E5C1B9" w:rsidR="00367E85" w:rsidRPr="0092486E" w:rsidRDefault="00367E85" w:rsidP="0092486E">
      <w:pPr>
        <w:spacing w:after="240"/>
        <w:ind w:left="720"/>
        <w:jc w:val="both"/>
        <w:rPr>
          <w:rFonts w:ascii="Arial" w:hAnsi="Arial"/>
          <w:sz w:val="22"/>
          <w:szCs w:val="22"/>
        </w:rPr>
      </w:pPr>
      <w:r w:rsidRPr="0092486E">
        <w:rPr>
          <w:rFonts w:ascii="Arial" w:hAnsi="Arial"/>
          <w:sz w:val="22"/>
          <w:szCs w:val="22"/>
        </w:rPr>
        <w:t xml:space="preserve">Fiet, J.O. </w:t>
      </w:r>
      <w:r w:rsidR="006901F7">
        <w:rPr>
          <w:rFonts w:ascii="Arial" w:hAnsi="Arial"/>
          <w:sz w:val="22"/>
          <w:szCs w:val="22"/>
        </w:rPr>
        <w:t>(2022)</w:t>
      </w:r>
      <w:r w:rsidRPr="0092486E">
        <w:rPr>
          <w:rFonts w:ascii="Arial" w:hAnsi="Arial"/>
          <w:sz w:val="22"/>
          <w:szCs w:val="22"/>
        </w:rPr>
        <w:t xml:space="preserve"> </w:t>
      </w:r>
      <w:r w:rsidRPr="0092486E">
        <w:rPr>
          <w:rFonts w:ascii="Arial" w:hAnsi="Arial"/>
          <w:i/>
          <w:iCs/>
          <w:sz w:val="22"/>
          <w:szCs w:val="22"/>
        </w:rPr>
        <w:t>The Theoretical World of Entrepreneurship</w:t>
      </w:r>
      <w:r w:rsidR="0092486E" w:rsidRPr="0092486E">
        <w:rPr>
          <w:rFonts w:ascii="Arial" w:hAnsi="Arial"/>
          <w:i/>
          <w:iCs/>
          <w:sz w:val="22"/>
          <w:szCs w:val="22"/>
        </w:rPr>
        <w:t>.</w:t>
      </w:r>
      <w:r w:rsidR="0092486E">
        <w:rPr>
          <w:rFonts w:ascii="Arial" w:hAnsi="Arial"/>
          <w:sz w:val="22"/>
          <w:szCs w:val="22"/>
        </w:rPr>
        <w:t xml:space="preserve">  Boston: Edward Elgar Publishing.</w:t>
      </w:r>
    </w:p>
    <w:p w14:paraId="0FC2AEC3" w14:textId="6DB72CBC" w:rsidR="003F67E6" w:rsidRDefault="003F67E6" w:rsidP="0092486E">
      <w:pPr>
        <w:spacing w:after="240"/>
        <w:ind w:left="720"/>
        <w:jc w:val="both"/>
        <w:rPr>
          <w:rFonts w:ascii="Arial" w:hAnsi="Arial"/>
          <w:sz w:val="22"/>
        </w:rPr>
      </w:pPr>
      <w:r>
        <w:rPr>
          <w:rFonts w:ascii="Arial" w:hAnsi="Arial"/>
          <w:sz w:val="22"/>
        </w:rPr>
        <w:t xml:space="preserve">Fiet, J.O. </w:t>
      </w:r>
      <w:r w:rsidR="00536BFE">
        <w:rPr>
          <w:rFonts w:ascii="Arial" w:hAnsi="Arial"/>
          <w:sz w:val="22"/>
        </w:rPr>
        <w:t>2020</w:t>
      </w:r>
      <w:r>
        <w:rPr>
          <w:rFonts w:ascii="Arial" w:hAnsi="Arial"/>
          <w:sz w:val="22"/>
        </w:rPr>
        <w:t>.  Tim</w:t>
      </w:r>
      <w:r w:rsidRPr="00FE7443">
        <w:rPr>
          <w:rFonts w:ascii="Arial" w:hAnsi="Arial"/>
          <w:i/>
          <w:iCs/>
          <w:sz w:val="22"/>
        </w:rPr>
        <w:t>e, Space and Entrepreneurship</w:t>
      </w:r>
      <w:r>
        <w:rPr>
          <w:rFonts w:ascii="Arial" w:hAnsi="Arial"/>
          <w:sz w:val="22"/>
        </w:rPr>
        <w:t>.  London: Routledge Press</w:t>
      </w:r>
    </w:p>
    <w:p w14:paraId="6806970C" w14:textId="76485438" w:rsidR="006965D6" w:rsidRDefault="006965D6" w:rsidP="008E2727">
      <w:pPr>
        <w:spacing w:after="240"/>
        <w:ind w:left="720"/>
        <w:jc w:val="both"/>
        <w:rPr>
          <w:rFonts w:ascii="Arial" w:hAnsi="Arial"/>
          <w:sz w:val="22"/>
        </w:rPr>
      </w:pPr>
      <w:r>
        <w:rPr>
          <w:rFonts w:ascii="Arial" w:hAnsi="Arial"/>
          <w:sz w:val="22"/>
        </w:rPr>
        <w:lastRenderedPageBreak/>
        <w:t xml:space="preserve">Fiet, J.O. </w:t>
      </w:r>
      <w:r w:rsidR="00EA73FD">
        <w:rPr>
          <w:rFonts w:ascii="Arial" w:hAnsi="Arial"/>
          <w:sz w:val="22"/>
        </w:rPr>
        <w:t xml:space="preserve">2008. </w:t>
      </w:r>
      <w:r w:rsidRPr="006965D6">
        <w:rPr>
          <w:rFonts w:ascii="Arial" w:hAnsi="Arial"/>
          <w:i/>
          <w:sz w:val="22"/>
        </w:rPr>
        <w:t>Prescriptive Entrepreneurship</w:t>
      </w:r>
      <w:r>
        <w:rPr>
          <w:rFonts w:ascii="Arial" w:hAnsi="Arial"/>
          <w:sz w:val="22"/>
        </w:rPr>
        <w:t>. Boston</w:t>
      </w:r>
      <w:r w:rsidR="00C5139A">
        <w:rPr>
          <w:rFonts w:ascii="Arial" w:hAnsi="Arial"/>
          <w:sz w:val="22"/>
        </w:rPr>
        <w:t>: Edward Elgar</w:t>
      </w:r>
      <w:r>
        <w:rPr>
          <w:rFonts w:ascii="Arial" w:hAnsi="Arial"/>
          <w:sz w:val="22"/>
        </w:rPr>
        <w:t xml:space="preserve"> Publishing.</w:t>
      </w:r>
    </w:p>
    <w:p w14:paraId="5FDD9ABF" w14:textId="27852463" w:rsidR="00BC0DDD" w:rsidRDefault="00B8601B" w:rsidP="008E2727">
      <w:pPr>
        <w:spacing w:after="240"/>
        <w:ind w:left="720"/>
        <w:jc w:val="both"/>
        <w:rPr>
          <w:rFonts w:ascii="Arial" w:hAnsi="Arial"/>
          <w:sz w:val="22"/>
        </w:rPr>
      </w:pPr>
      <w:r>
        <w:rPr>
          <w:rFonts w:ascii="Arial" w:hAnsi="Arial"/>
          <w:sz w:val="22"/>
        </w:rPr>
        <w:t xml:space="preserve">Fiet, J.O. 2002. </w:t>
      </w:r>
      <w:r>
        <w:rPr>
          <w:rFonts w:ascii="Arial" w:hAnsi="Arial"/>
          <w:i/>
          <w:iCs/>
          <w:sz w:val="22"/>
        </w:rPr>
        <w:t>The Systematic Search for Entrepreneurial Discoveries</w:t>
      </w:r>
      <w:r>
        <w:rPr>
          <w:rFonts w:ascii="Arial" w:hAnsi="Arial"/>
          <w:sz w:val="22"/>
        </w:rPr>
        <w:t xml:space="preserve">.  </w:t>
      </w:r>
      <w:r w:rsidR="00A25A7B">
        <w:rPr>
          <w:rFonts w:ascii="Arial" w:hAnsi="Arial"/>
          <w:sz w:val="22"/>
        </w:rPr>
        <w:t xml:space="preserve">Westport, CN: </w:t>
      </w:r>
      <w:r w:rsidR="00676FE9">
        <w:rPr>
          <w:rFonts w:ascii="Arial" w:hAnsi="Arial"/>
          <w:sz w:val="22"/>
        </w:rPr>
        <w:t>Praeger Press</w:t>
      </w:r>
      <w:r>
        <w:rPr>
          <w:rFonts w:ascii="Arial" w:hAnsi="Arial"/>
          <w:sz w:val="22"/>
        </w:rPr>
        <w:t xml:space="preserve">.  </w:t>
      </w:r>
      <w:r w:rsidR="00270726">
        <w:rPr>
          <w:rFonts w:ascii="Arial" w:hAnsi="Arial"/>
          <w:sz w:val="22"/>
        </w:rPr>
        <w:t xml:space="preserve">Reviewed in Academy of Management, Learning and Education Journal by Connie Marie </w:t>
      </w:r>
      <w:proofErr w:type="spellStart"/>
      <w:r w:rsidR="00270726">
        <w:rPr>
          <w:rFonts w:ascii="Arial" w:hAnsi="Arial"/>
          <w:sz w:val="22"/>
        </w:rPr>
        <w:t>Gaglio</w:t>
      </w:r>
      <w:proofErr w:type="spellEnd"/>
      <w:r w:rsidR="00270726">
        <w:rPr>
          <w:rFonts w:ascii="Arial" w:hAnsi="Arial"/>
          <w:sz w:val="22"/>
        </w:rPr>
        <w:t>, September 2004.</w:t>
      </w:r>
    </w:p>
    <w:p w14:paraId="53868719" w14:textId="4B00A473" w:rsidR="00B8601B" w:rsidRDefault="00B8601B" w:rsidP="008E2727">
      <w:pPr>
        <w:spacing w:after="240"/>
        <w:ind w:left="720"/>
        <w:jc w:val="both"/>
        <w:rPr>
          <w:rFonts w:ascii="Arial" w:hAnsi="Arial"/>
          <w:sz w:val="22"/>
        </w:rPr>
      </w:pPr>
      <w:r>
        <w:rPr>
          <w:rFonts w:ascii="Arial" w:hAnsi="Arial"/>
          <w:sz w:val="22"/>
        </w:rPr>
        <w:t xml:space="preserve">Fiet, J.O. 1995. </w:t>
      </w:r>
      <w:r w:rsidRPr="00FE7443">
        <w:rPr>
          <w:rFonts w:ascii="Arial" w:hAnsi="Arial"/>
          <w:i/>
          <w:iCs/>
          <w:sz w:val="22"/>
        </w:rPr>
        <w:t>An analysis of capital availability to new and growing South Carolina businesses</w:t>
      </w:r>
      <w:r>
        <w:rPr>
          <w:rFonts w:ascii="Arial" w:hAnsi="Arial"/>
          <w:sz w:val="22"/>
        </w:rPr>
        <w:t xml:space="preserve">. This 200-page study reported on users of capital, venture capital firms, business angels, banks, non-bank lenders, government guaranteed loan programs, both private and public pension funds, and insurance companies. Although not widely disseminated, this study resulted in policy and action initiatives for government and university programs.  </w:t>
      </w:r>
    </w:p>
    <w:p w14:paraId="2510F554" w14:textId="0104A8A7" w:rsidR="00967A12" w:rsidRDefault="00B8601B" w:rsidP="008E2727">
      <w:pPr>
        <w:spacing w:after="240"/>
        <w:ind w:left="720"/>
        <w:jc w:val="both"/>
        <w:rPr>
          <w:rFonts w:ascii="Arial" w:hAnsi="Arial"/>
          <w:sz w:val="22"/>
        </w:rPr>
      </w:pPr>
      <w:r w:rsidRPr="0069088D">
        <w:rPr>
          <w:rFonts w:ascii="Arial" w:hAnsi="Arial"/>
          <w:sz w:val="22"/>
          <w:szCs w:val="22"/>
        </w:rPr>
        <w:t xml:space="preserve">Fiet, J.O. 1991. </w:t>
      </w:r>
      <w:r w:rsidRPr="00FE7443">
        <w:rPr>
          <w:rFonts w:ascii="Arial" w:hAnsi="Arial"/>
          <w:i/>
          <w:iCs/>
          <w:sz w:val="22"/>
          <w:szCs w:val="22"/>
        </w:rPr>
        <w:t>Managing investments in specific information: A</w:t>
      </w:r>
      <w:r w:rsidRPr="00FE7443">
        <w:rPr>
          <w:rFonts w:ascii="Arial" w:hAnsi="Arial"/>
          <w:i/>
          <w:iCs/>
          <w:sz w:val="22"/>
        </w:rPr>
        <w:t xml:space="preserve"> comparison of business angels and venture capital firms. </w:t>
      </w:r>
      <w:r>
        <w:rPr>
          <w:rFonts w:ascii="Arial" w:hAnsi="Arial"/>
          <w:sz w:val="22"/>
        </w:rPr>
        <w:t>Dissertation, Texas A&amp;M University, College Station, Texas</w:t>
      </w:r>
      <w:r w:rsidR="003C0562">
        <w:rPr>
          <w:rFonts w:ascii="Arial" w:hAnsi="Arial"/>
          <w:sz w:val="22"/>
        </w:rPr>
        <w:t>.</w:t>
      </w:r>
    </w:p>
    <w:p w14:paraId="2AC6C07F" w14:textId="77777777" w:rsidR="007218C7" w:rsidRDefault="007218C7" w:rsidP="001543AF">
      <w:pPr>
        <w:ind w:left="720"/>
        <w:jc w:val="both"/>
        <w:rPr>
          <w:rFonts w:ascii="Arial" w:hAnsi="Arial"/>
          <w:sz w:val="22"/>
        </w:rPr>
      </w:pPr>
    </w:p>
    <w:p w14:paraId="08206EBE" w14:textId="77777777" w:rsidR="00C34166" w:rsidRDefault="00C34166" w:rsidP="00902AD0">
      <w:pPr>
        <w:spacing w:after="240"/>
        <w:ind w:left="1080" w:hanging="360"/>
        <w:rPr>
          <w:rFonts w:ascii="Arial" w:hAnsi="Arial"/>
          <w:b/>
          <w:bCs/>
        </w:rPr>
      </w:pPr>
      <w:r>
        <w:rPr>
          <w:rFonts w:ascii="Arial" w:hAnsi="Arial"/>
          <w:b/>
          <w:bCs/>
        </w:rPr>
        <w:t xml:space="preserve">Edited Books </w:t>
      </w:r>
    </w:p>
    <w:p w14:paraId="5F452F3C" w14:textId="198AC679" w:rsidR="00067F7D" w:rsidRPr="00E232CD" w:rsidRDefault="009F018B" w:rsidP="008E2727">
      <w:pPr>
        <w:spacing w:after="240"/>
        <w:ind w:left="720"/>
        <w:jc w:val="both"/>
        <w:rPr>
          <w:rFonts w:ascii="Arial" w:hAnsi="Arial"/>
          <w:bCs/>
          <w:sz w:val="22"/>
          <w:szCs w:val="22"/>
        </w:rPr>
      </w:pPr>
      <w:proofErr w:type="spellStart"/>
      <w:r>
        <w:rPr>
          <w:rFonts w:ascii="Arial" w:hAnsi="Arial"/>
          <w:bCs/>
          <w:sz w:val="22"/>
          <w:szCs w:val="22"/>
        </w:rPr>
        <w:t>Zakarakis</w:t>
      </w:r>
      <w:proofErr w:type="spellEnd"/>
      <w:r>
        <w:rPr>
          <w:rFonts w:ascii="Arial" w:hAnsi="Arial"/>
          <w:bCs/>
          <w:sz w:val="22"/>
          <w:szCs w:val="22"/>
        </w:rPr>
        <w:t>, A</w:t>
      </w:r>
      <w:r w:rsidR="0069088D">
        <w:rPr>
          <w:rFonts w:ascii="Arial" w:hAnsi="Arial"/>
          <w:bCs/>
          <w:sz w:val="22"/>
          <w:szCs w:val="22"/>
        </w:rPr>
        <w:t xml:space="preserve">., Brush, C.G., Davidsson, P., Fiet, J.O., Greene, P.G., Harrison, R.T., Lerner, M., Mason, C., Shepherd, D., </w:t>
      </w:r>
      <w:proofErr w:type="spellStart"/>
      <w:r w:rsidR="0069088D">
        <w:rPr>
          <w:rFonts w:ascii="Arial" w:hAnsi="Arial"/>
          <w:bCs/>
          <w:sz w:val="22"/>
          <w:szCs w:val="22"/>
        </w:rPr>
        <w:t>Sohl</w:t>
      </w:r>
      <w:proofErr w:type="spellEnd"/>
      <w:r w:rsidR="0069088D">
        <w:rPr>
          <w:rFonts w:ascii="Arial" w:hAnsi="Arial"/>
          <w:bCs/>
          <w:sz w:val="22"/>
          <w:szCs w:val="22"/>
        </w:rPr>
        <w:t xml:space="preserve">, J. </w:t>
      </w:r>
      <w:proofErr w:type="spellStart"/>
      <w:r w:rsidR="0069088D">
        <w:rPr>
          <w:rFonts w:ascii="Arial" w:hAnsi="Arial"/>
          <w:bCs/>
          <w:sz w:val="22"/>
          <w:szCs w:val="22"/>
        </w:rPr>
        <w:t>Wiklund</w:t>
      </w:r>
      <w:proofErr w:type="spellEnd"/>
      <w:r w:rsidR="0069088D">
        <w:rPr>
          <w:rFonts w:ascii="Arial" w:hAnsi="Arial"/>
          <w:bCs/>
          <w:sz w:val="22"/>
          <w:szCs w:val="22"/>
        </w:rPr>
        <w:t xml:space="preserve">, J. &amp; Wright, M.  </w:t>
      </w:r>
      <w:r w:rsidR="00067F7D" w:rsidRPr="00E232CD">
        <w:rPr>
          <w:rFonts w:ascii="Arial" w:hAnsi="Arial"/>
          <w:bCs/>
          <w:sz w:val="22"/>
          <w:szCs w:val="22"/>
        </w:rPr>
        <w:t xml:space="preserve">(Eds.) </w:t>
      </w:r>
      <w:r w:rsidR="00067F7D" w:rsidRPr="00E232CD">
        <w:rPr>
          <w:rFonts w:ascii="Arial" w:hAnsi="Arial"/>
          <w:bCs/>
          <w:i/>
          <w:sz w:val="22"/>
          <w:szCs w:val="22"/>
        </w:rPr>
        <w:t>Frontiers of Entrepreneurship Research 200</w:t>
      </w:r>
      <w:r w:rsidR="00067F7D">
        <w:rPr>
          <w:rFonts w:ascii="Arial" w:hAnsi="Arial"/>
          <w:bCs/>
          <w:i/>
          <w:sz w:val="22"/>
          <w:szCs w:val="22"/>
        </w:rPr>
        <w:t>6</w:t>
      </w:r>
      <w:r w:rsidR="00D23423">
        <w:rPr>
          <w:rFonts w:ascii="Arial" w:hAnsi="Arial"/>
          <w:bCs/>
          <w:sz w:val="22"/>
          <w:szCs w:val="22"/>
        </w:rPr>
        <w:t>.</w:t>
      </w:r>
      <w:r w:rsidR="00067F7D" w:rsidRPr="00E232CD">
        <w:rPr>
          <w:rFonts w:ascii="Arial" w:hAnsi="Arial"/>
          <w:bCs/>
          <w:sz w:val="22"/>
          <w:szCs w:val="22"/>
        </w:rPr>
        <w:t xml:space="preserve"> Wellesley, MA:  Babson College.</w:t>
      </w:r>
    </w:p>
    <w:p w14:paraId="7C32042F" w14:textId="6CC63D15" w:rsidR="00E232CD" w:rsidRPr="00E232CD" w:rsidRDefault="0069088D" w:rsidP="008E2727">
      <w:pPr>
        <w:spacing w:after="240"/>
        <w:ind w:left="720"/>
        <w:jc w:val="both"/>
        <w:rPr>
          <w:rFonts w:ascii="Arial" w:hAnsi="Arial"/>
          <w:bCs/>
          <w:sz w:val="22"/>
          <w:szCs w:val="22"/>
        </w:rPr>
      </w:pPr>
      <w:r>
        <w:rPr>
          <w:rFonts w:ascii="Arial" w:hAnsi="Arial"/>
          <w:bCs/>
          <w:sz w:val="22"/>
          <w:szCs w:val="22"/>
        </w:rPr>
        <w:t xml:space="preserve">Zahra, S.A., Brush, C.G., Davidsson, P., Fiet, J.O., Greene, P.G., Harrison, R.T., Lerner, M., Mason, C., Shepherd, D., </w:t>
      </w:r>
      <w:proofErr w:type="spellStart"/>
      <w:r>
        <w:rPr>
          <w:rFonts w:ascii="Arial" w:hAnsi="Arial"/>
          <w:bCs/>
          <w:sz w:val="22"/>
          <w:szCs w:val="22"/>
        </w:rPr>
        <w:t>Sohl</w:t>
      </w:r>
      <w:proofErr w:type="spellEnd"/>
      <w:r>
        <w:rPr>
          <w:rFonts w:ascii="Arial" w:hAnsi="Arial"/>
          <w:bCs/>
          <w:sz w:val="22"/>
          <w:szCs w:val="22"/>
        </w:rPr>
        <w:t xml:space="preserve">, J. </w:t>
      </w:r>
      <w:proofErr w:type="spellStart"/>
      <w:r>
        <w:rPr>
          <w:rFonts w:ascii="Arial" w:hAnsi="Arial"/>
          <w:bCs/>
          <w:sz w:val="22"/>
          <w:szCs w:val="22"/>
        </w:rPr>
        <w:t>Wiklund</w:t>
      </w:r>
      <w:proofErr w:type="spellEnd"/>
      <w:r>
        <w:rPr>
          <w:rFonts w:ascii="Arial" w:hAnsi="Arial"/>
          <w:bCs/>
          <w:sz w:val="22"/>
          <w:szCs w:val="22"/>
        </w:rPr>
        <w:t xml:space="preserve">, J. &amp; Wright, M.  </w:t>
      </w:r>
      <w:r w:rsidR="00E232CD" w:rsidRPr="00E232CD">
        <w:rPr>
          <w:rFonts w:ascii="Arial" w:hAnsi="Arial"/>
          <w:bCs/>
          <w:sz w:val="22"/>
          <w:szCs w:val="22"/>
        </w:rPr>
        <w:t xml:space="preserve">(Eds.) </w:t>
      </w:r>
      <w:r w:rsidR="00E232CD" w:rsidRPr="00E232CD">
        <w:rPr>
          <w:rFonts w:ascii="Arial" w:hAnsi="Arial"/>
          <w:bCs/>
          <w:i/>
          <w:sz w:val="22"/>
          <w:szCs w:val="22"/>
        </w:rPr>
        <w:t>Frontiers of Entrepreneurship Research 2005</w:t>
      </w:r>
      <w:r w:rsidR="00067F7D">
        <w:rPr>
          <w:rFonts w:ascii="Arial" w:hAnsi="Arial"/>
          <w:bCs/>
          <w:sz w:val="22"/>
          <w:szCs w:val="22"/>
        </w:rPr>
        <w:t>.</w:t>
      </w:r>
      <w:r w:rsidR="00E232CD" w:rsidRPr="00E232CD">
        <w:rPr>
          <w:rFonts w:ascii="Arial" w:hAnsi="Arial"/>
          <w:bCs/>
          <w:sz w:val="22"/>
          <w:szCs w:val="22"/>
        </w:rPr>
        <w:t xml:space="preserve"> Wellesley, MA:  Babson College.</w:t>
      </w:r>
    </w:p>
    <w:p w14:paraId="25D774CA" w14:textId="187F624C" w:rsidR="00067F7D" w:rsidRDefault="0069088D" w:rsidP="008E2727">
      <w:pPr>
        <w:spacing w:after="240"/>
        <w:ind w:left="720"/>
        <w:jc w:val="both"/>
        <w:rPr>
          <w:rFonts w:ascii="Arial" w:hAnsi="Arial"/>
          <w:bCs/>
          <w:sz w:val="22"/>
          <w:szCs w:val="22"/>
        </w:rPr>
      </w:pPr>
      <w:r>
        <w:rPr>
          <w:rFonts w:ascii="Arial" w:hAnsi="Arial"/>
          <w:bCs/>
          <w:sz w:val="22"/>
          <w:szCs w:val="22"/>
        </w:rPr>
        <w:t xml:space="preserve">Zahra, S.A., Brush, C.G., Davidsson, P., Fiet, J.O., Greene, P.G., Harrison, R.T., Lerner, M., Mason, C., Shepherd, D., </w:t>
      </w:r>
      <w:proofErr w:type="spellStart"/>
      <w:r>
        <w:rPr>
          <w:rFonts w:ascii="Arial" w:hAnsi="Arial"/>
          <w:bCs/>
          <w:sz w:val="22"/>
          <w:szCs w:val="22"/>
        </w:rPr>
        <w:t>Sohl</w:t>
      </w:r>
      <w:proofErr w:type="spellEnd"/>
      <w:r>
        <w:rPr>
          <w:rFonts w:ascii="Arial" w:hAnsi="Arial"/>
          <w:bCs/>
          <w:sz w:val="22"/>
          <w:szCs w:val="22"/>
        </w:rPr>
        <w:t xml:space="preserve">, J. </w:t>
      </w:r>
      <w:proofErr w:type="spellStart"/>
      <w:r>
        <w:rPr>
          <w:rFonts w:ascii="Arial" w:hAnsi="Arial"/>
          <w:bCs/>
          <w:sz w:val="22"/>
          <w:szCs w:val="22"/>
        </w:rPr>
        <w:t>Wiklund</w:t>
      </w:r>
      <w:proofErr w:type="spellEnd"/>
      <w:r>
        <w:rPr>
          <w:rFonts w:ascii="Arial" w:hAnsi="Arial"/>
          <w:bCs/>
          <w:sz w:val="22"/>
          <w:szCs w:val="22"/>
        </w:rPr>
        <w:t xml:space="preserve">, J. &amp; Wright, M.  </w:t>
      </w:r>
      <w:r w:rsidR="00067F7D">
        <w:rPr>
          <w:rFonts w:ascii="Arial" w:hAnsi="Arial"/>
          <w:bCs/>
          <w:sz w:val="22"/>
          <w:szCs w:val="22"/>
        </w:rPr>
        <w:t xml:space="preserve">(Eds.) </w:t>
      </w:r>
      <w:r w:rsidR="00067F7D" w:rsidRPr="00C34166">
        <w:rPr>
          <w:rFonts w:ascii="Arial" w:hAnsi="Arial"/>
          <w:bCs/>
          <w:i/>
          <w:sz w:val="22"/>
          <w:szCs w:val="22"/>
        </w:rPr>
        <w:t>Frontiers of Entrepreneurship Research 200</w:t>
      </w:r>
      <w:r w:rsidR="00067F7D">
        <w:rPr>
          <w:rFonts w:ascii="Arial" w:hAnsi="Arial"/>
          <w:bCs/>
          <w:i/>
          <w:sz w:val="22"/>
          <w:szCs w:val="22"/>
        </w:rPr>
        <w:t>4</w:t>
      </w:r>
      <w:r w:rsidR="00067F7D">
        <w:rPr>
          <w:rFonts w:ascii="Arial" w:hAnsi="Arial"/>
          <w:bCs/>
          <w:sz w:val="22"/>
          <w:szCs w:val="22"/>
        </w:rPr>
        <w:t>. Wellesley, MA:  Babson College.</w:t>
      </w:r>
    </w:p>
    <w:p w14:paraId="55A82AA5" w14:textId="5D6C22C9" w:rsidR="00067F7D" w:rsidRDefault="00067F7D" w:rsidP="008E2727">
      <w:pPr>
        <w:spacing w:after="240"/>
        <w:ind w:left="720"/>
        <w:jc w:val="both"/>
        <w:rPr>
          <w:rFonts w:ascii="Arial" w:hAnsi="Arial"/>
          <w:bCs/>
          <w:sz w:val="22"/>
          <w:szCs w:val="22"/>
        </w:rPr>
      </w:pPr>
      <w:proofErr w:type="spellStart"/>
      <w:r w:rsidRPr="00C34166">
        <w:rPr>
          <w:rFonts w:ascii="Arial" w:hAnsi="Arial"/>
          <w:bCs/>
          <w:sz w:val="22"/>
          <w:szCs w:val="22"/>
        </w:rPr>
        <w:t>Bygraves</w:t>
      </w:r>
      <w:proofErr w:type="spellEnd"/>
      <w:r w:rsidRPr="00C34166">
        <w:rPr>
          <w:rFonts w:ascii="Arial" w:hAnsi="Arial"/>
          <w:bCs/>
          <w:sz w:val="22"/>
          <w:szCs w:val="22"/>
        </w:rPr>
        <w:t>, W.D., Brush, C.G., Davids</w:t>
      </w:r>
      <w:r>
        <w:rPr>
          <w:rFonts w:ascii="Arial" w:hAnsi="Arial"/>
          <w:bCs/>
          <w:sz w:val="22"/>
          <w:szCs w:val="22"/>
        </w:rPr>
        <w:t>son, P., Fiet, J., Greene, P.G.,</w:t>
      </w:r>
      <w:r w:rsidRPr="00C34166">
        <w:rPr>
          <w:rFonts w:ascii="Arial" w:hAnsi="Arial"/>
          <w:bCs/>
          <w:sz w:val="22"/>
          <w:szCs w:val="22"/>
        </w:rPr>
        <w:t xml:space="preserve"> </w:t>
      </w:r>
      <w:proofErr w:type="spellStart"/>
      <w:r w:rsidRPr="00C34166">
        <w:rPr>
          <w:rFonts w:ascii="Arial" w:hAnsi="Arial"/>
          <w:bCs/>
          <w:sz w:val="22"/>
          <w:szCs w:val="22"/>
        </w:rPr>
        <w:t>Harrisson</w:t>
      </w:r>
      <w:proofErr w:type="spellEnd"/>
      <w:r w:rsidRPr="00C34166">
        <w:rPr>
          <w:rFonts w:ascii="Arial" w:hAnsi="Arial"/>
          <w:bCs/>
          <w:sz w:val="22"/>
          <w:szCs w:val="22"/>
        </w:rPr>
        <w:t>, R.T.</w:t>
      </w:r>
      <w:r>
        <w:rPr>
          <w:rFonts w:ascii="Arial" w:hAnsi="Arial"/>
          <w:bCs/>
          <w:sz w:val="22"/>
          <w:szCs w:val="22"/>
        </w:rPr>
        <w:t xml:space="preserve">, Lerner, M., Meyer, G. D., </w:t>
      </w:r>
      <w:proofErr w:type="spellStart"/>
      <w:r>
        <w:rPr>
          <w:rFonts w:ascii="Arial" w:hAnsi="Arial"/>
          <w:bCs/>
          <w:sz w:val="22"/>
          <w:szCs w:val="22"/>
        </w:rPr>
        <w:t>Sohl</w:t>
      </w:r>
      <w:proofErr w:type="spellEnd"/>
      <w:r>
        <w:rPr>
          <w:rFonts w:ascii="Arial" w:hAnsi="Arial"/>
          <w:bCs/>
          <w:sz w:val="22"/>
          <w:szCs w:val="22"/>
        </w:rPr>
        <w:t xml:space="preserve">, J., &amp; Zacharakis, A.  (Eds.) </w:t>
      </w:r>
      <w:r w:rsidRPr="00C34166">
        <w:rPr>
          <w:rFonts w:ascii="Arial" w:hAnsi="Arial"/>
          <w:bCs/>
          <w:i/>
          <w:sz w:val="22"/>
          <w:szCs w:val="22"/>
        </w:rPr>
        <w:t>Frontiers of Entrepreneurship Research 200</w:t>
      </w:r>
      <w:r>
        <w:rPr>
          <w:rFonts w:ascii="Arial" w:hAnsi="Arial"/>
          <w:bCs/>
          <w:i/>
          <w:sz w:val="22"/>
          <w:szCs w:val="22"/>
        </w:rPr>
        <w:t>3</w:t>
      </w:r>
      <w:r>
        <w:rPr>
          <w:rFonts w:ascii="Arial" w:hAnsi="Arial"/>
          <w:bCs/>
          <w:sz w:val="22"/>
          <w:szCs w:val="22"/>
        </w:rPr>
        <w:t>.  Wellesley, MA:  Babson College.</w:t>
      </w:r>
    </w:p>
    <w:p w14:paraId="16A06080" w14:textId="16BFB275" w:rsidR="00967A12" w:rsidRDefault="00067F7D" w:rsidP="0013558E">
      <w:pPr>
        <w:spacing w:after="240"/>
        <w:ind w:left="720"/>
        <w:jc w:val="both"/>
        <w:rPr>
          <w:rFonts w:ascii="Arial" w:hAnsi="Arial"/>
          <w:bCs/>
          <w:sz w:val="22"/>
          <w:szCs w:val="22"/>
        </w:rPr>
      </w:pPr>
      <w:proofErr w:type="spellStart"/>
      <w:r w:rsidRPr="00C34166">
        <w:rPr>
          <w:rFonts w:ascii="Arial" w:hAnsi="Arial"/>
          <w:bCs/>
          <w:sz w:val="22"/>
          <w:szCs w:val="22"/>
        </w:rPr>
        <w:t>Bygraves</w:t>
      </w:r>
      <w:proofErr w:type="spellEnd"/>
      <w:r w:rsidRPr="00C34166">
        <w:rPr>
          <w:rFonts w:ascii="Arial" w:hAnsi="Arial"/>
          <w:bCs/>
          <w:sz w:val="22"/>
          <w:szCs w:val="22"/>
        </w:rPr>
        <w:t>, W.D., Brush, C.G., Davids</w:t>
      </w:r>
      <w:r>
        <w:rPr>
          <w:rFonts w:ascii="Arial" w:hAnsi="Arial"/>
          <w:bCs/>
          <w:sz w:val="22"/>
          <w:szCs w:val="22"/>
        </w:rPr>
        <w:t>son, P., Fiet, J., Greene, P.G.,</w:t>
      </w:r>
      <w:r w:rsidRPr="00C34166">
        <w:rPr>
          <w:rFonts w:ascii="Arial" w:hAnsi="Arial"/>
          <w:bCs/>
          <w:sz w:val="22"/>
          <w:szCs w:val="22"/>
        </w:rPr>
        <w:t xml:space="preserve"> </w:t>
      </w:r>
      <w:proofErr w:type="spellStart"/>
      <w:r w:rsidRPr="00C34166">
        <w:rPr>
          <w:rFonts w:ascii="Arial" w:hAnsi="Arial"/>
          <w:bCs/>
          <w:sz w:val="22"/>
          <w:szCs w:val="22"/>
        </w:rPr>
        <w:t>Harrisson</w:t>
      </w:r>
      <w:proofErr w:type="spellEnd"/>
      <w:r w:rsidRPr="00C34166">
        <w:rPr>
          <w:rFonts w:ascii="Arial" w:hAnsi="Arial"/>
          <w:bCs/>
          <w:sz w:val="22"/>
          <w:szCs w:val="22"/>
        </w:rPr>
        <w:t>, R.T.</w:t>
      </w:r>
      <w:r>
        <w:rPr>
          <w:rFonts w:ascii="Arial" w:hAnsi="Arial"/>
          <w:bCs/>
          <w:sz w:val="22"/>
          <w:szCs w:val="22"/>
        </w:rPr>
        <w:t xml:space="preserve">, Lerner, M., Meyer, G. D., </w:t>
      </w:r>
      <w:proofErr w:type="spellStart"/>
      <w:r>
        <w:rPr>
          <w:rFonts w:ascii="Arial" w:hAnsi="Arial"/>
          <w:bCs/>
          <w:sz w:val="22"/>
          <w:szCs w:val="22"/>
        </w:rPr>
        <w:t>Sohl</w:t>
      </w:r>
      <w:proofErr w:type="spellEnd"/>
      <w:r>
        <w:rPr>
          <w:rFonts w:ascii="Arial" w:hAnsi="Arial"/>
          <w:bCs/>
          <w:sz w:val="22"/>
          <w:szCs w:val="22"/>
        </w:rPr>
        <w:t xml:space="preserve">, J., &amp; Zacharakis, A.  (Eds.) </w:t>
      </w:r>
      <w:r w:rsidRPr="00C34166">
        <w:rPr>
          <w:rFonts w:ascii="Arial" w:hAnsi="Arial"/>
          <w:bCs/>
          <w:i/>
          <w:sz w:val="22"/>
          <w:szCs w:val="22"/>
        </w:rPr>
        <w:t>Frontiers of Entrepreneurship Research 2002</w:t>
      </w:r>
      <w:r>
        <w:rPr>
          <w:rFonts w:ascii="Arial" w:hAnsi="Arial"/>
          <w:bCs/>
          <w:sz w:val="22"/>
          <w:szCs w:val="22"/>
        </w:rPr>
        <w:t>.  Wellesley, MA:  Babson College.</w:t>
      </w:r>
    </w:p>
    <w:p w14:paraId="532DEF45" w14:textId="77777777" w:rsidR="0013558E" w:rsidRDefault="0013558E" w:rsidP="0013558E">
      <w:pPr>
        <w:spacing w:after="240"/>
        <w:ind w:left="720"/>
        <w:jc w:val="both"/>
        <w:rPr>
          <w:rFonts w:ascii="Arial" w:hAnsi="Arial"/>
          <w:bCs/>
          <w:sz w:val="22"/>
          <w:szCs w:val="22"/>
        </w:rPr>
      </w:pPr>
    </w:p>
    <w:p w14:paraId="512F5135" w14:textId="5B59B5E1" w:rsidR="00B8601B" w:rsidRDefault="00B8601B" w:rsidP="00902AD0">
      <w:pPr>
        <w:spacing w:after="240"/>
        <w:ind w:left="1080" w:hanging="360"/>
        <w:jc w:val="both"/>
        <w:rPr>
          <w:rFonts w:ascii="Arial" w:hAnsi="Arial"/>
          <w:b/>
          <w:bCs/>
        </w:rPr>
      </w:pPr>
      <w:r>
        <w:rPr>
          <w:rFonts w:ascii="Arial" w:hAnsi="Arial"/>
          <w:b/>
          <w:bCs/>
        </w:rPr>
        <w:t>Book Chapters</w:t>
      </w:r>
    </w:p>
    <w:p w14:paraId="610F0DA7" w14:textId="44B549F5" w:rsidR="00FF7CCA" w:rsidRDefault="00FF7CCA" w:rsidP="008E2727">
      <w:pPr>
        <w:ind w:left="720"/>
        <w:jc w:val="both"/>
        <w:rPr>
          <w:rFonts w:ascii="Arial" w:hAnsi="Arial" w:cs="Arial"/>
          <w:sz w:val="22"/>
          <w:szCs w:val="22"/>
        </w:rPr>
      </w:pPr>
      <w:r>
        <w:rPr>
          <w:rFonts w:ascii="Arial" w:hAnsi="Arial" w:cs="Arial"/>
          <w:sz w:val="22"/>
          <w:szCs w:val="22"/>
        </w:rPr>
        <w:t>Fiet, J.O. In press</w:t>
      </w:r>
      <w:r w:rsidR="00261083">
        <w:rPr>
          <w:rFonts w:ascii="Arial" w:hAnsi="Arial" w:cs="Arial"/>
          <w:sz w:val="22"/>
          <w:szCs w:val="22"/>
        </w:rPr>
        <w:t>, July 2022</w:t>
      </w:r>
      <w:r>
        <w:rPr>
          <w:rFonts w:ascii="Arial" w:hAnsi="Arial" w:cs="Arial"/>
          <w:sz w:val="22"/>
          <w:szCs w:val="22"/>
        </w:rPr>
        <w:t xml:space="preserve">.  A Better Way Forward for Doctoral Education in Entrepreneurship.  </w:t>
      </w:r>
      <w:r w:rsidRPr="00F60647">
        <w:rPr>
          <w:rFonts w:ascii="Arial" w:hAnsi="Arial" w:cs="Arial"/>
          <w:i/>
          <w:iCs/>
          <w:sz w:val="22"/>
          <w:szCs w:val="22"/>
        </w:rPr>
        <w:t>Annals of Entrepreneurship</w:t>
      </w:r>
      <w:r>
        <w:rPr>
          <w:rFonts w:ascii="Arial" w:hAnsi="Arial" w:cs="Arial"/>
          <w:i/>
          <w:iCs/>
          <w:sz w:val="22"/>
          <w:szCs w:val="22"/>
        </w:rPr>
        <w:t xml:space="preserve"> Education and Pedagogy</w:t>
      </w:r>
      <w:r w:rsidRPr="00F60647">
        <w:rPr>
          <w:rFonts w:ascii="Arial" w:hAnsi="Arial" w:cs="Arial"/>
          <w:i/>
          <w:iCs/>
          <w:sz w:val="22"/>
          <w:szCs w:val="22"/>
        </w:rPr>
        <w:t>.</w:t>
      </w:r>
      <w:r>
        <w:rPr>
          <w:rFonts w:ascii="Arial" w:hAnsi="Arial" w:cs="Arial"/>
          <w:sz w:val="22"/>
          <w:szCs w:val="22"/>
        </w:rPr>
        <w:t xml:space="preserve"> C. Matthews &amp; E. </w:t>
      </w:r>
      <w:proofErr w:type="spellStart"/>
      <w:r>
        <w:rPr>
          <w:rFonts w:ascii="Arial" w:hAnsi="Arial" w:cs="Arial"/>
          <w:sz w:val="22"/>
          <w:szCs w:val="22"/>
        </w:rPr>
        <w:t>Liquori</w:t>
      </w:r>
      <w:proofErr w:type="spellEnd"/>
      <w:r>
        <w:rPr>
          <w:rFonts w:ascii="Arial" w:hAnsi="Arial" w:cs="Arial"/>
          <w:sz w:val="22"/>
          <w:szCs w:val="22"/>
        </w:rPr>
        <w:t xml:space="preserve"> (eds.). Northampton, MA:  Edward Elgar Publishing.</w:t>
      </w:r>
    </w:p>
    <w:p w14:paraId="1E614150" w14:textId="77777777" w:rsidR="00FF7CCA" w:rsidRDefault="00FF7CCA" w:rsidP="008E2727">
      <w:pPr>
        <w:ind w:left="720"/>
        <w:jc w:val="both"/>
        <w:rPr>
          <w:rFonts w:ascii="Arial" w:hAnsi="Arial" w:cs="Arial"/>
          <w:sz w:val="22"/>
          <w:szCs w:val="22"/>
        </w:rPr>
      </w:pPr>
    </w:p>
    <w:p w14:paraId="04672125" w14:textId="198BAC64" w:rsidR="00E810E0" w:rsidRDefault="00E810E0" w:rsidP="008E2727">
      <w:pPr>
        <w:ind w:left="720"/>
        <w:jc w:val="both"/>
        <w:rPr>
          <w:rFonts w:ascii="Arial" w:hAnsi="Arial" w:cs="Arial"/>
          <w:sz w:val="22"/>
          <w:szCs w:val="22"/>
        </w:rPr>
      </w:pPr>
      <w:r w:rsidRPr="00742FE2">
        <w:rPr>
          <w:rFonts w:ascii="Arial" w:hAnsi="Arial" w:cs="Arial"/>
          <w:sz w:val="22"/>
          <w:szCs w:val="22"/>
        </w:rPr>
        <w:t>Fie</w:t>
      </w:r>
      <w:r>
        <w:rPr>
          <w:rFonts w:ascii="Arial" w:hAnsi="Arial" w:cs="Arial"/>
          <w:sz w:val="22"/>
          <w:szCs w:val="22"/>
        </w:rPr>
        <w:t xml:space="preserve">t, J.O. </w:t>
      </w:r>
      <w:r w:rsidR="00367E85">
        <w:rPr>
          <w:rFonts w:ascii="Arial" w:hAnsi="Arial" w:cs="Arial"/>
          <w:sz w:val="22"/>
          <w:szCs w:val="22"/>
        </w:rPr>
        <w:t>202</w:t>
      </w:r>
      <w:r w:rsidR="00874313">
        <w:rPr>
          <w:rFonts w:ascii="Arial" w:hAnsi="Arial" w:cs="Arial"/>
          <w:sz w:val="22"/>
          <w:szCs w:val="22"/>
        </w:rPr>
        <w:t>1</w:t>
      </w:r>
      <w:r w:rsidR="00320A86">
        <w:rPr>
          <w:rFonts w:ascii="Arial" w:hAnsi="Arial" w:cs="Arial"/>
          <w:sz w:val="22"/>
          <w:szCs w:val="22"/>
        </w:rPr>
        <w:t>.</w:t>
      </w:r>
      <w:r>
        <w:rPr>
          <w:rFonts w:ascii="Arial" w:hAnsi="Arial" w:cs="Arial"/>
          <w:sz w:val="22"/>
          <w:szCs w:val="22"/>
        </w:rPr>
        <w:t xml:space="preserve">  </w:t>
      </w:r>
      <w:r w:rsidR="00367E85">
        <w:rPr>
          <w:rFonts w:ascii="Arial" w:hAnsi="Arial" w:cs="Arial"/>
          <w:sz w:val="22"/>
          <w:szCs w:val="22"/>
        </w:rPr>
        <w:t xml:space="preserve">Doctoral Programs in Entrepreneurship. </w:t>
      </w:r>
      <w:r w:rsidRPr="00F60647">
        <w:rPr>
          <w:rFonts w:ascii="Arial" w:hAnsi="Arial" w:cs="Arial"/>
          <w:i/>
          <w:iCs/>
          <w:sz w:val="22"/>
          <w:szCs w:val="22"/>
        </w:rPr>
        <w:t>Annals of Entrepreneurship</w:t>
      </w:r>
      <w:r w:rsidR="00C46878">
        <w:rPr>
          <w:rFonts w:ascii="Arial" w:hAnsi="Arial" w:cs="Arial"/>
          <w:i/>
          <w:iCs/>
          <w:sz w:val="22"/>
          <w:szCs w:val="22"/>
        </w:rPr>
        <w:t xml:space="preserve"> Education and Pedagogy</w:t>
      </w:r>
      <w:r w:rsidRPr="00F60647">
        <w:rPr>
          <w:rFonts w:ascii="Arial" w:hAnsi="Arial" w:cs="Arial"/>
          <w:i/>
          <w:iCs/>
          <w:sz w:val="22"/>
          <w:szCs w:val="22"/>
        </w:rPr>
        <w:t>.</w:t>
      </w:r>
      <w:r>
        <w:rPr>
          <w:rFonts w:ascii="Arial" w:hAnsi="Arial" w:cs="Arial"/>
          <w:sz w:val="22"/>
          <w:szCs w:val="22"/>
        </w:rPr>
        <w:t xml:space="preserve"> C. Matthews &amp; E. </w:t>
      </w:r>
      <w:proofErr w:type="spellStart"/>
      <w:r>
        <w:rPr>
          <w:rFonts w:ascii="Arial" w:hAnsi="Arial" w:cs="Arial"/>
          <w:sz w:val="22"/>
          <w:szCs w:val="22"/>
        </w:rPr>
        <w:t>Liquori</w:t>
      </w:r>
      <w:proofErr w:type="spellEnd"/>
      <w:r>
        <w:rPr>
          <w:rFonts w:ascii="Arial" w:hAnsi="Arial" w:cs="Arial"/>
          <w:sz w:val="22"/>
          <w:szCs w:val="22"/>
        </w:rPr>
        <w:t xml:space="preserve"> (eds.). </w:t>
      </w:r>
      <w:r w:rsidR="00367E85">
        <w:rPr>
          <w:rFonts w:ascii="Arial" w:hAnsi="Arial" w:cs="Arial"/>
          <w:sz w:val="22"/>
          <w:szCs w:val="22"/>
        </w:rPr>
        <w:t xml:space="preserve">p. 26-43. </w:t>
      </w:r>
      <w:r>
        <w:rPr>
          <w:rFonts w:ascii="Arial" w:hAnsi="Arial" w:cs="Arial"/>
          <w:sz w:val="22"/>
          <w:szCs w:val="22"/>
        </w:rPr>
        <w:t xml:space="preserve"> Northampton, MA:  Edward Elgar Publishing.</w:t>
      </w:r>
      <w:r w:rsidR="00367E85">
        <w:rPr>
          <w:rFonts w:ascii="Arial" w:hAnsi="Arial" w:cs="Arial"/>
          <w:sz w:val="22"/>
          <w:szCs w:val="22"/>
        </w:rPr>
        <w:t xml:space="preserve"> </w:t>
      </w:r>
    </w:p>
    <w:p w14:paraId="5BD0A9C2" w14:textId="77777777" w:rsidR="00E810E0" w:rsidRDefault="00E810E0" w:rsidP="008E2727">
      <w:pPr>
        <w:ind w:left="720"/>
        <w:jc w:val="both"/>
        <w:rPr>
          <w:rFonts w:ascii="Arial" w:hAnsi="Arial"/>
          <w:bCs/>
          <w:sz w:val="22"/>
          <w:szCs w:val="22"/>
        </w:rPr>
      </w:pPr>
    </w:p>
    <w:p w14:paraId="1BA353C7" w14:textId="036F31A8" w:rsidR="00D67005" w:rsidRPr="003A5BCF" w:rsidRDefault="003A5BCF" w:rsidP="008E2727">
      <w:pPr>
        <w:spacing w:after="240"/>
        <w:ind w:left="720"/>
        <w:jc w:val="both"/>
        <w:rPr>
          <w:rFonts w:ascii="Arial" w:hAnsi="Arial"/>
          <w:bCs/>
          <w:sz w:val="22"/>
          <w:szCs w:val="22"/>
        </w:rPr>
      </w:pPr>
      <w:proofErr w:type="spellStart"/>
      <w:r w:rsidRPr="003A5BCF">
        <w:rPr>
          <w:rFonts w:ascii="Arial" w:hAnsi="Arial"/>
          <w:bCs/>
          <w:sz w:val="22"/>
          <w:szCs w:val="22"/>
        </w:rPr>
        <w:t>Jarniou</w:t>
      </w:r>
      <w:proofErr w:type="spellEnd"/>
      <w:r w:rsidRPr="003A5BCF">
        <w:rPr>
          <w:rFonts w:ascii="Arial" w:hAnsi="Arial"/>
          <w:bCs/>
          <w:sz w:val="22"/>
          <w:szCs w:val="22"/>
        </w:rPr>
        <w:t xml:space="preserve">, C.L., </w:t>
      </w:r>
      <w:proofErr w:type="spellStart"/>
      <w:r w:rsidRPr="003A5BCF">
        <w:rPr>
          <w:rFonts w:ascii="Arial" w:hAnsi="Arial"/>
          <w:bCs/>
          <w:sz w:val="22"/>
          <w:szCs w:val="22"/>
        </w:rPr>
        <w:t>Tegtmeier</w:t>
      </w:r>
      <w:proofErr w:type="spellEnd"/>
      <w:r w:rsidRPr="003A5BCF">
        <w:rPr>
          <w:rFonts w:ascii="Arial" w:hAnsi="Arial"/>
          <w:bCs/>
          <w:sz w:val="22"/>
          <w:szCs w:val="22"/>
        </w:rPr>
        <w:t>. S., Fiet, J.O. et al. 2017. Research Handbook on Entrepreneurial Opportunities:  Reopening the Debate.</w:t>
      </w:r>
      <w:r>
        <w:rPr>
          <w:rFonts w:ascii="Arial" w:hAnsi="Arial"/>
          <w:bCs/>
          <w:sz w:val="22"/>
          <w:szCs w:val="22"/>
        </w:rPr>
        <w:t xml:space="preserve"> (A Delphi Debate)</w:t>
      </w:r>
      <w:r w:rsidRPr="003A5BCF">
        <w:rPr>
          <w:rFonts w:ascii="Arial" w:hAnsi="Arial"/>
          <w:bCs/>
          <w:sz w:val="22"/>
          <w:szCs w:val="22"/>
        </w:rPr>
        <w:t xml:space="preserve"> Edward Elgar Publishing.</w:t>
      </w:r>
    </w:p>
    <w:p w14:paraId="04A275AA" w14:textId="6516C9BE" w:rsidR="00A07E66" w:rsidRDefault="00A07E66" w:rsidP="008E2727">
      <w:pPr>
        <w:spacing w:after="240"/>
        <w:ind w:left="720"/>
        <w:jc w:val="both"/>
        <w:rPr>
          <w:rFonts w:ascii="Arial" w:hAnsi="Arial"/>
          <w:sz w:val="22"/>
          <w:szCs w:val="22"/>
        </w:rPr>
      </w:pPr>
      <w:r>
        <w:rPr>
          <w:rFonts w:ascii="Arial" w:hAnsi="Arial"/>
          <w:sz w:val="22"/>
          <w:szCs w:val="22"/>
        </w:rPr>
        <w:t xml:space="preserve">Fiet, J.O. 2012. “A Prescriptive Analysis of Search and Discovery”, first printed in Journal of Management Studies, 44 (4), June, p. 592-611. </w:t>
      </w:r>
      <w:r w:rsidRPr="00A07E66">
        <w:rPr>
          <w:rFonts w:ascii="Arial" w:hAnsi="Arial"/>
          <w:i/>
          <w:sz w:val="22"/>
          <w:szCs w:val="22"/>
        </w:rPr>
        <w:t>Entrepreneurial Opportunities</w:t>
      </w:r>
      <w:r>
        <w:rPr>
          <w:rFonts w:ascii="Arial" w:hAnsi="Arial"/>
          <w:sz w:val="22"/>
          <w:szCs w:val="22"/>
        </w:rPr>
        <w:t xml:space="preserve">, </w:t>
      </w:r>
      <w:r w:rsidR="007B3921">
        <w:rPr>
          <w:rFonts w:ascii="Arial" w:hAnsi="Arial"/>
          <w:sz w:val="22"/>
          <w:szCs w:val="22"/>
        </w:rPr>
        <w:t>Eds</w:t>
      </w:r>
      <w:r>
        <w:rPr>
          <w:rFonts w:ascii="Arial" w:hAnsi="Arial"/>
          <w:sz w:val="22"/>
          <w:szCs w:val="22"/>
        </w:rPr>
        <w:t>. Dean A. Shepherd &amp; Denis A. Gregoire. International Library of Entrepreneurship. An Elgar Research Collection, p. 269-288. Northampton, MA, USA.</w:t>
      </w:r>
    </w:p>
    <w:p w14:paraId="1F4B2E34" w14:textId="71BD5ABF" w:rsidR="00F53422" w:rsidRPr="00B36DE0" w:rsidRDefault="00DA0776" w:rsidP="008E2727">
      <w:pPr>
        <w:spacing w:after="240"/>
        <w:ind w:left="720"/>
        <w:jc w:val="both"/>
        <w:rPr>
          <w:rFonts w:ascii="Arial" w:hAnsi="Arial"/>
          <w:sz w:val="22"/>
          <w:szCs w:val="22"/>
        </w:rPr>
      </w:pPr>
      <w:r>
        <w:rPr>
          <w:rFonts w:ascii="Arial" w:hAnsi="Arial"/>
          <w:sz w:val="22"/>
          <w:szCs w:val="22"/>
        </w:rPr>
        <w:t xml:space="preserve">Fiet, J.O. </w:t>
      </w:r>
      <w:r w:rsidR="0096288F">
        <w:rPr>
          <w:rFonts w:ascii="Arial" w:hAnsi="Arial"/>
          <w:sz w:val="22"/>
          <w:szCs w:val="22"/>
        </w:rPr>
        <w:t>2007</w:t>
      </w:r>
      <w:r>
        <w:rPr>
          <w:rFonts w:ascii="Arial" w:hAnsi="Arial"/>
          <w:sz w:val="22"/>
          <w:szCs w:val="22"/>
        </w:rPr>
        <w:t xml:space="preserve">. </w:t>
      </w:r>
      <w:r w:rsidR="00F53422" w:rsidRPr="00B36DE0">
        <w:rPr>
          <w:rFonts w:ascii="Arial" w:hAnsi="Arial"/>
          <w:sz w:val="22"/>
          <w:szCs w:val="22"/>
        </w:rPr>
        <w:t xml:space="preserve">The pedagogical side of entrepreneurship theory.  </w:t>
      </w:r>
      <w:r w:rsidR="009F5915">
        <w:rPr>
          <w:rFonts w:ascii="Arial" w:hAnsi="Arial"/>
          <w:i/>
          <w:sz w:val="22"/>
          <w:szCs w:val="22"/>
        </w:rPr>
        <w:t xml:space="preserve">Entrepreneurship Education. </w:t>
      </w:r>
      <w:r w:rsidR="00B36DE0" w:rsidRPr="00B36DE0">
        <w:rPr>
          <w:rFonts w:ascii="Arial" w:hAnsi="Arial"/>
          <w:i/>
          <w:sz w:val="22"/>
          <w:szCs w:val="22"/>
        </w:rPr>
        <w:t>(Patricia Green, Mark Rice Eds.)</w:t>
      </w:r>
      <w:r w:rsidR="00F53422" w:rsidRPr="00B36DE0">
        <w:rPr>
          <w:rFonts w:ascii="Arial" w:hAnsi="Arial"/>
          <w:sz w:val="22"/>
          <w:szCs w:val="22"/>
        </w:rPr>
        <w:t>.</w:t>
      </w:r>
      <w:r w:rsidR="00B36DE0" w:rsidRPr="00B36DE0">
        <w:rPr>
          <w:rFonts w:ascii="Arial" w:hAnsi="Arial"/>
          <w:sz w:val="22"/>
          <w:szCs w:val="22"/>
        </w:rPr>
        <w:t xml:space="preserve"> </w:t>
      </w:r>
      <w:r w:rsidR="009F5915">
        <w:rPr>
          <w:rFonts w:ascii="Arial" w:hAnsi="Arial"/>
          <w:sz w:val="22"/>
          <w:szCs w:val="22"/>
        </w:rPr>
        <w:t xml:space="preserve">An Elgar Reference Collection) </w:t>
      </w:r>
      <w:r w:rsidR="00B36DE0" w:rsidRPr="00B36DE0">
        <w:rPr>
          <w:rFonts w:ascii="Arial" w:hAnsi="Arial"/>
          <w:sz w:val="22"/>
          <w:szCs w:val="22"/>
        </w:rPr>
        <w:t>Northhampton, MA</w:t>
      </w:r>
      <w:r w:rsidR="00B36DE0">
        <w:rPr>
          <w:rFonts w:ascii="Arial" w:hAnsi="Arial"/>
          <w:sz w:val="22"/>
          <w:szCs w:val="22"/>
        </w:rPr>
        <w:t>: Edward Elgar</w:t>
      </w:r>
      <w:r w:rsidR="00B36DE0" w:rsidRPr="00B36DE0">
        <w:rPr>
          <w:rFonts w:ascii="Arial" w:hAnsi="Arial"/>
          <w:sz w:val="22"/>
          <w:szCs w:val="22"/>
        </w:rPr>
        <w:t xml:space="preserve"> Publishing, Inc.</w:t>
      </w:r>
      <w:r w:rsidR="0096288F">
        <w:rPr>
          <w:rFonts w:ascii="Arial" w:hAnsi="Arial"/>
          <w:sz w:val="22"/>
          <w:szCs w:val="22"/>
        </w:rPr>
        <w:t xml:space="preserve"> p. 161-184.</w:t>
      </w:r>
    </w:p>
    <w:p w14:paraId="22385377" w14:textId="01A24251" w:rsidR="00F53422" w:rsidRPr="00B36DE0" w:rsidRDefault="00DA0776" w:rsidP="008E2727">
      <w:pPr>
        <w:spacing w:after="240"/>
        <w:ind w:left="720"/>
        <w:jc w:val="both"/>
        <w:rPr>
          <w:rFonts w:ascii="Arial" w:hAnsi="Arial"/>
          <w:sz w:val="22"/>
          <w:szCs w:val="22"/>
        </w:rPr>
      </w:pPr>
      <w:r>
        <w:rPr>
          <w:rFonts w:ascii="Arial" w:hAnsi="Arial"/>
          <w:sz w:val="22"/>
          <w:szCs w:val="22"/>
        </w:rPr>
        <w:t xml:space="preserve">Fiet, J.O. </w:t>
      </w:r>
      <w:r w:rsidR="0096288F">
        <w:rPr>
          <w:rFonts w:ascii="Arial" w:hAnsi="Arial"/>
          <w:sz w:val="22"/>
          <w:szCs w:val="22"/>
        </w:rPr>
        <w:t>2007</w:t>
      </w:r>
      <w:r>
        <w:rPr>
          <w:rFonts w:ascii="Arial" w:hAnsi="Arial"/>
          <w:sz w:val="22"/>
          <w:szCs w:val="22"/>
        </w:rPr>
        <w:t xml:space="preserve">. </w:t>
      </w:r>
      <w:r w:rsidR="00F53422" w:rsidRPr="00B36DE0">
        <w:rPr>
          <w:rFonts w:ascii="Arial" w:hAnsi="Arial"/>
          <w:sz w:val="22"/>
          <w:szCs w:val="22"/>
        </w:rPr>
        <w:t xml:space="preserve">The theoretical side of teaching entrepreneurship.  </w:t>
      </w:r>
      <w:r w:rsidR="00B36DE0" w:rsidRPr="00B36DE0">
        <w:rPr>
          <w:rFonts w:ascii="Arial" w:hAnsi="Arial"/>
          <w:i/>
          <w:sz w:val="22"/>
          <w:szCs w:val="22"/>
        </w:rPr>
        <w:t>(Patricia Green, Mark Rice Eds.)</w:t>
      </w:r>
      <w:r w:rsidR="00B36DE0" w:rsidRPr="00B36DE0">
        <w:rPr>
          <w:rFonts w:ascii="Arial" w:hAnsi="Arial"/>
          <w:sz w:val="22"/>
          <w:szCs w:val="22"/>
        </w:rPr>
        <w:t>. An Elgar Reference Collection)</w:t>
      </w:r>
      <w:r w:rsidR="00096BB4">
        <w:rPr>
          <w:rFonts w:ascii="Arial" w:hAnsi="Arial"/>
          <w:sz w:val="22"/>
          <w:szCs w:val="22"/>
        </w:rPr>
        <w:t>.</w:t>
      </w:r>
      <w:r w:rsidR="00B36DE0" w:rsidRPr="00B36DE0">
        <w:rPr>
          <w:rFonts w:ascii="Arial" w:hAnsi="Arial"/>
          <w:sz w:val="22"/>
          <w:szCs w:val="22"/>
        </w:rPr>
        <w:t xml:space="preserve">  Northhampton, MA</w:t>
      </w:r>
      <w:r w:rsidR="00B36DE0">
        <w:rPr>
          <w:rFonts w:ascii="Arial" w:hAnsi="Arial"/>
          <w:sz w:val="22"/>
          <w:szCs w:val="22"/>
        </w:rPr>
        <w:t>: Edward Elgar</w:t>
      </w:r>
      <w:r w:rsidR="00B36DE0" w:rsidRPr="00B36DE0">
        <w:rPr>
          <w:rFonts w:ascii="Arial" w:hAnsi="Arial"/>
          <w:sz w:val="22"/>
          <w:szCs w:val="22"/>
        </w:rPr>
        <w:t xml:space="preserve"> Publishing, Inc.</w:t>
      </w:r>
      <w:r w:rsidR="0096288F">
        <w:rPr>
          <w:rFonts w:ascii="Arial" w:hAnsi="Arial"/>
          <w:sz w:val="22"/>
          <w:szCs w:val="22"/>
        </w:rPr>
        <w:t xml:space="preserve"> p. 292-308.</w:t>
      </w:r>
    </w:p>
    <w:p w14:paraId="65E6B626" w14:textId="177A9D8A" w:rsidR="00A12D6A" w:rsidRDefault="00A12D6A" w:rsidP="008E2727">
      <w:pPr>
        <w:spacing w:after="240"/>
        <w:ind w:left="720"/>
        <w:jc w:val="both"/>
        <w:rPr>
          <w:rFonts w:ascii="Arial" w:hAnsi="Arial"/>
          <w:sz w:val="22"/>
        </w:rPr>
      </w:pPr>
      <w:r>
        <w:rPr>
          <w:rFonts w:ascii="Arial" w:hAnsi="Arial"/>
          <w:sz w:val="22"/>
        </w:rPr>
        <w:t>Fiet, J.O., Clouse, V.G.H, &amp; Norton, W.I., Jr</w:t>
      </w:r>
      <w:r w:rsidR="00DA0776">
        <w:rPr>
          <w:rFonts w:ascii="Arial" w:hAnsi="Arial"/>
          <w:sz w:val="22"/>
        </w:rPr>
        <w:t xml:space="preserve">. </w:t>
      </w:r>
      <w:r>
        <w:rPr>
          <w:rFonts w:ascii="Arial" w:hAnsi="Arial"/>
          <w:sz w:val="22"/>
        </w:rPr>
        <w:t>(</w:t>
      </w:r>
      <w:r w:rsidR="0048712D">
        <w:rPr>
          <w:rFonts w:ascii="Arial" w:hAnsi="Arial"/>
          <w:sz w:val="22"/>
        </w:rPr>
        <w:t>2004</w:t>
      </w:r>
      <w:r>
        <w:rPr>
          <w:rFonts w:ascii="Arial" w:hAnsi="Arial"/>
          <w:sz w:val="22"/>
        </w:rPr>
        <w:t>) Systematic search by repeat entrepreneur</w:t>
      </w:r>
      <w:r w:rsidR="00DA0776">
        <w:rPr>
          <w:rFonts w:ascii="Arial" w:hAnsi="Arial"/>
          <w:sz w:val="22"/>
        </w:rPr>
        <w:t xml:space="preserve">s. </w:t>
      </w:r>
      <w:r>
        <w:rPr>
          <w:rFonts w:ascii="Arial" w:hAnsi="Arial"/>
          <w:sz w:val="22"/>
        </w:rPr>
        <w:t>In (John Butler, Ed.) Research in Entrepreneurship and Management, Volume 4</w:t>
      </w:r>
      <w:r w:rsidR="001D2C6E">
        <w:rPr>
          <w:rFonts w:ascii="Arial" w:hAnsi="Arial"/>
          <w:sz w:val="22"/>
        </w:rPr>
        <w:t xml:space="preserve">: 1 </w:t>
      </w:r>
      <w:r w:rsidR="0075271E">
        <w:rPr>
          <w:rFonts w:ascii="Arial" w:hAnsi="Arial"/>
          <w:sz w:val="22"/>
        </w:rPr>
        <w:t>–</w:t>
      </w:r>
      <w:r w:rsidR="001D2C6E">
        <w:rPr>
          <w:rFonts w:ascii="Arial" w:hAnsi="Arial"/>
          <w:sz w:val="22"/>
        </w:rPr>
        <w:t xml:space="preserve"> 27</w:t>
      </w:r>
      <w:r w:rsidR="0075271E">
        <w:rPr>
          <w:rFonts w:ascii="Arial" w:hAnsi="Arial"/>
          <w:sz w:val="22"/>
        </w:rPr>
        <w:t>.</w:t>
      </w:r>
      <w:r>
        <w:rPr>
          <w:rFonts w:ascii="Arial" w:hAnsi="Arial"/>
          <w:sz w:val="22"/>
        </w:rPr>
        <w:t xml:space="preserve">  Greenwich, CT:  Information Age Publishing</w:t>
      </w:r>
      <w:r w:rsidR="00104FC0">
        <w:rPr>
          <w:rFonts w:ascii="Arial" w:hAnsi="Arial"/>
          <w:sz w:val="22"/>
        </w:rPr>
        <w:t>.</w:t>
      </w:r>
    </w:p>
    <w:p w14:paraId="5EE6B94D" w14:textId="294AA496" w:rsidR="001E3ABA" w:rsidRPr="001E3ABA" w:rsidRDefault="001E3ABA" w:rsidP="008E2727">
      <w:pPr>
        <w:spacing w:after="240"/>
        <w:ind w:left="720"/>
        <w:jc w:val="both"/>
        <w:rPr>
          <w:rFonts w:ascii="Arial" w:hAnsi="Arial" w:cs="Arial"/>
          <w:sz w:val="22"/>
          <w:szCs w:val="22"/>
        </w:rPr>
      </w:pPr>
      <w:r w:rsidRPr="001E3ABA">
        <w:rPr>
          <w:rFonts w:ascii="Arial" w:hAnsi="Arial" w:cs="Arial"/>
          <w:sz w:val="22"/>
          <w:szCs w:val="22"/>
        </w:rPr>
        <w:t xml:space="preserve">Busenitz, L. W., Moesel, D. D., Fiet, J. O., &amp; Barney, J.B. 2003. The framing of perceptions of fairness in the relationship between venture capitalists and new venture teams. (Ed. Wright, M., Sapienza, H. J., &amp; Busenitz, L. W.) </w:t>
      </w:r>
      <w:r w:rsidRPr="001E3ABA">
        <w:rPr>
          <w:rFonts w:ascii="Arial" w:hAnsi="Arial" w:cs="Arial"/>
          <w:i/>
          <w:sz w:val="22"/>
          <w:szCs w:val="22"/>
        </w:rPr>
        <w:t>Venture Capital</w:t>
      </w:r>
      <w:r w:rsidR="0096288F">
        <w:rPr>
          <w:rFonts w:ascii="Arial" w:hAnsi="Arial" w:cs="Arial"/>
          <w:sz w:val="22"/>
          <w:szCs w:val="22"/>
        </w:rPr>
        <w:t xml:space="preserve"> Volume III: 341-357</w:t>
      </w:r>
      <w:r w:rsidRPr="001E3ABA">
        <w:rPr>
          <w:rFonts w:ascii="Arial" w:hAnsi="Arial" w:cs="Arial"/>
          <w:sz w:val="22"/>
          <w:szCs w:val="22"/>
        </w:rPr>
        <w:t xml:space="preserve">  (An Elgar Reference Collection) Northhampton, MA: Edward Elgar Publishing, Inc</w:t>
      </w:r>
      <w:r w:rsidR="0096288F">
        <w:rPr>
          <w:rFonts w:ascii="Arial" w:hAnsi="Arial" w:cs="Arial"/>
          <w:sz w:val="22"/>
          <w:szCs w:val="22"/>
        </w:rPr>
        <w:t>.</w:t>
      </w:r>
    </w:p>
    <w:p w14:paraId="545FB595" w14:textId="526FCCAB" w:rsidR="00B8601B" w:rsidRDefault="00B8601B" w:rsidP="008E2727">
      <w:pPr>
        <w:spacing w:after="240"/>
        <w:ind w:left="720"/>
        <w:jc w:val="both"/>
        <w:rPr>
          <w:rFonts w:ascii="Arial" w:hAnsi="Arial" w:cs="Arial"/>
          <w:sz w:val="22"/>
        </w:rPr>
      </w:pPr>
      <w:r>
        <w:rPr>
          <w:rFonts w:ascii="Arial" w:hAnsi="Arial" w:cs="Arial"/>
          <w:sz w:val="22"/>
        </w:rPr>
        <w:t xml:space="preserve">Fiet. J. O. </w:t>
      </w:r>
      <w:r w:rsidR="00A12D6A">
        <w:rPr>
          <w:rFonts w:ascii="Arial" w:hAnsi="Arial" w:cs="Arial"/>
          <w:sz w:val="22"/>
        </w:rPr>
        <w:t>2003.</w:t>
      </w:r>
      <w:r w:rsidR="00DA0776">
        <w:rPr>
          <w:rFonts w:ascii="Arial" w:hAnsi="Arial" w:cs="Arial"/>
          <w:sz w:val="22"/>
        </w:rPr>
        <w:t xml:space="preserve"> </w:t>
      </w:r>
      <w:r>
        <w:rPr>
          <w:rFonts w:ascii="Arial" w:hAnsi="Arial" w:cs="Arial"/>
          <w:sz w:val="22"/>
        </w:rPr>
        <w:t>Reliance on Informants in the Venture Capital Industry.  (Eds., L. Busenitz, H. J</w:t>
      </w:r>
      <w:r w:rsidR="0071336A">
        <w:rPr>
          <w:rFonts w:ascii="Arial" w:hAnsi="Arial" w:cs="Arial"/>
          <w:sz w:val="22"/>
        </w:rPr>
        <w:t>. Sapienza &amp;</w:t>
      </w:r>
      <w:r>
        <w:rPr>
          <w:rFonts w:ascii="Arial" w:hAnsi="Arial" w:cs="Arial"/>
          <w:sz w:val="22"/>
        </w:rPr>
        <w:t xml:space="preserve"> M. Wr</w:t>
      </w:r>
      <w:r w:rsidR="009F5915">
        <w:rPr>
          <w:rFonts w:ascii="Arial" w:hAnsi="Arial" w:cs="Arial"/>
          <w:sz w:val="22"/>
        </w:rPr>
        <w:t xml:space="preserve">ight). </w:t>
      </w:r>
      <w:r>
        <w:rPr>
          <w:rFonts w:ascii="Arial" w:hAnsi="Arial" w:cs="Arial"/>
          <w:sz w:val="22"/>
        </w:rPr>
        <w:t>Venture Capital</w:t>
      </w:r>
      <w:r w:rsidR="00A12D6A">
        <w:rPr>
          <w:rFonts w:ascii="Arial" w:hAnsi="Arial" w:cs="Arial"/>
          <w:sz w:val="22"/>
        </w:rPr>
        <w:t>, vol</w:t>
      </w:r>
      <w:r>
        <w:rPr>
          <w:rFonts w:ascii="Arial" w:hAnsi="Arial" w:cs="Arial"/>
          <w:sz w:val="22"/>
        </w:rPr>
        <w:t>.</w:t>
      </w:r>
      <w:r w:rsidR="0096288F">
        <w:rPr>
          <w:rFonts w:ascii="Arial" w:hAnsi="Arial" w:cs="Arial"/>
          <w:sz w:val="22"/>
        </w:rPr>
        <w:t xml:space="preserve"> II</w:t>
      </w:r>
      <w:r w:rsidR="00A12D6A">
        <w:rPr>
          <w:rFonts w:ascii="Arial" w:hAnsi="Arial" w:cs="Arial"/>
          <w:sz w:val="22"/>
        </w:rPr>
        <w:t>: 44-72</w:t>
      </w:r>
      <w:r w:rsidR="009F5915">
        <w:rPr>
          <w:rFonts w:ascii="Arial" w:hAnsi="Arial" w:cs="Arial"/>
          <w:sz w:val="22"/>
        </w:rPr>
        <w:t xml:space="preserve"> </w:t>
      </w:r>
      <w:r w:rsidR="00A12D6A" w:rsidRPr="001E3ABA">
        <w:rPr>
          <w:rFonts w:ascii="Arial" w:hAnsi="Arial" w:cs="Arial"/>
          <w:sz w:val="22"/>
          <w:szCs w:val="22"/>
        </w:rPr>
        <w:t>(An Elgar Reference Collection) Northhampton, MA: Edward Elgar Publishing, Inc.</w:t>
      </w:r>
    </w:p>
    <w:p w14:paraId="76C60392" w14:textId="6F3B566F" w:rsidR="00B8601B" w:rsidRDefault="00B8601B" w:rsidP="008E2727">
      <w:pPr>
        <w:spacing w:after="240"/>
        <w:ind w:left="720"/>
        <w:jc w:val="both"/>
        <w:rPr>
          <w:rFonts w:ascii="Arial" w:hAnsi="Arial" w:cs="Arial"/>
          <w:sz w:val="22"/>
        </w:rPr>
      </w:pPr>
      <w:r>
        <w:rPr>
          <w:rFonts w:ascii="Arial" w:hAnsi="Arial" w:cs="Arial"/>
          <w:sz w:val="22"/>
        </w:rPr>
        <w:t xml:space="preserve">Fiet, J. O., Busenitz, L., Moesel, D. &amp; Barney, J. </w:t>
      </w:r>
      <w:r w:rsidR="00A12D6A">
        <w:rPr>
          <w:rFonts w:ascii="Arial" w:hAnsi="Arial" w:cs="Arial"/>
          <w:sz w:val="22"/>
        </w:rPr>
        <w:t>2003</w:t>
      </w:r>
      <w:r w:rsidR="00DA0776">
        <w:rPr>
          <w:rFonts w:ascii="Arial" w:hAnsi="Arial" w:cs="Arial"/>
          <w:sz w:val="22"/>
        </w:rPr>
        <w:t xml:space="preserve"> </w:t>
      </w:r>
      <w:r>
        <w:rPr>
          <w:rFonts w:ascii="Arial" w:hAnsi="Arial" w:cs="Arial"/>
          <w:sz w:val="22"/>
        </w:rPr>
        <w:t>Complementary theoretical perspectives on the dismissal of new venture teams.  (Eds., L. Busenitz, H. J. Sapienza &amp; M. Wr</w:t>
      </w:r>
      <w:r w:rsidR="009F5915">
        <w:rPr>
          <w:rFonts w:ascii="Arial" w:hAnsi="Arial" w:cs="Arial"/>
          <w:sz w:val="22"/>
        </w:rPr>
        <w:t xml:space="preserve">ight). </w:t>
      </w:r>
      <w:r>
        <w:rPr>
          <w:rFonts w:ascii="Arial" w:hAnsi="Arial" w:cs="Arial"/>
          <w:sz w:val="22"/>
        </w:rPr>
        <w:t>Venture Capital</w:t>
      </w:r>
      <w:r w:rsidR="00A12D6A">
        <w:rPr>
          <w:rFonts w:ascii="Arial" w:hAnsi="Arial" w:cs="Arial"/>
          <w:sz w:val="22"/>
        </w:rPr>
        <w:t>, vol III: 224-243</w:t>
      </w:r>
      <w:r w:rsidR="00DA0776">
        <w:rPr>
          <w:rFonts w:ascii="Arial" w:hAnsi="Arial" w:cs="Arial"/>
          <w:sz w:val="22"/>
        </w:rPr>
        <w:t xml:space="preserve"> </w:t>
      </w:r>
      <w:r w:rsidR="00A12D6A" w:rsidRPr="001E3ABA">
        <w:rPr>
          <w:rFonts w:ascii="Arial" w:hAnsi="Arial" w:cs="Arial"/>
          <w:sz w:val="22"/>
          <w:szCs w:val="22"/>
        </w:rPr>
        <w:t>(An Elgar Reference Collection) Northhampton, MA: Edward Elgar Publishing, Inc.</w:t>
      </w:r>
    </w:p>
    <w:p w14:paraId="2583EE34" w14:textId="6AEB5A63" w:rsidR="00B8601B" w:rsidRDefault="00B8601B" w:rsidP="008E2727">
      <w:pPr>
        <w:spacing w:after="240"/>
        <w:ind w:left="720"/>
        <w:jc w:val="both"/>
        <w:rPr>
          <w:rFonts w:ascii="Arial" w:hAnsi="Arial" w:cs="Arial"/>
          <w:sz w:val="22"/>
        </w:rPr>
      </w:pPr>
      <w:r>
        <w:rPr>
          <w:rFonts w:ascii="Arial" w:hAnsi="Arial" w:cs="Arial"/>
          <w:sz w:val="22"/>
        </w:rPr>
        <w:t>St. John, C.H., Balakrishnan, N</w:t>
      </w:r>
      <w:r w:rsidR="00391C21">
        <w:rPr>
          <w:rFonts w:ascii="Arial" w:hAnsi="Arial" w:cs="Arial"/>
          <w:sz w:val="22"/>
        </w:rPr>
        <w:t>., F</w:t>
      </w:r>
      <w:r w:rsidR="00DA0776">
        <w:rPr>
          <w:rFonts w:ascii="Arial" w:hAnsi="Arial" w:cs="Arial"/>
          <w:sz w:val="22"/>
        </w:rPr>
        <w:t xml:space="preserve">iet, J.O. 2002. </w:t>
      </w:r>
      <w:r w:rsidR="00391C21">
        <w:rPr>
          <w:rFonts w:ascii="Arial" w:hAnsi="Arial" w:cs="Arial"/>
          <w:sz w:val="22"/>
        </w:rPr>
        <w:t>Corporate strategy and wealth creation: An application of neural network a</w:t>
      </w:r>
      <w:r>
        <w:rPr>
          <w:rFonts w:ascii="Arial" w:hAnsi="Arial" w:cs="Arial"/>
          <w:sz w:val="22"/>
        </w:rPr>
        <w:t xml:space="preserve">nalysis.  </w:t>
      </w:r>
      <w:r w:rsidRPr="00391C21">
        <w:rPr>
          <w:rFonts w:ascii="Arial" w:hAnsi="Arial" w:cs="Arial"/>
          <w:i/>
          <w:sz w:val="22"/>
        </w:rPr>
        <w:t>Neural Networks for Business:</w:t>
      </w:r>
      <w:r w:rsidR="00391C21" w:rsidRPr="00391C21">
        <w:rPr>
          <w:rFonts w:ascii="Arial" w:hAnsi="Arial" w:cs="Arial"/>
          <w:i/>
          <w:sz w:val="22"/>
        </w:rPr>
        <w:t xml:space="preserve"> </w:t>
      </w:r>
      <w:r w:rsidRPr="00391C21">
        <w:rPr>
          <w:rFonts w:ascii="Arial" w:hAnsi="Arial" w:cs="Arial"/>
          <w:i/>
          <w:sz w:val="22"/>
        </w:rPr>
        <w:t>Techniques and Applications</w:t>
      </w:r>
      <w:r>
        <w:rPr>
          <w:rFonts w:ascii="Arial" w:hAnsi="Arial" w:cs="Arial"/>
          <w:sz w:val="22"/>
        </w:rPr>
        <w:t>, edited by Kate A. S</w:t>
      </w:r>
      <w:r w:rsidR="00DA0776">
        <w:rPr>
          <w:rFonts w:ascii="Arial" w:hAnsi="Arial" w:cs="Arial"/>
          <w:sz w:val="22"/>
        </w:rPr>
        <w:t xml:space="preserve">mith and Jatinder N. D. Gupta. Hershey, PA: </w:t>
      </w:r>
      <w:r w:rsidR="0044412C">
        <w:rPr>
          <w:rFonts w:ascii="Arial" w:hAnsi="Arial" w:cs="Arial"/>
          <w:sz w:val="22"/>
        </w:rPr>
        <w:t>Idea Group Publishing, p. 124-</w:t>
      </w:r>
      <w:r>
        <w:rPr>
          <w:rFonts w:ascii="Arial" w:hAnsi="Arial" w:cs="Arial"/>
          <w:sz w:val="22"/>
        </w:rPr>
        <w:t>139.</w:t>
      </w:r>
    </w:p>
    <w:p w14:paraId="51560599" w14:textId="23DD81B9" w:rsidR="00B8601B" w:rsidRDefault="00DA0776" w:rsidP="008E2727">
      <w:pPr>
        <w:spacing w:after="240"/>
        <w:ind w:left="720"/>
        <w:jc w:val="both"/>
        <w:rPr>
          <w:rFonts w:ascii="Arial" w:hAnsi="Arial"/>
          <w:sz w:val="22"/>
        </w:rPr>
      </w:pPr>
      <w:r>
        <w:rPr>
          <w:rFonts w:ascii="Arial" w:hAnsi="Arial"/>
          <w:sz w:val="22"/>
        </w:rPr>
        <w:t xml:space="preserve">Fiet, J.O. 2001. </w:t>
      </w:r>
      <w:r w:rsidR="00B8601B">
        <w:rPr>
          <w:rFonts w:ascii="Arial" w:hAnsi="Arial"/>
          <w:sz w:val="22"/>
        </w:rPr>
        <w:t>Education f</w:t>
      </w:r>
      <w:r>
        <w:rPr>
          <w:rFonts w:ascii="Arial" w:hAnsi="Arial"/>
          <w:sz w:val="22"/>
        </w:rPr>
        <w:t xml:space="preserve">or entrepreneurial competency: </w:t>
      </w:r>
      <w:r w:rsidR="00B8601B">
        <w:rPr>
          <w:rFonts w:ascii="Arial" w:hAnsi="Arial"/>
          <w:sz w:val="22"/>
        </w:rPr>
        <w:t>A t</w:t>
      </w:r>
      <w:r>
        <w:rPr>
          <w:rFonts w:ascii="Arial" w:hAnsi="Arial"/>
          <w:sz w:val="22"/>
        </w:rPr>
        <w:t>heory-based activity approach. Entrepreneurship Education:</w:t>
      </w:r>
      <w:r w:rsidR="00B8601B">
        <w:rPr>
          <w:rFonts w:ascii="Arial" w:hAnsi="Arial"/>
          <w:sz w:val="22"/>
        </w:rPr>
        <w:t xml:space="preserve"> A Global View, edited by Robert H. Brockhaus, Ger</w:t>
      </w:r>
      <w:r w:rsidR="00073E59">
        <w:rPr>
          <w:rFonts w:ascii="Arial" w:hAnsi="Arial"/>
          <w:sz w:val="22"/>
        </w:rPr>
        <w:t>al</w:t>
      </w:r>
      <w:r w:rsidR="00B8601B">
        <w:rPr>
          <w:rFonts w:ascii="Arial" w:hAnsi="Arial"/>
          <w:sz w:val="22"/>
        </w:rPr>
        <w:t>d E. Hills, Hei</w:t>
      </w:r>
      <w:r>
        <w:rPr>
          <w:rFonts w:ascii="Arial" w:hAnsi="Arial"/>
          <w:sz w:val="22"/>
        </w:rPr>
        <w:t xml:space="preserve">nz </w:t>
      </w:r>
      <w:proofErr w:type="spellStart"/>
      <w:r>
        <w:rPr>
          <w:rFonts w:ascii="Arial" w:hAnsi="Arial"/>
          <w:sz w:val="22"/>
        </w:rPr>
        <w:t>Klandt</w:t>
      </w:r>
      <w:proofErr w:type="spellEnd"/>
      <w:r>
        <w:rPr>
          <w:rFonts w:ascii="Arial" w:hAnsi="Arial"/>
          <w:sz w:val="22"/>
        </w:rPr>
        <w:t xml:space="preserve"> and Harold P. Welsch.</w:t>
      </w:r>
      <w:r w:rsidR="00B8601B">
        <w:rPr>
          <w:rFonts w:ascii="Arial" w:hAnsi="Arial"/>
          <w:sz w:val="22"/>
        </w:rPr>
        <w:t xml:space="preserve"> </w:t>
      </w:r>
      <w:proofErr w:type="spellStart"/>
      <w:r w:rsidR="00B8601B">
        <w:rPr>
          <w:rFonts w:ascii="Arial" w:hAnsi="Arial"/>
          <w:sz w:val="22"/>
        </w:rPr>
        <w:t>Aldershot</w:t>
      </w:r>
      <w:proofErr w:type="spellEnd"/>
      <w:r w:rsidR="00B8601B">
        <w:rPr>
          <w:rFonts w:ascii="Arial" w:hAnsi="Arial"/>
          <w:sz w:val="22"/>
        </w:rPr>
        <w:t>, England</w:t>
      </w:r>
      <w:r>
        <w:rPr>
          <w:rFonts w:ascii="Arial" w:hAnsi="Arial"/>
          <w:sz w:val="22"/>
        </w:rPr>
        <w:t xml:space="preserve">: </w:t>
      </w:r>
      <w:r w:rsidR="00B8601B">
        <w:rPr>
          <w:rFonts w:ascii="Arial" w:hAnsi="Arial"/>
          <w:sz w:val="22"/>
        </w:rPr>
        <w:t>Ashgate Publishing Limited, p. 78 – 93.</w:t>
      </w:r>
    </w:p>
    <w:p w14:paraId="6C21AE13" w14:textId="1CDD49DE" w:rsidR="00B8601B" w:rsidRDefault="00B8601B" w:rsidP="008E2727">
      <w:pPr>
        <w:spacing w:after="240"/>
        <w:ind w:left="720"/>
        <w:jc w:val="both"/>
        <w:rPr>
          <w:rFonts w:ascii="Arial" w:hAnsi="Arial"/>
          <w:sz w:val="22"/>
        </w:rPr>
      </w:pPr>
      <w:r>
        <w:rPr>
          <w:rFonts w:ascii="Arial" w:hAnsi="Arial"/>
          <w:sz w:val="22"/>
        </w:rPr>
        <w:lastRenderedPageBreak/>
        <w:t xml:space="preserve">Fiet, J.O. 1996. Risk avoidance strategies in venture capital markets. </w:t>
      </w:r>
      <w:r>
        <w:rPr>
          <w:rFonts w:ascii="Arial" w:hAnsi="Arial"/>
          <w:i/>
          <w:sz w:val="22"/>
        </w:rPr>
        <w:t>Venture Capital</w:t>
      </w:r>
      <w:r>
        <w:rPr>
          <w:rFonts w:ascii="Arial" w:hAnsi="Arial"/>
          <w:sz w:val="22"/>
        </w:rPr>
        <w:t xml:space="preserve">, a volume of </w:t>
      </w:r>
      <w:r>
        <w:rPr>
          <w:rFonts w:ascii="Arial" w:hAnsi="Arial"/>
          <w:i/>
          <w:sz w:val="22"/>
        </w:rPr>
        <w:t>The International Library of Management</w:t>
      </w:r>
      <w:r>
        <w:rPr>
          <w:rFonts w:ascii="Arial" w:hAnsi="Arial"/>
          <w:sz w:val="22"/>
        </w:rPr>
        <w:t>. Dartmouth Publishing: United Kingdom.</w:t>
      </w:r>
    </w:p>
    <w:p w14:paraId="1CC8A9AC" w14:textId="77777777" w:rsidR="006901F7" w:rsidRPr="0044250E" w:rsidRDefault="006901F7" w:rsidP="008606EC">
      <w:pPr>
        <w:jc w:val="both"/>
        <w:rPr>
          <w:rFonts w:ascii="Arial" w:hAnsi="Arial" w:cs="Arial"/>
          <w:iCs/>
          <w:sz w:val="22"/>
          <w:szCs w:val="22"/>
        </w:rPr>
      </w:pPr>
    </w:p>
    <w:p w14:paraId="4BF83F19" w14:textId="6E7FDE33" w:rsidR="00E4739D" w:rsidRPr="00600606" w:rsidRDefault="00E4739D" w:rsidP="00E4739D">
      <w:pPr>
        <w:jc w:val="both"/>
        <w:rPr>
          <w:rFonts w:ascii="Arial" w:hAnsi="Arial" w:cs="Arial"/>
          <w:iCs/>
          <w:sz w:val="22"/>
          <w:szCs w:val="22"/>
        </w:rPr>
      </w:pPr>
    </w:p>
    <w:p w14:paraId="3217D661" w14:textId="77777777" w:rsidR="006901F7" w:rsidRDefault="004B7E3E" w:rsidP="0013558E">
      <w:pPr>
        <w:tabs>
          <w:tab w:val="left" w:pos="6480"/>
        </w:tabs>
        <w:ind w:left="720"/>
        <w:jc w:val="both"/>
        <w:rPr>
          <w:rFonts w:ascii="Arial" w:hAnsi="Arial" w:cs="Arial"/>
          <w:b/>
        </w:rPr>
      </w:pPr>
      <w:r w:rsidRPr="00130F54">
        <w:rPr>
          <w:rFonts w:ascii="Arial" w:hAnsi="Arial" w:cs="Arial"/>
          <w:b/>
        </w:rPr>
        <w:t>Present</w:t>
      </w:r>
      <w:r>
        <w:rPr>
          <w:rFonts w:ascii="Arial" w:hAnsi="Arial" w:cs="Arial"/>
          <w:b/>
        </w:rPr>
        <w:t>ations</w:t>
      </w:r>
      <w:r w:rsidRPr="00130F54">
        <w:rPr>
          <w:rFonts w:ascii="Arial" w:hAnsi="Arial" w:cs="Arial"/>
          <w:b/>
        </w:rPr>
        <w:t xml:space="preserve"> at Scholarly Conferences</w:t>
      </w:r>
    </w:p>
    <w:p w14:paraId="18B83B05" w14:textId="3E1476A1" w:rsidR="00D84CC4" w:rsidRPr="005C7893" w:rsidRDefault="0013558E" w:rsidP="0013558E">
      <w:pPr>
        <w:tabs>
          <w:tab w:val="left" w:pos="6480"/>
        </w:tabs>
        <w:ind w:left="720"/>
        <w:jc w:val="both"/>
        <w:rPr>
          <w:rFonts w:ascii="Times New Roman Bold" w:eastAsiaTheme="minorHAnsi" w:hAnsi="Times New Roman Bold" w:cs="Lucida Grande"/>
          <w:szCs w:val="26"/>
        </w:rPr>
      </w:pPr>
      <w:r>
        <w:rPr>
          <w:rFonts w:ascii="Arial" w:hAnsi="Arial" w:cs="Arial"/>
          <w:b/>
        </w:rPr>
        <w:tab/>
      </w:r>
    </w:p>
    <w:p w14:paraId="7B1D5F5E" w14:textId="77777777" w:rsidR="0013558E" w:rsidRDefault="0013558E" w:rsidP="008E2727">
      <w:pPr>
        <w:ind w:left="720"/>
        <w:jc w:val="both"/>
        <w:rPr>
          <w:rFonts w:ascii="Arial" w:hAnsi="Arial" w:cs="Arial"/>
          <w:sz w:val="22"/>
          <w:szCs w:val="22"/>
        </w:rPr>
      </w:pPr>
    </w:p>
    <w:p w14:paraId="79577E48" w14:textId="1A04E814" w:rsidR="006901F7" w:rsidRDefault="006901F7" w:rsidP="00703A32">
      <w:pPr>
        <w:pStyle w:val="Heading2"/>
        <w:ind w:left="720" w:firstLine="0"/>
        <w:textAlignment w:val="baseline"/>
        <w:rPr>
          <w:rFonts w:ascii="Arial" w:hAnsi="Arial" w:cs="Arial"/>
          <w:b w:val="0"/>
          <w:sz w:val="22"/>
          <w:szCs w:val="22"/>
        </w:rPr>
      </w:pPr>
      <w:proofErr w:type="spellStart"/>
      <w:r>
        <w:rPr>
          <w:rFonts w:ascii="Arial" w:hAnsi="Arial" w:cs="Arial"/>
          <w:b w:val="0"/>
          <w:sz w:val="22"/>
          <w:szCs w:val="22"/>
        </w:rPr>
        <w:t>Showkat</w:t>
      </w:r>
      <w:proofErr w:type="spellEnd"/>
      <w:r>
        <w:rPr>
          <w:rFonts w:ascii="Arial" w:hAnsi="Arial" w:cs="Arial"/>
          <w:b w:val="0"/>
          <w:sz w:val="22"/>
          <w:szCs w:val="22"/>
        </w:rPr>
        <w:t>, S. &amp; Fiet, J.O.</w:t>
      </w:r>
      <w:r w:rsidR="00C1771F">
        <w:rPr>
          <w:rFonts w:ascii="Arial" w:hAnsi="Arial" w:cs="Arial"/>
          <w:b w:val="0"/>
          <w:sz w:val="22"/>
          <w:szCs w:val="22"/>
        </w:rPr>
        <w:t xml:space="preserve"> (2021).</w:t>
      </w:r>
      <w:r>
        <w:rPr>
          <w:rFonts w:ascii="Arial" w:hAnsi="Arial" w:cs="Arial"/>
          <w:b w:val="0"/>
          <w:sz w:val="22"/>
          <w:szCs w:val="22"/>
        </w:rPr>
        <w:t xml:space="preserve"> </w:t>
      </w:r>
      <w:r w:rsidR="00703A32">
        <w:rPr>
          <w:rFonts w:ascii="Arial" w:hAnsi="Arial" w:cs="Arial"/>
          <w:b w:val="0"/>
          <w:sz w:val="22"/>
          <w:szCs w:val="22"/>
        </w:rPr>
        <w:t>Opportunity identification of necessity entrepreneurs in poverty: A prescriptive informational economics approach</w:t>
      </w:r>
      <w:r w:rsidR="00C1771F">
        <w:rPr>
          <w:rFonts w:ascii="Arial" w:hAnsi="Arial" w:cs="Arial"/>
          <w:b w:val="0"/>
          <w:sz w:val="22"/>
          <w:szCs w:val="22"/>
        </w:rPr>
        <w:t>. Social Entrepreneurship Conference.</w:t>
      </w:r>
    </w:p>
    <w:p w14:paraId="277B10EB" w14:textId="77777777" w:rsidR="006901F7" w:rsidRDefault="006901F7" w:rsidP="0013558E">
      <w:pPr>
        <w:ind w:left="720"/>
        <w:jc w:val="both"/>
        <w:rPr>
          <w:rFonts w:ascii="Arial" w:hAnsi="Arial" w:cs="Arial"/>
          <w:iCs/>
          <w:sz w:val="22"/>
          <w:szCs w:val="22"/>
        </w:rPr>
      </w:pPr>
    </w:p>
    <w:p w14:paraId="322D5398" w14:textId="3744DD17" w:rsidR="0013558E" w:rsidRDefault="00515265" w:rsidP="0013558E">
      <w:pPr>
        <w:ind w:left="720"/>
        <w:jc w:val="both"/>
        <w:rPr>
          <w:rFonts w:ascii="Arial" w:hAnsi="Arial" w:cs="Arial"/>
          <w:iCs/>
          <w:sz w:val="22"/>
          <w:szCs w:val="22"/>
        </w:rPr>
      </w:pPr>
      <w:proofErr w:type="spellStart"/>
      <w:r>
        <w:rPr>
          <w:rFonts w:ascii="Arial" w:hAnsi="Arial" w:cs="Arial"/>
          <w:iCs/>
          <w:sz w:val="22"/>
          <w:szCs w:val="22"/>
        </w:rPr>
        <w:t>Zettel</w:t>
      </w:r>
      <w:proofErr w:type="spellEnd"/>
      <w:r w:rsidR="0013558E" w:rsidRPr="00600606">
        <w:rPr>
          <w:rFonts w:ascii="Arial" w:hAnsi="Arial" w:cs="Arial"/>
          <w:iCs/>
          <w:sz w:val="22"/>
          <w:szCs w:val="22"/>
        </w:rPr>
        <w:t xml:space="preserve">, </w:t>
      </w:r>
      <w:r w:rsidR="0013558E">
        <w:rPr>
          <w:rFonts w:ascii="Arial" w:hAnsi="Arial" w:cs="Arial"/>
          <w:iCs/>
          <w:sz w:val="22"/>
          <w:szCs w:val="22"/>
        </w:rPr>
        <w:t>L., Samuelsson, M. &amp; Fiet, J.O. 2020. Connecting uncertainty, hybrid entrepreneurship and venture performance through real options.  Annual meeting of the Academy of Management, Vancouver, British Columbia, Canada.</w:t>
      </w:r>
      <w:r>
        <w:rPr>
          <w:rFonts w:ascii="Arial" w:hAnsi="Arial" w:cs="Arial"/>
          <w:iCs/>
          <w:sz w:val="22"/>
          <w:szCs w:val="22"/>
        </w:rPr>
        <w:t xml:space="preserve">  Selected for the Academy of Management Proceedings 2020.</w:t>
      </w:r>
    </w:p>
    <w:p w14:paraId="7AC351FD" w14:textId="77777777" w:rsidR="0013558E" w:rsidRDefault="0013558E" w:rsidP="008E2727">
      <w:pPr>
        <w:ind w:left="720"/>
        <w:jc w:val="both"/>
        <w:rPr>
          <w:rFonts w:ascii="Arial" w:hAnsi="Arial" w:cs="Arial"/>
          <w:sz w:val="22"/>
          <w:szCs w:val="22"/>
        </w:rPr>
      </w:pPr>
    </w:p>
    <w:p w14:paraId="2E955C57" w14:textId="30E09AC7" w:rsidR="00536BFE" w:rsidRDefault="00536BFE" w:rsidP="008E2727">
      <w:pPr>
        <w:ind w:left="720"/>
        <w:jc w:val="both"/>
        <w:rPr>
          <w:rFonts w:ascii="Arial" w:hAnsi="Arial" w:cs="Arial"/>
          <w:sz w:val="22"/>
          <w:szCs w:val="22"/>
        </w:rPr>
      </w:pPr>
      <w:r>
        <w:rPr>
          <w:rFonts w:ascii="Arial" w:hAnsi="Arial" w:cs="Arial"/>
          <w:sz w:val="22"/>
          <w:szCs w:val="22"/>
        </w:rPr>
        <w:t xml:space="preserve">Agarwal, R.; Barney, J.B.; Fiet, J.O.; Gartner, W.B.; Li, Y.; </w:t>
      </w:r>
      <w:proofErr w:type="spellStart"/>
      <w:r>
        <w:rPr>
          <w:rFonts w:ascii="Arial" w:hAnsi="Arial" w:cs="Arial"/>
          <w:sz w:val="22"/>
          <w:szCs w:val="22"/>
        </w:rPr>
        <w:t>Sarasvathy</w:t>
      </w:r>
      <w:proofErr w:type="spellEnd"/>
      <w:r>
        <w:rPr>
          <w:rFonts w:ascii="Arial" w:hAnsi="Arial" w:cs="Arial"/>
          <w:sz w:val="22"/>
          <w:szCs w:val="22"/>
        </w:rPr>
        <w:t xml:space="preserve">, S.; Van de Ven, A.; Zahra, S.A. 2019. Showcase Symposium: </w:t>
      </w:r>
      <w:r w:rsidR="00683363">
        <w:rPr>
          <w:rFonts w:ascii="Arial" w:hAnsi="Arial" w:cs="Arial"/>
          <w:sz w:val="22"/>
          <w:szCs w:val="22"/>
        </w:rPr>
        <w:t>Advancing Theory Development in Entrepreneurship. Annual meeting of the Academy of Management, Boston, MA.</w:t>
      </w:r>
    </w:p>
    <w:p w14:paraId="48123275" w14:textId="77777777" w:rsidR="00536BFE" w:rsidRDefault="00536BFE" w:rsidP="008E2727">
      <w:pPr>
        <w:ind w:left="720"/>
        <w:jc w:val="both"/>
        <w:rPr>
          <w:rFonts w:ascii="Arial" w:hAnsi="Arial" w:cs="Arial"/>
          <w:sz w:val="22"/>
          <w:szCs w:val="22"/>
        </w:rPr>
      </w:pPr>
    </w:p>
    <w:p w14:paraId="208968C0" w14:textId="4D49E7FD" w:rsidR="003D1BAC" w:rsidRPr="0069406A" w:rsidRDefault="003D1BAC" w:rsidP="008E2727">
      <w:pPr>
        <w:ind w:left="720"/>
        <w:jc w:val="both"/>
        <w:rPr>
          <w:rFonts w:ascii="Arial" w:hAnsi="Arial" w:cs="Arial"/>
          <w:sz w:val="22"/>
          <w:szCs w:val="22"/>
        </w:rPr>
      </w:pPr>
      <w:r w:rsidRPr="0069406A">
        <w:rPr>
          <w:rFonts w:ascii="Arial" w:hAnsi="Arial" w:cs="Arial"/>
          <w:sz w:val="22"/>
          <w:szCs w:val="22"/>
        </w:rPr>
        <w:t>Leach, S.M., Samuelsson, M., &amp; Fiet, J.O. 2017</w:t>
      </w:r>
      <w:r w:rsidR="00BA7CFF" w:rsidRPr="0069406A">
        <w:rPr>
          <w:rFonts w:ascii="Arial" w:hAnsi="Arial" w:cs="Arial"/>
          <w:sz w:val="22"/>
          <w:szCs w:val="22"/>
        </w:rPr>
        <w:t>. The paradox of effectual search. Babson Entrepreneurship Research Conference, Norman, OK.</w:t>
      </w:r>
      <w:r w:rsidR="00515265">
        <w:rPr>
          <w:rFonts w:ascii="Arial" w:hAnsi="Arial" w:cs="Arial"/>
          <w:sz w:val="22"/>
          <w:szCs w:val="22"/>
        </w:rPr>
        <w:t xml:space="preserve">  Accepted for publication in the 2017 edition of Frontiers of Entrepreneurship Research.</w:t>
      </w:r>
    </w:p>
    <w:p w14:paraId="384B2E49" w14:textId="77777777" w:rsidR="003D1BAC" w:rsidRPr="0069406A" w:rsidRDefault="003D1BAC" w:rsidP="008E2727">
      <w:pPr>
        <w:ind w:left="720"/>
        <w:jc w:val="both"/>
        <w:rPr>
          <w:rFonts w:ascii="Arial" w:hAnsi="Arial" w:cs="Arial"/>
          <w:b/>
          <w:sz w:val="22"/>
          <w:szCs w:val="22"/>
        </w:rPr>
      </w:pPr>
    </w:p>
    <w:p w14:paraId="56535D58" w14:textId="4FC19F86" w:rsidR="00624E6E" w:rsidRPr="0069406A" w:rsidRDefault="00624E6E" w:rsidP="008E2727">
      <w:pPr>
        <w:ind w:left="720"/>
        <w:jc w:val="both"/>
        <w:rPr>
          <w:rFonts w:ascii="Arial" w:hAnsi="Arial" w:cs="Arial"/>
          <w:sz w:val="22"/>
          <w:szCs w:val="22"/>
        </w:rPr>
      </w:pPr>
      <w:r w:rsidRPr="0069406A">
        <w:rPr>
          <w:rFonts w:ascii="Arial" w:hAnsi="Arial" w:cs="Arial"/>
          <w:sz w:val="22"/>
          <w:szCs w:val="22"/>
        </w:rPr>
        <w:t xml:space="preserve">Fiet, J.O., </w:t>
      </w:r>
      <w:proofErr w:type="spellStart"/>
      <w:r w:rsidRPr="0069406A">
        <w:rPr>
          <w:rFonts w:ascii="Arial" w:hAnsi="Arial" w:cs="Arial"/>
          <w:sz w:val="22"/>
          <w:szCs w:val="22"/>
        </w:rPr>
        <w:t>Kerrick</w:t>
      </w:r>
      <w:proofErr w:type="spellEnd"/>
      <w:r w:rsidRPr="0069406A">
        <w:rPr>
          <w:rFonts w:ascii="Arial" w:hAnsi="Arial" w:cs="Arial"/>
          <w:sz w:val="22"/>
          <w:szCs w:val="22"/>
        </w:rPr>
        <w:t>, S.,</w:t>
      </w:r>
      <w:r w:rsidR="004B7E3E" w:rsidRPr="0069406A">
        <w:rPr>
          <w:rFonts w:ascii="Arial" w:hAnsi="Arial" w:cs="Arial"/>
          <w:sz w:val="22"/>
          <w:szCs w:val="22"/>
        </w:rPr>
        <w:t xml:space="preserve"> </w:t>
      </w:r>
      <w:proofErr w:type="spellStart"/>
      <w:r w:rsidR="004B7E3E" w:rsidRPr="0069406A">
        <w:rPr>
          <w:rFonts w:ascii="Arial" w:hAnsi="Arial" w:cs="Arial"/>
          <w:sz w:val="22"/>
          <w:szCs w:val="22"/>
        </w:rPr>
        <w:t>Kosmidou</w:t>
      </w:r>
      <w:proofErr w:type="spellEnd"/>
      <w:r w:rsidR="004B7E3E" w:rsidRPr="0069406A">
        <w:rPr>
          <w:rFonts w:ascii="Arial" w:hAnsi="Arial" w:cs="Arial"/>
          <w:sz w:val="22"/>
          <w:szCs w:val="22"/>
        </w:rPr>
        <w:t xml:space="preserve">, V., &amp; </w:t>
      </w:r>
      <w:proofErr w:type="spellStart"/>
      <w:r w:rsidR="004B7E3E" w:rsidRPr="0069406A">
        <w:rPr>
          <w:rFonts w:ascii="Arial" w:hAnsi="Arial" w:cs="Arial"/>
          <w:sz w:val="22"/>
          <w:szCs w:val="22"/>
        </w:rPr>
        <w:t>Naskar</w:t>
      </w:r>
      <w:proofErr w:type="spellEnd"/>
      <w:r w:rsidR="004B7E3E" w:rsidRPr="0069406A">
        <w:rPr>
          <w:rFonts w:ascii="Arial" w:hAnsi="Arial" w:cs="Arial"/>
          <w:sz w:val="22"/>
          <w:szCs w:val="22"/>
        </w:rPr>
        <w:t>, S. 2015</w:t>
      </w:r>
      <w:r w:rsidRPr="0069406A">
        <w:rPr>
          <w:rFonts w:ascii="Arial" w:hAnsi="Arial" w:cs="Arial"/>
          <w:sz w:val="22"/>
          <w:szCs w:val="22"/>
        </w:rPr>
        <w:t>. Specific knowledge as a key to launching successful new ventures.  Babson Entrepreneurship Research Conference, Wellesley, MA.</w:t>
      </w:r>
    </w:p>
    <w:p w14:paraId="27826999" w14:textId="77777777" w:rsidR="004B7E3E" w:rsidRPr="0069406A" w:rsidRDefault="004B7E3E" w:rsidP="008E2727">
      <w:pPr>
        <w:ind w:left="720"/>
        <w:jc w:val="both"/>
        <w:rPr>
          <w:rFonts w:ascii="Arial" w:hAnsi="Arial" w:cs="Arial"/>
          <w:sz w:val="22"/>
          <w:szCs w:val="22"/>
        </w:rPr>
      </w:pPr>
    </w:p>
    <w:p w14:paraId="452E35B4" w14:textId="6E73138B" w:rsidR="00624E6E" w:rsidRPr="0069406A" w:rsidRDefault="00624E6E" w:rsidP="008E2727">
      <w:pPr>
        <w:ind w:left="720"/>
        <w:jc w:val="both"/>
        <w:rPr>
          <w:rFonts w:ascii="Arial" w:hAnsi="Arial" w:cs="Arial"/>
          <w:sz w:val="22"/>
          <w:szCs w:val="22"/>
        </w:rPr>
      </w:pPr>
      <w:r w:rsidRPr="0069406A">
        <w:rPr>
          <w:rFonts w:ascii="Arial" w:hAnsi="Arial" w:cs="Arial"/>
          <w:sz w:val="22"/>
          <w:szCs w:val="22"/>
        </w:rPr>
        <w:t xml:space="preserve">Fiet, J.O., </w:t>
      </w:r>
      <w:proofErr w:type="spellStart"/>
      <w:r w:rsidRPr="0069406A">
        <w:rPr>
          <w:rFonts w:ascii="Arial" w:hAnsi="Arial" w:cs="Arial"/>
          <w:sz w:val="22"/>
          <w:szCs w:val="22"/>
        </w:rPr>
        <w:t>Kerrick</w:t>
      </w:r>
      <w:proofErr w:type="spellEnd"/>
      <w:r w:rsidRPr="0069406A">
        <w:rPr>
          <w:rFonts w:ascii="Arial" w:hAnsi="Arial" w:cs="Arial"/>
          <w:sz w:val="22"/>
          <w:szCs w:val="22"/>
        </w:rPr>
        <w:t>, S.,</w:t>
      </w:r>
      <w:r w:rsidR="004B7E3E" w:rsidRPr="0069406A">
        <w:rPr>
          <w:rFonts w:ascii="Arial" w:hAnsi="Arial" w:cs="Arial"/>
          <w:sz w:val="22"/>
          <w:szCs w:val="22"/>
        </w:rPr>
        <w:t xml:space="preserve"> </w:t>
      </w:r>
      <w:proofErr w:type="spellStart"/>
      <w:r w:rsidR="004B7E3E" w:rsidRPr="0069406A">
        <w:rPr>
          <w:rFonts w:ascii="Arial" w:hAnsi="Arial" w:cs="Arial"/>
          <w:sz w:val="22"/>
          <w:szCs w:val="22"/>
        </w:rPr>
        <w:t>Kosmidou</w:t>
      </w:r>
      <w:proofErr w:type="spellEnd"/>
      <w:r w:rsidR="004B7E3E" w:rsidRPr="0069406A">
        <w:rPr>
          <w:rFonts w:ascii="Arial" w:hAnsi="Arial" w:cs="Arial"/>
          <w:sz w:val="22"/>
          <w:szCs w:val="22"/>
        </w:rPr>
        <w:t xml:space="preserve">, V., &amp; </w:t>
      </w:r>
      <w:proofErr w:type="spellStart"/>
      <w:r w:rsidR="004B7E3E" w:rsidRPr="0069406A">
        <w:rPr>
          <w:rFonts w:ascii="Arial" w:hAnsi="Arial" w:cs="Arial"/>
          <w:sz w:val="22"/>
          <w:szCs w:val="22"/>
        </w:rPr>
        <w:t>Naskar</w:t>
      </w:r>
      <w:proofErr w:type="spellEnd"/>
      <w:r w:rsidR="004B7E3E" w:rsidRPr="0069406A">
        <w:rPr>
          <w:rFonts w:ascii="Arial" w:hAnsi="Arial" w:cs="Arial"/>
          <w:sz w:val="22"/>
          <w:szCs w:val="22"/>
        </w:rPr>
        <w:t>, S. 2015</w:t>
      </w:r>
      <w:r w:rsidRPr="0069406A">
        <w:rPr>
          <w:rFonts w:ascii="Arial" w:hAnsi="Arial" w:cs="Arial"/>
          <w:sz w:val="22"/>
          <w:szCs w:val="22"/>
        </w:rPr>
        <w:t>. Do the venture ideas of repeat entrepreneurs change after their discovery?  Babson Entrepreneurship Research Conference, Wellesley, MA.</w:t>
      </w:r>
    </w:p>
    <w:p w14:paraId="09BE5338" w14:textId="77777777" w:rsidR="000C398B" w:rsidRPr="0069406A" w:rsidRDefault="000C398B" w:rsidP="008E2727">
      <w:pPr>
        <w:ind w:left="720"/>
        <w:jc w:val="both"/>
        <w:rPr>
          <w:rFonts w:ascii="Arial" w:hAnsi="Arial" w:cs="Arial"/>
          <w:sz w:val="22"/>
          <w:szCs w:val="22"/>
        </w:rPr>
      </w:pPr>
    </w:p>
    <w:p w14:paraId="30EAE78D" w14:textId="4AFD31FA" w:rsidR="00A07E66" w:rsidRPr="0069406A" w:rsidRDefault="00A07E66" w:rsidP="008E2727">
      <w:pPr>
        <w:spacing w:after="240"/>
        <w:ind w:left="720"/>
        <w:jc w:val="both"/>
        <w:rPr>
          <w:rFonts w:ascii="Arial" w:hAnsi="Arial" w:cs="Arial"/>
          <w:sz w:val="22"/>
          <w:szCs w:val="22"/>
        </w:rPr>
      </w:pPr>
      <w:r w:rsidRPr="0069406A">
        <w:rPr>
          <w:rFonts w:ascii="Arial" w:hAnsi="Arial" w:cs="Arial"/>
          <w:sz w:val="22"/>
          <w:szCs w:val="22"/>
        </w:rPr>
        <w:t>Fiet, J.O. 2013.  Opportunities in time and space. Annual meeting of the Academy of Management, Buena Vista, FL.</w:t>
      </w:r>
    </w:p>
    <w:p w14:paraId="1001CB02" w14:textId="3AD50E87" w:rsidR="004C5390" w:rsidRPr="0069406A" w:rsidRDefault="004C5390" w:rsidP="008E2727">
      <w:pPr>
        <w:spacing w:after="240"/>
        <w:ind w:left="720"/>
        <w:jc w:val="both"/>
        <w:rPr>
          <w:rFonts w:ascii="Arial" w:hAnsi="Arial" w:cs="Arial"/>
          <w:sz w:val="22"/>
          <w:szCs w:val="22"/>
        </w:rPr>
      </w:pPr>
      <w:r w:rsidRPr="0069406A">
        <w:rPr>
          <w:rFonts w:ascii="Arial" w:hAnsi="Arial" w:cs="Arial"/>
          <w:sz w:val="22"/>
          <w:szCs w:val="22"/>
        </w:rPr>
        <w:t xml:space="preserve">Bae, T.J. Mattingly, E.S., Fiet, J.O. &amp; </w:t>
      </w:r>
      <w:proofErr w:type="spellStart"/>
      <w:r w:rsidRPr="0069406A">
        <w:rPr>
          <w:rFonts w:ascii="Arial" w:hAnsi="Arial" w:cs="Arial"/>
          <w:sz w:val="22"/>
          <w:szCs w:val="22"/>
        </w:rPr>
        <w:t>Kerrick</w:t>
      </w:r>
      <w:proofErr w:type="spellEnd"/>
      <w:r w:rsidRPr="0069406A">
        <w:rPr>
          <w:rFonts w:ascii="Arial" w:hAnsi="Arial" w:cs="Arial"/>
          <w:sz w:val="22"/>
          <w:szCs w:val="22"/>
        </w:rPr>
        <w:t>, S.A. 2012. The role of specific knowledge in successful entrepreneurial applications of technologies. Annual meeting of the Academy of Management, Boston MA.</w:t>
      </w:r>
    </w:p>
    <w:p w14:paraId="0233F821" w14:textId="3C2B4A85" w:rsidR="00EF346D" w:rsidRPr="0069406A" w:rsidRDefault="00EF346D" w:rsidP="008E2727">
      <w:pPr>
        <w:spacing w:after="240"/>
        <w:ind w:left="720"/>
        <w:jc w:val="both"/>
        <w:rPr>
          <w:rFonts w:ascii="Arial" w:hAnsi="Arial" w:cs="Arial"/>
          <w:sz w:val="22"/>
          <w:szCs w:val="22"/>
        </w:rPr>
      </w:pPr>
      <w:r w:rsidRPr="0069406A">
        <w:rPr>
          <w:rFonts w:ascii="Arial" w:hAnsi="Arial" w:cs="Arial"/>
          <w:sz w:val="22"/>
          <w:szCs w:val="22"/>
        </w:rPr>
        <w:t>Fiet, J.O. 2011. Knowledge combination and the advantages of family firms in searching for opportunities. Entrepreneurship Division of the Academy of Management, San Antonio, Texas.</w:t>
      </w:r>
    </w:p>
    <w:p w14:paraId="1EC2C782" w14:textId="42B2616E" w:rsidR="00AA6A31" w:rsidRDefault="000C6F10" w:rsidP="008E2727">
      <w:pPr>
        <w:spacing w:after="240"/>
        <w:ind w:left="720"/>
        <w:jc w:val="both"/>
        <w:rPr>
          <w:rFonts w:ascii="Arial" w:hAnsi="Arial" w:cs="Arial"/>
          <w:sz w:val="22"/>
          <w:szCs w:val="22"/>
        </w:rPr>
      </w:pPr>
      <w:r w:rsidRPr="000C6F10">
        <w:rPr>
          <w:rFonts w:ascii="Arial" w:hAnsi="Arial" w:cs="Arial"/>
          <w:sz w:val="22"/>
          <w:szCs w:val="22"/>
        </w:rPr>
        <w:t>Bae</w:t>
      </w:r>
      <w:r>
        <w:rPr>
          <w:rFonts w:ascii="Arial" w:hAnsi="Arial" w:cs="Arial"/>
          <w:sz w:val="22"/>
          <w:szCs w:val="22"/>
        </w:rPr>
        <w:t xml:space="preserve">, T.J. Mattingly, E.S., Fiet, J.O. &amp; </w:t>
      </w:r>
      <w:proofErr w:type="spellStart"/>
      <w:r>
        <w:rPr>
          <w:rFonts w:ascii="Arial" w:hAnsi="Arial" w:cs="Arial"/>
          <w:sz w:val="22"/>
          <w:szCs w:val="22"/>
        </w:rPr>
        <w:t>Kerrick</w:t>
      </w:r>
      <w:proofErr w:type="spellEnd"/>
      <w:r>
        <w:rPr>
          <w:rFonts w:ascii="Arial" w:hAnsi="Arial" w:cs="Arial"/>
          <w:sz w:val="22"/>
          <w:szCs w:val="22"/>
        </w:rPr>
        <w:t>, S.A. Entrepreneurial discoveries or business models as the basis for business planning.  Presented at the 2011 Babson Entrepreneurship Conference, Syracuse, New York</w:t>
      </w:r>
    </w:p>
    <w:p w14:paraId="316C7E94" w14:textId="6FE48AEF" w:rsidR="000C6F10" w:rsidRDefault="000C6F10" w:rsidP="008E2727">
      <w:pPr>
        <w:spacing w:after="240"/>
        <w:ind w:left="720"/>
        <w:jc w:val="both"/>
        <w:rPr>
          <w:rFonts w:ascii="Arial" w:hAnsi="Arial" w:cs="Arial"/>
          <w:sz w:val="22"/>
          <w:szCs w:val="22"/>
        </w:rPr>
      </w:pPr>
      <w:r>
        <w:rPr>
          <w:rFonts w:ascii="Arial" w:hAnsi="Arial" w:cs="Arial"/>
          <w:sz w:val="22"/>
          <w:szCs w:val="22"/>
        </w:rPr>
        <w:lastRenderedPageBreak/>
        <w:t>Fiet, J.O. 2011. Future directions for entrepreneurship research: boundary conditions, reductionism and synergies. Invited speaker at Research Exemplars Conference, Ohio State University.</w:t>
      </w:r>
    </w:p>
    <w:p w14:paraId="2A40AEA9" w14:textId="654992ED" w:rsidR="00A96B77" w:rsidRPr="00A96B77" w:rsidRDefault="00A96B77" w:rsidP="008E2727">
      <w:pPr>
        <w:spacing w:after="240"/>
        <w:ind w:left="720"/>
        <w:jc w:val="both"/>
        <w:rPr>
          <w:rFonts w:ascii="Arial" w:hAnsi="Arial"/>
          <w:sz w:val="22"/>
        </w:rPr>
      </w:pPr>
      <w:r>
        <w:rPr>
          <w:rFonts w:ascii="Arial" w:hAnsi="Arial"/>
          <w:sz w:val="22"/>
          <w:szCs w:val="22"/>
        </w:rPr>
        <w:t>Fiet, J.O. &amp; Pa</w:t>
      </w:r>
      <w:r w:rsidR="00F7064C">
        <w:rPr>
          <w:rFonts w:ascii="Arial" w:hAnsi="Arial"/>
          <w:sz w:val="22"/>
          <w:szCs w:val="22"/>
        </w:rPr>
        <w:t>tel</w:t>
      </w:r>
      <w:r>
        <w:rPr>
          <w:rFonts w:ascii="Arial" w:hAnsi="Arial"/>
          <w:sz w:val="22"/>
          <w:szCs w:val="22"/>
        </w:rPr>
        <w:t xml:space="preserve">, P.C. Knowledge Combination and the advantages of </w:t>
      </w:r>
      <w:r w:rsidRPr="00A96B77">
        <w:rPr>
          <w:rFonts w:ascii="Arial" w:hAnsi="Arial"/>
          <w:sz w:val="22"/>
          <w:szCs w:val="22"/>
        </w:rPr>
        <w:t xml:space="preserve">family firms in searching for opportunities. </w:t>
      </w:r>
      <w:r w:rsidRPr="00A96B77">
        <w:rPr>
          <w:rFonts w:ascii="Arial" w:hAnsi="Arial"/>
          <w:sz w:val="22"/>
        </w:rPr>
        <w:t>Theories of Family Enterprise Conference, University of Alberta, Edmonton, Alberta Canada, May, 2010</w:t>
      </w:r>
    </w:p>
    <w:p w14:paraId="0E795A65" w14:textId="3F519F9A" w:rsidR="005A1C4C" w:rsidRDefault="005A1C4C" w:rsidP="008E2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ind w:left="720"/>
        <w:jc w:val="both"/>
        <w:rPr>
          <w:rFonts w:ascii="Arial" w:hAnsi="Arial"/>
          <w:sz w:val="22"/>
        </w:rPr>
      </w:pPr>
      <w:r>
        <w:rPr>
          <w:rFonts w:ascii="Arial" w:hAnsi="Arial"/>
          <w:sz w:val="22"/>
        </w:rPr>
        <w:t>Fiet, J.O. 2009. The University of Louisville’s Ph</w:t>
      </w:r>
      <w:r w:rsidR="0056719A">
        <w:rPr>
          <w:rFonts w:ascii="Arial" w:hAnsi="Arial"/>
          <w:sz w:val="22"/>
        </w:rPr>
        <w:t>D</w:t>
      </w:r>
      <w:r>
        <w:rPr>
          <w:rFonts w:ascii="Arial" w:hAnsi="Arial"/>
          <w:sz w:val="22"/>
        </w:rPr>
        <w:t xml:space="preserve"> Program in Entrepreneurship. Global Entrepreneurship Center Consortia, Houston, Texas</w:t>
      </w:r>
    </w:p>
    <w:p w14:paraId="608D95BA" w14:textId="7BB70E60" w:rsidR="00EE4E07" w:rsidRPr="00EE4E07" w:rsidRDefault="00EE4E07" w:rsidP="008E2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ind w:left="720"/>
        <w:jc w:val="both"/>
        <w:rPr>
          <w:rFonts w:ascii="Arial" w:hAnsi="Arial" w:cs="Gill Sans"/>
          <w:b/>
          <w:bCs/>
          <w:sz w:val="22"/>
          <w:szCs w:val="25"/>
          <w:vertAlign w:val="superscript"/>
        </w:rPr>
      </w:pPr>
      <w:r w:rsidRPr="00EE4E07">
        <w:rPr>
          <w:rFonts w:ascii="Arial" w:hAnsi="Arial"/>
          <w:sz w:val="22"/>
        </w:rPr>
        <w:t xml:space="preserve">Fiet, J.O. 2009. </w:t>
      </w:r>
      <w:r w:rsidRPr="00EE4E07">
        <w:rPr>
          <w:rFonts w:ascii="Arial" w:hAnsi="Arial" w:cs="Gill Sans"/>
          <w:bCs/>
          <w:sz w:val="22"/>
          <w:szCs w:val="38"/>
        </w:rPr>
        <w:t>Teaching and Implementing Constrained, Systematic Search</w:t>
      </w:r>
      <w:r>
        <w:rPr>
          <w:rFonts w:ascii="Arial" w:hAnsi="Arial" w:cs="Gill Sans"/>
          <w:bCs/>
          <w:sz w:val="22"/>
          <w:szCs w:val="38"/>
        </w:rPr>
        <w:t xml:space="preserve">. Experiential </w:t>
      </w:r>
      <w:r w:rsidR="007B3921">
        <w:rPr>
          <w:rFonts w:ascii="Arial" w:hAnsi="Arial" w:cs="Gill Sans"/>
          <w:bCs/>
          <w:sz w:val="22"/>
          <w:szCs w:val="38"/>
        </w:rPr>
        <w:t>Classroom</w:t>
      </w:r>
      <w:r>
        <w:rPr>
          <w:rFonts w:ascii="Arial" w:hAnsi="Arial" w:cs="Gill Sans"/>
          <w:bCs/>
          <w:sz w:val="22"/>
          <w:szCs w:val="38"/>
        </w:rPr>
        <w:t>, Tulsa, Oklahoma.</w:t>
      </w:r>
    </w:p>
    <w:p w14:paraId="32B5F3E3" w14:textId="71B6EB41" w:rsidR="00EE4E07" w:rsidRDefault="00EE4E07" w:rsidP="008E2727">
      <w:pPr>
        <w:pStyle w:val="VitaItems"/>
        <w:ind w:left="720" w:firstLine="0"/>
      </w:pPr>
      <w:r>
        <w:t>Fiet, J.O. &amp; Patel, P.C. 2009. Investing in Specific Resources to Enhance New Ventures. Paper presented at the annual meeting of the Strategic Management Society, Washington, D.C.</w:t>
      </w:r>
    </w:p>
    <w:p w14:paraId="095A13D9" w14:textId="7245B48A" w:rsidR="00E16B0C" w:rsidRPr="00E16B0C" w:rsidRDefault="00E16B0C" w:rsidP="008E2727">
      <w:pPr>
        <w:pStyle w:val="VitaItems"/>
        <w:ind w:left="720" w:firstLine="0"/>
      </w:pPr>
      <w:r w:rsidRPr="00E16B0C">
        <w:t>Patel, P.C. &amp; Fiet, J.O. 2009. Organizational Climate and its effects on strategic choice and SME</w:t>
      </w:r>
      <w:r w:rsidRPr="00E16B0C">
        <w:rPr>
          <w:szCs w:val="144"/>
        </w:rPr>
        <w:t xml:space="preserve"> </w:t>
      </w:r>
      <w:r w:rsidRPr="00E16B0C">
        <w:t>growth. Paper presented at the annual meeting of the Academy of Management, Chicago.</w:t>
      </w:r>
    </w:p>
    <w:p w14:paraId="5FB83124" w14:textId="62F8E7BF" w:rsidR="00E16B0C" w:rsidRDefault="00E16B0C" w:rsidP="008E2727">
      <w:pPr>
        <w:pStyle w:val="VitaItems"/>
        <w:ind w:left="720" w:firstLine="0"/>
      </w:pPr>
      <w:r w:rsidRPr="00E16B0C">
        <w:t>Patel, P.C. &amp; Fiet, J.O. 2009. Leveraging Entrepreneurial orientation to leverage SME export performance.</w:t>
      </w:r>
      <w:r>
        <w:t xml:space="preserve"> Paper presented at the annual meeting of the Academy of Management, Chicago.</w:t>
      </w:r>
    </w:p>
    <w:p w14:paraId="38420C98" w14:textId="307D92D8" w:rsidR="00EA73FD" w:rsidRPr="00EA73FD" w:rsidRDefault="00EA73FD" w:rsidP="008E2727">
      <w:pPr>
        <w:pStyle w:val="VitaItems"/>
        <w:ind w:left="720" w:firstLine="0"/>
      </w:pPr>
      <w:r w:rsidRPr="00EA73FD">
        <w:t xml:space="preserve">Patel, P.C. &amp; Fiet, J.O. 2008. </w:t>
      </w:r>
      <w:r w:rsidR="00CE42E7" w:rsidRPr="00E16B0C">
        <w:rPr>
          <w:rFonts w:cs="Gill Sans"/>
          <w:color w:val="414141"/>
          <w:szCs w:val="136"/>
        </w:rPr>
        <w:t>Leveraging Entrepreneurial orientation to leverage SME export performance</w:t>
      </w:r>
      <w:r w:rsidRPr="00EA73FD">
        <w:t>.</w:t>
      </w:r>
      <w:r w:rsidRPr="00EA73FD">
        <w:rPr>
          <w:i/>
        </w:rPr>
        <w:t xml:space="preserve"> </w:t>
      </w:r>
      <w:r w:rsidRPr="00EA73FD">
        <w:t>Paper presented at the annual meeting of the Academy of Management, Anaheim, California.</w:t>
      </w:r>
    </w:p>
    <w:p w14:paraId="58E9E6E1" w14:textId="4A786654" w:rsidR="00EA73FD" w:rsidRPr="00EA73FD" w:rsidRDefault="00EA73FD" w:rsidP="008E2727">
      <w:pPr>
        <w:pStyle w:val="VitaItems"/>
        <w:ind w:left="720" w:firstLine="0"/>
      </w:pPr>
      <w:r w:rsidRPr="00EA73FD">
        <w:t>Patel, P.C. &amp; Fiet, J.O.</w:t>
      </w:r>
      <w:r w:rsidRPr="00EA73FD">
        <w:rPr>
          <w:i/>
        </w:rPr>
        <w:t xml:space="preserve"> 2008. </w:t>
      </w:r>
      <w:r w:rsidRPr="00EA73FD">
        <w:t>Effect of regional absorptive capacity and social capital on firm-level absorptive capacity.</w:t>
      </w:r>
      <w:r w:rsidRPr="00EA73FD">
        <w:rPr>
          <w:i/>
        </w:rPr>
        <w:t xml:space="preserve"> </w:t>
      </w:r>
      <w:r w:rsidRPr="00EA73FD">
        <w:t>Paper presented at the annual meeting of the Academy of Management, Anaheim, California.</w:t>
      </w:r>
    </w:p>
    <w:p w14:paraId="204B2067" w14:textId="03B01398" w:rsidR="00EA73FD" w:rsidRPr="00EA73FD" w:rsidRDefault="00EA73FD" w:rsidP="008E2727">
      <w:pPr>
        <w:pStyle w:val="VitaItems"/>
        <w:ind w:left="720" w:firstLine="0"/>
      </w:pPr>
      <w:r w:rsidRPr="00EA73FD">
        <w:t>Patel, P.C. &amp; Fiet, J.O. 2008. Entrepreneurial creativity outside existing firms</w:t>
      </w:r>
      <w:r w:rsidRPr="00EA73FD">
        <w:rPr>
          <w:i/>
        </w:rPr>
        <w:t>.</w:t>
      </w:r>
      <w:r w:rsidRPr="00EA73FD">
        <w:t xml:space="preserve"> Paper presented at the annual meeting of the Academy of Management, Anaheim, California.</w:t>
      </w:r>
    </w:p>
    <w:p w14:paraId="7D26E103" w14:textId="27C20ED4" w:rsidR="00EA73FD" w:rsidRPr="006D3D3E" w:rsidRDefault="00EA73FD" w:rsidP="008E2727">
      <w:pPr>
        <w:pStyle w:val="StyleVitaItemsItalicBlack"/>
        <w:ind w:left="720" w:firstLine="0"/>
        <w:rPr>
          <w:rFonts w:ascii="Arial" w:hAnsi="Arial"/>
          <w:i w:val="0"/>
        </w:rPr>
      </w:pPr>
      <w:r w:rsidRPr="006D3D3E">
        <w:rPr>
          <w:rFonts w:ascii="Arial" w:hAnsi="Arial"/>
          <w:i w:val="0"/>
        </w:rPr>
        <w:t xml:space="preserve">Patel, P.C. &amp; Fiet, J.O. 2008. Unlocking path dependence to build on an innovative firm’s absorptive capacity. Paper presented at the Babson Entrepreneurship Research Conference, Chapel Hill, North Carolina. </w:t>
      </w:r>
    </w:p>
    <w:p w14:paraId="579328E0" w14:textId="7F91888F" w:rsidR="00EA73FD" w:rsidRPr="006D3D3E" w:rsidRDefault="00EA73FD" w:rsidP="008E2727">
      <w:pPr>
        <w:pStyle w:val="StyleVitaItemsItalicBlack"/>
        <w:ind w:left="720" w:firstLine="0"/>
        <w:rPr>
          <w:rFonts w:ascii="Arial" w:hAnsi="Arial"/>
          <w:i w:val="0"/>
        </w:rPr>
      </w:pPr>
      <w:r w:rsidRPr="006D3D3E">
        <w:rPr>
          <w:rFonts w:ascii="Arial" w:hAnsi="Arial"/>
          <w:i w:val="0"/>
        </w:rPr>
        <w:t xml:space="preserve">Patel, P.C. &amp; Fiet, J.O. 2008. Symmetry In The Absorptive Capacity Of Nascent Product Development Teams. Paper presented at the Babson Entrepreneurship Research Conference, Chapel Hill, North Carolina. </w:t>
      </w:r>
    </w:p>
    <w:p w14:paraId="4393EBB9" w14:textId="11F11061" w:rsidR="00EA73FD" w:rsidRPr="00EA73FD" w:rsidRDefault="00EA73FD" w:rsidP="008E2727">
      <w:pPr>
        <w:pStyle w:val="VitaItems"/>
        <w:ind w:left="720" w:firstLine="0"/>
      </w:pPr>
      <w:r w:rsidRPr="00EA73FD">
        <w:t xml:space="preserve">Patel, P.C. &amp; Fiet, J.O. 2008. </w:t>
      </w:r>
      <w:r w:rsidRPr="00EA73FD">
        <w:rPr>
          <w:i/>
        </w:rPr>
        <w:t xml:space="preserve">Systematic search and its relationship to firm founding. </w:t>
      </w:r>
      <w:r w:rsidRPr="00EA73FD">
        <w:t>Paper Presented at the United States Association of Small Business and Entrepreneurship (USASBE) Conference, San Antonio, Texas. [Recipient of the best empirical paper award.]</w:t>
      </w:r>
    </w:p>
    <w:p w14:paraId="1CC6E396" w14:textId="46DDF4E7" w:rsidR="00323F99" w:rsidRDefault="00323F99" w:rsidP="008E2727">
      <w:pPr>
        <w:spacing w:after="240"/>
        <w:ind w:left="720"/>
        <w:jc w:val="both"/>
        <w:rPr>
          <w:rFonts w:ascii="Arial" w:hAnsi="Arial"/>
          <w:sz w:val="22"/>
        </w:rPr>
      </w:pPr>
      <w:r>
        <w:rPr>
          <w:rFonts w:ascii="Arial" w:hAnsi="Arial"/>
          <w:sz w:val="22"/>
        </w:rPr>
        <w:lastRenderedPageBreak/>
        <w:t xml:space="preserve">Fiet, J.O., Patel, P.C., Nixon, R., Norton, W., &amp; Clouse, V. 2007. Prescriptive Entrepreneurship. Presented symposium at the annual </w:t>
      </w:r>
      <w:r>
        <w:rPr>
          <w:rFonts w:ascii="Arial" w:hAnsi="Arial"/>
          <w:sz w:val="22"/>
          <w:szCs w:val="22"/>
        </w:rPr>
        <w:t>meeting of entrepreneurship division of the Academy of Management, Philadelphia</w:t>
      </w:r>
    </w:p>
    <w:p w14:paraId="1515C0FE" w14:textId="57726384" w:rsidR="00323F99" w:rsidRDefault="00323F99" w:rsidP="008E2727">
      <w:pPr>
        <w:spacing w:after="240"/>
        <w:ind w:left="720"/>
        <w:jc w:val="both"/>
        <w:rPr>
          <w:rFonts w:ascii="Arial" w:hAnsi="Arial"/>
          <w:sz w:val="22"/>
          <w:szCs w:val="22"/>
        </w:rPr>
      </w:pPr>
      <w:r>
        <w:rPr>
          <w:rFonts w:ascii="Arial" w:hAnsi="Arial"/>
          <w:sz w:val="22"/>
        </w:rPr>
        <w:t xml:space="preserve">Fiet, J.O., &amp; Patel, P.C. 2007. </w:t>
      </w:r>
      <w:r w:rsidRPr="00627A21">
        <w:rPr>
          <w:rFonts w:ascii="Arial" w:hAnsi="Arial"/>
          <w:sz w:val="22"/>
          <w:szCs w:val="22"/>
        </w:rPr>
        <w:t>Taking a Second Look at Systematic Search:</w:t>
      </w:r>
      <w:r>
        <w:rPr>
          <w:rFonts w:ascii="Arial" w:hAnsi="Arial"/>
          <w:sz w:val="22"/>
          <w:szCs w:val="22"/>
        </w:rPr>
        <w:t xml:space="preserve"> </w:t>
      </w:r>
      <w:r w:rsidRPr="00627A21">
        <w:rPr>
          <w:rFonts w:ascii="Arial" w:hAnsi="Arial"/>
          <w:sz w:val="22"/>
          <w:szCs w:val="22"/>
        </w:rPr>
        <w:t>Evidence from Multiple Trials</w:t>
      </w:r>
      <w:r>
        <w:rPr>
          <w:rFonts w:ascii="Arial" w:hAnsi="Arial"/>
          <w:sz w:val="22"/>
          <w:szCs w:val="22"/>
        </w:rPr>
        <w:t>. Paper presented at the annual meeting of entrepreneurship division of the Academy of Management, Philadelphia.</w:t>
      </w:r>
    </w:p>
    <w:p w14:paraId="7E999F65" w14:textId="1B92F27E" w:rsidR="00323F99" w:rsidRDefault="00323F99" w:rsidP="008E2727">
      <w:pPr>
        <w:spacing w:after="240"/>
        <w:ind w:left="720"/>
        <w:jc w:val="both"/>
        <w:rPr>
          <w:rFonts w:ascii="Arial" w:hAnsi="Arial"/>
          <w:sz w:val="22"/>
          <w:szCs w:val="22"/>
        </w:rPr>
      </w:pPr>
      <w:r>
        <w:rPr>
          <w:rFonts w:ascii="Arial" w:hAnsi="Arial"/>
          <w:sz w:val="22"/>
          <w:szCs w:val="22"/>
        </w:rPr>
        <w:t>Fiet, J.O. 2007. Presented symposium on Domains in Entrepreneurship.  Entrepreneurship Division of Academy of Management.</w:t>
      </w:r>
    </w:p>
    <w:p w14:paraId="6684DEB3" w14:textId="4F2A54D1" w:rsidR="006B1BB4" w:rsidRDefault="00DA0776" w:rsidP="008E2727">
      <w:pPr>
        <w:spacing w:after="240"/>
        <w:ind w:left="720"/>
        <w:jc w:val="both"/>
        <w:rPr>
          <w:rFonts w:ascii="Arial" w:hAnsi="Arial"/>
          <w:sz w:val="22"/>
          <w:szCs w:val="22"/>
        </w:rPr>
      </w:pPr>
      <w:r>
        <w:rPr>
          <w:rFonts w:ascii="Arial" w:hAnsi="Arial"/>
          <w:sz w:val="22"/>
          <w:szCs w:val="22"/>
        </w:rPr>
        <w:t xml:space="preserve">Patel, P. &amp; Fiet, J. 2007. </w:t>
      </w:r>
      <w:r w:rsidR="006B1BB4">
        <w:rPr>
          <w:rFonts w:ascii="Arial" w:hAnsi="Arial"/>
          <w:sz w:val="22"/>
          <w:szCs w:val="22"/>
        </w:rPr>
        <w:t>Does Systematic Search generate</w:t>
      </w:r>
      <w:r w:rsidR="00150EC3">
        <w:rPr>
          <w:rFonts w:ascii="Arial" w:hAnsi="Arial"/>
          <w:sz w:val="22"/>
          <w:szCs w:val="22"/>
        </w:rPr>
        <w:t xml:space="preserve"> more value in time and space. </w:t>
      </w:r>
      <w:r w:rsidR="006B1BB4">
        <w:rPr>
          <w:rFonts w:ascii="Arial" w:hAnsi="Arial"/>
          <w:sz w:val="22"/>
          <w:szCs w:val="22"/>
        </w:rPr>
        <w:t>This paper was presented at the Babson Research Conference, Madrid, Spain.</w:t>
      </w:r>
    </w:p>
    <w:p w14:paraId="1260605B" w14:textId="13ACE24F" w:rsidR="00CA0253" w:rsidRPr="00032ACB" w:rsidRDefault="00CA0253" w:rsidP="008E2727">
      <w:pPr>
        <w:spacing w:after="240"/>
        <w:ind w:left="720"/>
        <w:jc w:val="both"/>
        <w:rPr>
          <w:rFonts w:ascii="Arial" w:hAnsi="Arial"/>
          <w:sz w:val="22"/>
          <w:szCs w:val="22"/>
        </w:rPr>
      </w:pPr>
      <w:r w:rsidRPr="00032ACB">
        <w:rPr>
          <w:rFonts w:ascii="Arial" w:hAnsi="Arial"/>
          <w:sz w:val="22"/>
          <w:szCs w:val="22"/>
        </w:rPr>
        <w:t xml:space="preserve">Patel, P., Fiet, J. &amp; Carter, N. </w:t>
      </w:r>
      <w:r w:rsidR="00DA0776">
        <w:rPr>
          <w:rFonts w:ascii="Arial" w:hAnsi="Arial"/>
          <w:sz w:val="22"/>
          <w:szCs w:val="22"/>
        </w:rPr>
        <w:t>2006. Asse</w:t>
      </w:r>
      <w:r w:rsidRPr="00032ACB">
        <w:rPr>
          <w:rFonts w:ascii="Arial" w:hAnsi="Arial"/>
          <w:sz w:val="22"/>
          <w:szCs w:val="22"/>
        </w:rPr>
        <w:t>ssing the role of social skills in venture surviv</w:t>
      </w:r>
      <w:r w:rsidR="00DA0776">
        <w:rPr>
          <w:rFonts w:ascii="Arial" w:hAnsi="Arial"/>
          <w:sz w:val="22"/>
          <w:szCs w:val="22"/>
        </w:rPr>
        <w:t xml:space="preserve">al. </w:t>
      </w:r>
      <w:r w:rsidRPr="00032ACB">
        <w:rPr>
          <w:rFonts w:ascii="Arial" w:hAnsi="Arial"/>
          <w:sz w:val="22"/>
          <w:szCs w:val="22"/>
        </w:rPr>
        <w:t xml:space="preserve">This paper </w:t>
      </w:r>
      <w:r>
        <w:rPr>
          <w:rFonts w:ascii="Arial" w:hAnsi="Arial"/>
          <w:sz w:val="22"/>
          <w:szCs w:val="22"/>
        </w:rPr>
        <w:t>was presented</w:t>
      </w:r>
      <w:r w:rsidRPr="00032ACB">
        <w:rPr>
          <w:rFonts w:ascii="Arial" w:hAnsi="Arial"/>
          <w:sz w:val="22"/>
          <w:szCs w:val="22"/>
        </w:rPr>
        <w:t xml:space="preserve"> at the Babson Research Conference.</w:t>
      </w:r>
    </w:p>
    <w:p w14:paraId="165D490B" w14:textId="63652128" w:rsidR="007E525A" w:rsidRPr="00032ACB" w:rsidRDefault="007E525A" w:rsidP="008E2727">
      <w:pPr>
        <w:spacing w:after="240"/>
        <w:ind w:left="720"/>
        <w:jc w:val="both"/>
        <w:rPr>
          <w:rFonts w:ascii="Arial" w:hAnsi="Arial"/>
          <w:sz w:val="22"/>
          <w:szCs w:val="22"/>
        </w:rPr>
      </w:pPr>
      <w:r w:rsidRPr="00032ACB">
        <w:rPr>
          <w:rFonts w:ascii="Arial" w:hAnsi="Arial"/>
          <w:sz w:val="22"/>
          <w:szCs w:val="22"/>
        </w:rPr>
        <w:t xml:space="preserve">Patel, P. &amp; Fiet, J. </w:t>
      </w:r>
      <w:r w:rsidR="00DA0776">
        <w:rPr>
          <w:rFonts w:ascii="Arial" w:hAnsi="Arial"/>
          <w:sz w:val="22"/>
          <w:szCs w:val="22"/>
        </w:rPr>
        <w:t>2006.</w:t>
      </w:r>
      <w:r w:rsidRPr="00032ACB">
        <w:rPr>
          <w:rFonts w:ascii="Arial" w:hAnsi="Arial"/>
          <w:sz w:val="22"/>
          <w:szCs w:val="22"/>
        </w:rPr>
        <w:t xml:space="preserve"> Improvisation and bric</w:t>
      </w:r>
      <w:r w:rsidR="00150EC3">
        <w:rPr>
          <w:rFonts w:ascii="Arial" w:hAnsi="Arial"/>
          <w:sz w:val="22"/>
          <w:szCs w:val="22"/>
        </w:rPr>
        <w:t xml:space="preserve">olage in new venture planning. </w:t>
      </w:r>
      <w:r w:rsidRPr="00032ACB">
        <w:rPr>
          <w:rFonts w:ascii="Arial" w:hAnsi="Arial"/>
          <w:bCs/>
          <w:sz w:val="22"/>
          <w:szCs w:val="22"/>
        </w:rPr>
        <w:t xml:space="preserve">This paper </w:t>
      </w:r>
      <w:r>
        <w:rPr>
          <w:rFonts w:ascii="Arial" w:hAnsi="Arial"/>
          <w:bCs/>
          <w:sz w:val="22"/>
          <w:szCs w:val="22"/>
        </w:rPr>
        <w:t xml:space="preserve">was presented at </w:t>
      </w:r>
      <w:r w:rsidRPr="00032ACB">
        <w:rPr>
          <w:rFonts w:ascii="Arial" w:hAnsi="Arial"/>
          <w:bCs/>
          <w:sz w:val="22"/>
          <w:szCs w:val="22"/>
        </w:rPr>
        <w:t>the annual meeting of the entrepreneurship division of the Academy of Management.</w:t>
      </w:r>
    </w:p>
    <w:p w14:paraId="13C7F780" w14:textId="0C8FDBE3" w:rsidR="007E525A" w:rsidRPr="00032ACB" w:rsidRDefault="00DA0776" w:rsidP="008E2727">
      <w:pPr>
        <w:spacing w:after="240"/>
        <w:ind w:left="720"/>
        <w:jc w:val="both"/>
        <w:rPr>
          <w:rFonts w:ascii="Arial" w:hAnsi="Arial"/>
          <w:bCs/>
          <w:sz w:val="22"/>
          <w:szCs w:val="22"/>
        </w:rPr>
      </w:pPr>
      <w:r>
        <w:rPr>
          <w:rFonts w:ascii="Arial" w:hAnsi="Arial"/>
          <w:sz w:val="22"/>
          <w:szCs w:val="22"/>
        </w:rPr>
        <w:t xml:space="preserve">Patel, P &amp; Fiet, J. 2006. </w:t>
      </w:r>
      <w:r w:rsidR="007E525A" w:rsidRPr="00032ACB">
        <w:rPr>
          <w:rFonts w:ascii="Arial" w:hAnsi="Arial"/>
          <w:bCs/>
          <w:sz w:val="22"/>
          <w:szCs w:val="22"/>
        </w:rPr>
        <w:t xml:space="preserve">Fences Make Better Neighbors—the Many Roles </w:t>
      </w:r>
      <w:r>
        <w:rPr>
          <w:rFonts w:ascii="Arial" w:hAnsi="Arial"/>
          <w:bCs/>
          <w:sz w:val="22"/>
          <w:szCs w:val="22"/>
        </w:rPr>
        <w:t xml:space="preserve">of Boundaries in New Ventures. </w:t>
      </w:r>
      <w:r w:rsidR="007E525A" w:rsidRPr="00032ACB">
        <w:rPr>
          <w:rFonts w:ascii="Arial" w:hAnsi="Arial"/>
          <w:bCs/>
          <w:sz w:val="22"/>
          <w:szCs w:val="22"/>
        </w:rPr>
        <w:t>This paper</w:t>
      </w:r>
      <w:r w:rsidR="007E525A">
        <w:rPr>
          <w:rFonts w:ascii="Arial" w:hAnsi="Arial"/>
          <w:bCs/>
          <w:sz w:val="22"/>
          <w:szCs w:val="22"/>
        </w:rPr>
        <w:t xml:space="preserve"> was presented at </w:t>
      </w:r>
      <w:r>
        <w:rPr>
          <w:rFonts w:ascii="Arial" w:hAnsi="Arial"/>
          <w:bCs/>
          <w:sz w:val="22"/>
          <w:szCs w:val="22"/>
        </w:rPr>
        <w:t xml:space="preserve">the </w:t>
      </w:r>
      <w:r w:rsidR="007E525A" w:rsidRPr="00032ACB">
        <w:rPr>
          <w:rFonts w:ascii="Arial" w:hAnsi="Arial"/>
          <w:bCs/>
          <w:sz w:val="22"/>
          <w:szCs w:val="22"/>
        </w:rPr>
        <w:t>annual meeting of the entrepreneurship division of the Academy of Management.</w:t>
      </w:r>
    </w:p>
    <w:p w14:paraId="796EAE6E" w14:textId="103BBFC3" w:rsidR="007E525A" w:rsidRPr="00032ACB" w:rsidRDefault="00DA0776" w:rsidP="008E2727">
      <w:pPr>
        <w:spacing w:after="240"/>
        <w:ind w:left="720"/>
        <w:jc w:val="both"/>
        <w:rPr>
          <w:rFonts w:ascii="Arial" w:hAnsi="Arial"/>
          <w:sz w:val="22"/>
          <w:szCs w:val="22"/>
        </w:rPr>
      </w:pPr>
      <w:r>
        <w:rPr>
          <w:rFonts w:ascii="Arial" w:hAnsi="Arial"/>
          <w:sz w:val="22"/>
          <w:szCs w:val="22"/>
        </w:rPr>
        <w:t xml:space="preserve">Fiet, J. &amp; Patel, P. 2006. </w:t>
      </w:r>
      <w:r w:rsidR="007E525A" w:rsidRPr="00032ACB">
        <w:rPr>
          <w:rFonts w:ascii="Arial" w:hAnsi="Arial"/>
          <w:sz w:val="22"/>
          <w:szCs w:val="22"/>
        </w:rPr>
        <w:t>Forgiving busines</w:t>
      </w:r>
      <w:r>
        <w:rPr>
          <w:rFonts w:ascii="Arial" w:hAnsi="Arial"/>
          <w:sz w:val="22"/>
          <w:szCs w:val="22"/>
        </w:rPr>
        <w:t xml:space="preserve">s models for new ventures. </w:t>
      </w:r>
      <w:r w:rsidR="007E525A" w:rsidRPr="00032ACB">
        <w:rPr>
          <w:rFonts w:ascii="Arial" w:hAnsi="Arial"/>
          <w:bCs/>
          <w:sz w:val="22"/>
          <w:szCs w:val="22"/>
        </w:rPr>
        <w:t xml:space="preserve">This paper </w:t>
      </w:r>
      <w:r w:rsidR="007E525A">
        <w:rPr>
          <w:rFonts w:ascii="Arial" w:hAnsi="Arial"/>
          <w:bCs/>
          <w:sz w:val="22"/>
          <w:szCs w:val="22"/>
        </w:rPr>
        <w:t>was presented at</w:t>
      </w:r>
      <w:r w:rsidR="007E525A" w:rsidRPr="00032ACB">
        <w:rPr>
          <w:rFonts w:ascii="Arial" w:hAnsi="Arial"/>
          <w:bCs/>
          <w:sz w:val="22"/>
          <w:szCs w:val="22"/>
        </w:rPr>
        <w:t xml:space="preserve"> the annual meeting of the entrepreneurship division of the Academy of Management.</w:t>
      </w:r>
    </w:p>
    <w:p w14:paraId="2626B65C" w14:textId="476A7FBE" w:rsidR="007C1DBD" w:rsidRPr="00B36DE0" w:rsidRDefault="007C1DBD" w:rsidP="008E2727">
      <w:pPr>
        <w:spacing w:after="240"/>
        <w:ind w:left="720"/>
        <w:jc w:val="both"/>
        <w:rPr>
          <w:rFonts w:ascii="Arial" w:hAnsi="Arial"/>
          <w:sz w:val="22"/>
          <w:szCs w:val="22"/>
        </w:rPr>
      </w:pPr>
      <w:r w:rsidRPr="00B36DE0">
        <w:rPr>
          <w:rFonts w:ascii="Arial" w:hAnsi="Arial"/>
          <w:sz w:val="22"/>
          <w:szCs w:val="22"/>
        </w:rPr>
        <w:t xml:space="preserve">Fiet, J.O. &amp; Patel, P. </w:t>
      </w:r>
      <w:r w:rsidR="00DA0776">
        <w:rPr>
          <w:rFonts w:ascii="Arial" w:hAnsi="Arial"/>
          <w:sz w:val="22"/>
          <w:szCs w:val="22"/>
        </w:rPr>
        <w:t xml:space="preserve">2005. </w:t>
      </w:r>
      <w:r w:rsidRPr="00B36DE0">
        <w:rPr>
          <w:rFonts w:ascii="Arial" w:hAnsi="Arial"/>
          <w:sz w:val="22"/>
          <w:szCs w:val="22"/>
        </w:rPr>
        <w:t>The nature of good deals.  Academy of Management meetings, Honolulu, Hawaii</w:t>
      </w:r>
      <w:r w:rsidR="00DA0776">
        <w:rPr>
          <w:rFonts w:ascii="Arial" w:hAnsi="Arial"/>
          <w:sz w:val="22"/>
          <w:szCs w:val="22"/>
        </w:rPr>
        <w:t>.</w:t>
      </w:r>
    </w:p>
    <w:p w14:paraId="362EBFC3" w14:textId="7525A702" w:rsidR="007C1DBD" w:rsidRPr="00B36DE0" w:rsidRDefault="007C1DBD" w:rsidP="008E2727">
      <w:pPr>
        <w:spacing w:after="240"/>
        <w:ind w:left="720"/>
        <w:jc w:val="both"/>
        <w:rPr>
          <w:rFonts w:ascii="Arial" w:hAnsi="Arial"/>
          <w:sz w:val="22"/>
          <w:szCs w:val="22"/>
        </w:rPr>
      </w:pPr>
      <w:r w:rsidRPr="00B36DE0">
        <w:rPr>
          <w:rFonts w:ascii="Arial" w:hAnsi="Arial"/>
          <w:sz w:val="22"/>
          <w:szCs w:val="22"/>
        </w:rPr>
        <w:t xml:space="preserve">Fiet, J.O. </w:t>
      </w:r>
      <w:r w:rsidR="00DA0776">
        <w:rPr>
          <w:rFonts w:ascii="Arial" w:hAnsi="Arial"/>
          <w:sz w:val="22"/>
          <w:szCs w:val="22"/>
        </w:rPr>
        <w:t xml:space="preserve">2005. Learning Entrepreneurship. </w:t>
      </w:r>
      <w:r w:rsidRPr="00B36DE0">
        <w:rPr>
          <w:rFonts w:ascii="Arial" w:hAnsi="Arial"/>
          <w:sz w:val="22"/>
          <w:szCs w:val="22"/>
        </w:rPr>
        <w:t>Panel discussion, Academy of Management meetings, Honolulu, Hawaii</w:t>
      </w:r>
      <w:r w:rsidR="00DA0776">
        <w:rPr>
          <w:rFonts w:ascii="Arial" w:hAnsi="Arial"/>
          <w:sz w:val="22"/>
          <w:szCs w:val="22"/>
        </w:rPr>
        <w:t>.</w:t>
      </w:r>
    </w:p>
    <w:p w14:paraId="3A7F7B99" w14:textId="6897CCA5" w:rsidR="007C1DBD" w:rsidRPr="00B36DE0" w:rsidRDefault="007C1DBD" w:rsidP="008E2727">
      <w:pPr>
        <w:spacing w:after="240"/>
        <w:ind w:left="720"/>
        <w:jc w:val="both"/>
        <w:rPr>
          <w:rFonts w:ascii="Arial" w:hAnsi="Arial"/>
          <w:sz w:val="22"/>
          <w:szCs w:val="22"/>
        </w:rPr>
      </w:pPr>
      <w:r w:rsidRPr="00B36DE0">
        <w:rPr>
          <w:rFonts w:ascii="Arial" w:hAnsi="Arial"/>
          <w:sz w:val="22"/>
          <w:szCs w:val="22"/>
        </w:rPr>
        <w:t xml:space="preserve">Fiet, J.O. </w:t>
      </w:r>
      <w:r w:rsidR="00DA0776">
        <w:rPr>
          <w:rFonts w:ascii="Arial" w:hAnsi="Arial"/>
          <w:sz w:val="22"/>
          <w:szCs w:val="22"/>
        </w:rPr>
        <w:t xml:space="preserve">2005. </w:t>
      </w:r>
      <w:r w:rsidRPr="00B36DE0">
        <w:rPr>
          <w:rFonts w:ascii="Arial" w:hAnsi="Arial"/>
          <w:sz w:val="22"/>
          <w:szCs w:val="22"/>
        </w:rPr>
        <w:t>Constrained, systematic search.  Panel discussion, Academy of Management meetings, Honolulu, Hawaii.</w:t>
      </w:r>
    </w:p>
    <w:p w14:paraId="47B57BAA" w14:textId="024CD7E5" w:rsidR="002F5225" w:rsidRDefault="002F5225" w:rsidP="008E2727">
      <w:pPr>
        <w:spacing w:after="240"/>
        <w:ind w:left="720"/>
        <w:jc w:val="both"/>
        <w:rPr>
          <w:rFonts w:ascii="Arial" w:hAnsi="Arial"/>
          <w:sz w:val="22"/>
          <w:szCs w:val="22"/>
        </w:rPr>
      </w:pPr>
      <w:r w:rsidRPr="002F5225">
        <w:rPr>
          <w:rFonts w:ascii="Arial" w:hAnsi="Arial"/>
          <w:sz w:val="22"/>
          <w:szCs w:val="22"/>
        </w:rPr>
        <w:t>Fiet,</w:t>
      </w:r>
      <w:r>
        <w:rPr>
          <w:rFonts w:ascii="Arial" w:hAnsi="Arial"/>
          <w:sz w:val="22"/>
          <w:szCs w:val="22"/>
        </w:rPr>
        <w:t xml:space="preserve"> J.O., Patel, P., &amp; Mainprize, B. </w:t>
      </w:r>
      <w:r w:rsidR="00DA0776">
        <w:rPr>
          <w:rFonts w:ascii="Arial" w:hAnsi="Arial"/>
          <w:sz w:val="22"/>
          <w:szCs w:val="22"/>
        </w:rPr>
        <w:t>2004.</w:t>
      </w:r>
      <w:r>
        <w:rPr>
          <w:rFonts w:ascii="Arial" w:hAnsi="Arial"/>
          <w:sz w:val="22"/>
          <w:szCs w:val="22"/>
        </w:rPr>
        <w:t xml:space="preserve"> Evaluating the Wealth Creatin</w:t>
      </w:r>
      <w:r w:rsidR="00DA0776">
        <w:rPr>
          <w:rFonts w:ascii="Arial" w:hAnsi="Arial"/>
          <w:sz w:val="22"/>
          <w:szCs w:val="22"/>
        </w:rPr>
        <w:t xml:space="preserve">g Potential of Business Plans. </w:t>
      </w:r>
      <w:r w:rsidR="000065FF">
        <w:rPr>
          <w:rFonts w:ascii="Arial" w:hAnsi="Arial"/>
          <w:sz w:val="22"/>
          <w:szCs w:val="22"/>
        </w:rPr>
        <w:t>Pres</w:t>
      </w:r>
      <w:r>
        <w:rPr>
          <w:rFonts w:ascii="Arial" w:hAnsi="Arial"/>
          <w:sz w:val="22"/>
          <w:szCs w:val="22"/>
        </w:rPr>
        <w:t>ented at the annual meeting of the entrepreneurship division of the Academy of Management, New Orleans.</w:t>
      </w:r>
    </w:p>
    <w:p w14:paraId="185615DB" w14:textId="69319B93" w:rsidR="00120ED8" w:rsidRDefault="00120ED8" w:rsidP="008E2727">
      <w:pPr>
        <w:spacing w:after="240"/>
        <w:ind w:left="720"/>
        <w:jc w:val="both"/>
        <w:rPr>
          <w:rFonts w:ascii="Arial" w:hAnsi="Arial"/>
          <w:sz w:val="22"/>
          <w:szCs w:val="22"/>
        </w:rPr>
      </w:pPr>
      <w:r>
        <w:rPr>
          <w:rFonts w:ascii="Arial" w:hAnsi="Arial"/>
          <w:sz w:val="22"/>
          <w:szCs w:val="22"/>
        </w:rPr>
        <w:t xml:space="preserve">Fiet, J.O. </w:t>
      </w:r>
      <w:r w:rsidR="00DA0776">
        <w:rPr>
          <w:rFonts w:ascii="Arial" w:hAnsi="Arial"/>
          <w:sz w:val="22"/>
          <w:szCs w:val="22"/>
        </w:rPr>
        <w:t>2004.</w:t>
      </w:r>
      <w:r>
        <w:rPr>
          <w:rFonts w:ascii="Arial" w:hAnsi="Arial"/>
          <w:sz w:val="22"/>
          <w:szCs w:val="22"/>
        </w:rPr>
        <w:t xml:space="preserve"> Discussant at doctoral consortium at entrepreneurship division of the Academy of Management, New Orleans</w:t>
      </w:r>
      <w:r w:rsidR="00DA0776">
        <w:rPr>
          <w:rFonts w:ascii="Arial" w:hAnsi="Arial"/>
          <w:sz w:val="22"/>
          <w:szCs w:val="22"/>
        </w:rPr>
        <w:t>.</w:t>
      </w:r>
    </w:p>
    <w:p w14:paraId="39913805" w14:textId="4D0B5EB4" w:rsidR="00120ED8" w:rsidRDefault="00120ED8" w:rsidP="008E2727">
      <w:pPr>
        <w:spacing w:after="240"/>
        <w:ind w:left="720"/>
        <w:jc w:val="both"/>
        <w:rPr>
          <w:rFonts w:ascii="Arial" w:hAnsi="Arial"/>
          <w:sz w:val="22"/>
          <w:szCs w:val="22"/>
        </w:rPr>
      </w:pPr>
      <w:r>
        <w:rPr>
          <w:rFonts w:ascii="Arial" w:hAnsi="Arial"/>
          <w:sz w:val="22"/>
          <w:szCs w:val="22"/>
        </w:rPr>
        <w:t xml:space="preserve">Fiet, J.O. </w:t>
      </w:r>
      <w:r w:rsidR="00DA0776">
        <w:rPr>
          <w:rFonts w:ascii="Arial" w:hAnsi="Arial"/>
          <w:sz w:val="22"/>
          <w:szCs w:val="22"/>
        </w:rPr>
        <w:t xml:space="preserve">2004. </w:t>
      </w:r>
      <w:r>
        <w:rPr>
          <w:rFonts w:ascii="Arial" w:hAnsi="Arial"/>
          <w:sz w:val="22"/>
          <w:szCs w:val="22"/>
        </w:rPr>
        <w:t>Discussant at new faculty consortium at entrepreneurship division of the Academy of Management, New Orleans</w:t>
      </w:r>
      <w:r w:rsidR="00DA0776">
        <w:rPr>
          <w:rFonts w:ascii="Arial" w:hAnsi="Arial"/>
          <w:sz w:val="22"/>
          <w:szCs w:val="22"/>
        </w:rPr>
        <w:t>.</w:t>
      </w:r>
    </w:p>
    <w:p w14:paraId="131ED9E8" w14:textId="6BA7EC3D" w:rsidR="00120ED8" w:rsidRDefault="00120ED8" w:rsidP="008E2727">
      <w:pPr>
        <w:spacing w:after="240"/>
        <w:ind w:left="720"/>
        <w:jc w:val="both"/>
        <w:rPr>
          <w:rFonts w:ascii="Arial" w:hAnsi="Arial"/>
          <w:sz w:val="22"/>
          <w:szCs w:val="22"/>
        </w:rPr>
      </w:pPr>
      <w:r>
        <w:rPr>
          <w:rFonts w:ascii="Arial" w:hAnsi="Arial"/>
          <w:sz w:val="22"/>
          <w:szCs w:val="22"/>
        </w:rPr>
        <w:lastRenderedPageBreak/>
        <w:t xml:space="preserve">Fiet, J.O. </w:t>
      </w:r>
      <w:r w:rsidR="00DA0776">
        <w:rPr>
          <w:rFonts w:ascii="Arial" w:hAnsi="Arial"/>
          <w:sz w:val="22"/>
          <w:szCs w:val="22"/>
        </w:rPr>
        <w:t xml:space="preserve">2004. </w:t>
      </w:r>
      <w:r>
        <w:rPr>
          <w:rFonts w:ascii="Arial" w:hAnsi="Arial"/>
          <w:sz w:val="22"/>
          <w:szCs w:val="22"/>
        </w:rPr>
        <w:t>Round table discussant of the resource-based theory of the firm and entrepreneurship at the entrepreneurship division of the Academy of Management, New Orleans.</w:t>
      </w:r>
    </w:p>
    <w:p w14:paraId="219A54B4" w14:textId="43260D19" w:rsidR="00AA7DE5" w:rsidRDefault="00AA7DE5" w:rsidP="008E2727">
      <w:pPr>
        <w:spacing w:after="240"/>
        <w:ind w:left="720"/>
        <w:jc w:val="both"/>
        <w:rPr>
          <w:rFonts w:ascii="Arial" w:hAnsi="Arial"/>
          <w:sz w:val="22"/>
          <w:szCs w:val="22"/>
        </w:rPr>
      </w:pPr>
      <w:r w:rsidRPr="002F5225">
        <w:rPr>
          <w:rFonts w:ascii="Arial" w:hAnsi="Arial"/>
          <w:sz w:val="22"/>
          <w:szCs w:val="22"/>
        </w:rPr>
        <w:t>Fiet,</w:t>
      </w:r>
      <w:r>
        <w:rPr>
          <w:rFonts w:ascii="Arial" w:hAnsi="Arial"/>
          <w:sz w:val="22"/>
          <w:szCs w:val="22"/>
        </w:rPr>
        <w:t xml:space="preserve"> J.O., Patel, P., &amp; Mainprize, B. </w:t>
      </w:r>
      <w:r w:rsidR="00DA0776">
        <w:rPr>
          <w:rFonts w:ascii="Arial" w:hAnsi="Arial"/>
          <w:sz w:val="22"/>
          <w:szCs w:val="22"/>
        </w:rPr>
        <w:t>2004.</w:t>
      </w:r>
      <w:r>
        <w:rPr>
          <w:rFonts w:ascii="Arial" w:hAnsi="Arial"/>
          <w:sz w:val="22"/>
          <w:szCs w:val="22"/>
        </w:rPr>
        <w:t xml:space="preserve"> Evaluating the Wealth Creating Potential of Business Plans.  </w:t>
      </w:r>
      <w:r w:rsidR="000065FF">
        <w:rPr>
          <w:rFonts w:ascii="Arial" w:hAnsi="Arial"/>
          <w:sz w:val="22"/>
          <w:szCs w:val="22"/>
        </w:rPr>
        <w:t>P</w:t>
      </w:r>
      <w:r>
        <w:rPr>
          <w:rFonts w:ascii="Arial" w:hAnsi="Arial"/>
          <w:sz w:val="22"/>
          <w:szCs w:val="22"/>
        </w:rPr>
        <w:t>resented at the Babson-Kaufman Entrepreneurship Research Conference, Glasgow, Scotland</w:t>
      </w:r>
      <w:r w:rsidR="00DA0776">
        <w:rPr>
          <w:rFonts w:ascii="Arial" w:hAnsi="Arial"/>
          <w:sz w:val="22"/>
          <w:szCs w:val="22"/>
        </w:rPr>
        <w:t>.</w:t>
      </w:r>
    </w:p>
    <w:p w14:paraId="38B03271" w14:textId="4F66E043" w:rsidR="00D16CA1" w:rsidRDefault="00D16CA1" w:rsidP="008E2727">
      <w:pPr>
        <w:spacing w:after="240"/>
        <w:ind w:left="720"/>
        <w:jc w:val="both"/>
        <w:rPr>
          <w:rFonts w:ascii="Arial" w:hAnsi="Arial" w:cs="Arial"/>
          <w:sz w:val="22"/>
        </w:rPr>
      </w:pPr>
      <w:r>
        <w:rPr>
          <w:rFonts w:ascii="Arial" w:hAnsi="Arial" w:cs="Arial"/>
          <w:sz w:val="22"/>
        </w:rPr>
        <w:t xml:space="preserve">Fiet, J.O, Gupta, M., </w:t>
      </w:r>
      <w:proofErr w:type="spellStart"/>
      <w:r>
        <w:rPr>
          <w:rFonts w:ascii="Arial" w:hAnsi="Arial" w:cs="Arial"/>
          <w:sz w:val="22"/>
        </w:rPr>
        <w:t>Zurada</w:t>
      </w:r>
      <w:proofErr w:type="spellEnd"/>
      <w:r>
        <w:rPr>
          <w:rFonts w:ascii="Arial" w:hAnsi="Arial" w:cs="Arial"/>
          <w:sz w:val="22"/>
        </w:rPr>
        <w:t>, J.</w:t>
      </w:r>
      <w:r w:rsidR="00C1784C">
        <w:rPr>
          <w:rFonts w:ascii="Arial" w:hAnsi="Arial" w:cs="Arial"/>
          <w:sz w:val="22"/>
        </w:rPr>
        <w:t xml:space="preserve">2003. </w:t>
      </w:r>
      <w:r>
        <w:rPr>
          <w:rFonts w:ascii="Arial" w:hAnsi="Arial" w:cs="Arial"/>
          <w:sz w:val="22"/>
        </w:rPr>
        <w:t>Evaluating the Wealth Creati</w:t>
      </w:r>
      <w:r w:rsidR="00C1784C">
        <w:rPr>
          <w:rFonts w:ascii="Arial" w:hAnsi="Arial" w:cs="Arial"/>
          <w:sz w:val="22"/>
        </w:rPr>
        <w:t xml:space="preserve">ng Potential of Venture Ideas. </w:t>
      </w:r>
      <w:r>
        <w:rPr>
          <w:rFonts w:ascii="Arial" w:hAnsi="Arial" w:cs="Arial"/>
          <w:sz w:val="22"/>
        </w:rPr>
        <w:t>Presented at the Babson-Kaufman Entrepreneurshi</w:t>
      </w:r>
      <w:r w:rsidR="00C1784C">
        <w:rPr>
          <w:rFonts w:ascii="Arial" w:hAnsi="Arial" w:cs="Arial"/>
          <w:sz w:val="22"/>
        </w:rPr>
        <w:t>p Research Conference</w:t>
      </w:r>
      <w:r>
        <w:rPr>
          <w:rFonts w:ascii="Arial" w:hAnsi="Arial" w:cs="Arial"/>
          <w:sz w:val="22"/>
        </w:rPr>
        <w:t>.</w:t>
      </w:r>
    </w:p>
    <w:p w14:paraId="5A8BE39A" w14:textId="0C32B9AF" w:rsidR="00D16CA1" w:rsidRDefault="00D16CA1" w:rsidP="008E2727">
      <w:pPr>
        <w:pStyle w:val="Title"/>
        <w:spacing w:after="240"/>
        <w:ind w:left="720"/>
        <w:jc w:val="both"/>
        <w:rPr>
          <w:b w:val="0"/>
          <w:bCs/>
          <w:sz w:val="22"/>
        </w:rPr>
      </w:pPr>
      <w:r>
        <w:rPr>
          <w:b w:val="0"/>
          <w:bCs/>
          <w:sz w:val="22"/>
        </w:rPr>
        <w:t xml:space="preserve">Fiet, J.O., Clouse, V.G.H., &amp; Norton, W.I. </w:t>
      </w:r>
      <w:r w:rsidR="00C1784C">
        <w:rPr>
          <w:b w:val="0"/>
          <w:bCs/>
          <w:sz w:val="22"/>
        </w:rPr>
        <w:t xml:space="preserve">2003. </w:t>
      </w:r>
      <w:r>
        <w:rPr>
          <w:b w:val="0"/>
          <w:bCs/>
          <w:sz w:val="22"/>
        </w:rPr>
        <w:t>An Examination of Constrained, Systematic Search by Serial Entrepreneurs.  Presented at the Babson-Kaufman Entrepreneurshi</w:t>
      </w:r>
      <w:r w:rsidR="00C1784C">
        <w:rPr>
          <w:b w:val="0"/>
          <w:bCs/>
          <w:sz w:val="22"/>
        </w:rPr>
        <w:t>p Research Conference</w:t>
      </w:r>
      <w:r>
        <w:rPr>
          <w:b w:val="0"/>
          <w:bCs/>
          <w:sz w:val="22"/>
        </w:rPr>
        <w:t>.</w:t>
      </w:r>
    </w:p>
    <w:p w14:paraId="43A780E2" w14:textId="299F7C92" w:rsidR="00D16CA1" w:rsidRDefault="00D16CA1" w:rsidP="008E2727">
      <w:pPr>
        <w:pStyle w:val="Title"/>
        <w:spacing w:after="240"/>
        <w:ind w:left="720"/>
        <w:jc w:val="both"/>
        <w:rPr>
          <w:b w:val="0"/>
          <w:bCs/>
          <w:sz w:val="22"/>
        </w:rPr>
      </w:pPr>
      <w:r>
        <w:rPr>
          <w:b w:val="0"/>
          <w:bCs/>
          <w:sz w:val="22"/>
        </w:rPr>
        <w:t xml:space="preserve">Fiet, J.O. &amp; Piskounov, A. </w:t>
      </w:r>
      <w:r w:rsidR="00C1784C">
        <w:rPr>
          <w:b w:val="0"/>
          <w:bCs/>
          <w:sz w:val="22"/>
        </w:rPr>
        <w:t>2003.</w:t>
      </w:r>
      <w:r>
        <w:rPr>
          <w:b w:val="0"/>
          <w:bCs/>
          <w:sz w:val="22"/>
        </w:rPr>
        <w:t xml:space="preserve"> The Possibility of Systematic Search.  Presented at the annual meeting of the Academy of Management, Seattle, Washington.</w:t>
      </w:r>
    </w:p>
    <w:p w14:paraId="0C083433" w14:textId="6B309A53" w:rsidR="00B8601B" w:rsidRDefault="00B8601B" w:rsidP="008E2727">
      <w:pPr>
        <w:spacing w:after="240"/>
        <w:ind w:left="720"/>
        <w:jc w:val="both"/>
        <w:rPr>
          <w:rFonts w:ascii="Arial" w:hAnsi="Arial" w:cs="Arial"/>
          <w:bCs/>
          <w:sz w:val="22"/>
        </w:rPr>
      </w:pPr>
      <w:r w:rsidRPr="00FE46B0">
        <w:rPr>
          <w:rFonts w:ascii="Arial" w:hAnsi="Arial" w:cs="Arial"/>
          <w:bCs/>
          <w:sz w:val="22"/>
          <w:lang w:val="sv-SE"/>
        </w:rPr>
        <w:t xml:space="preserve">Fiet, J.O., Nixon, Gupta, M. 2002. </w:t>
      </w:r>
      <w:r>
        <w:rPr>
          <w:rFonts w:ascii="Arial" w:hAnsi="Arial" w:cs="Arial"/>
          <w:bCs/>
          <w:sz w:val="22"/>
        </w:rPr>
        <w:t xml:space="preserve">A test of a model of </w:t>
      </w:r>
      <w:r w:rsidR="00C1784C">
        <w:rPr>
          <w:rFonts w:ascii="Arial" w:hAnsi="Arial" w:cs="Arial"/>
          <w:bCs/>
          <w:sz w:val="22"/>
        </w:rPr>
        <w:t xml:space="preserve">discovery by the working poor. </w:t>
      </w:r>
      <w:r>
        <w:rPr>
          <w:rFonts w:ascii="Arial" w:hAnsi="Arial" w:cs="Arial"/>
          <w:bCs/>
          <w:sz w:val="22"/>
        </w:rPr>
        <w:t>Babson Kaufman Entrepreneurship Research Conference, Boulder, CO.</w:t>
      </w:r>
    </w:p>
    <w:p w14:paraId="31C730B1" w14:textId="3297FD5C" w:rsidR="00B8601B" w:rsidRDefault="00B8601B" w:rsidP="008E2727">
      <w:pPr>
        <w:spacing w:after="240"/>
        <w:ind w:left="720"/>
        <w:jc w:val="both"/>
        <w:rPr>
          <w:rFonts w:ascii="Arial" w:hAnsi="Arial" w:cs="Arial"/>
          <w:bCs/>
          <w:sz w:val="22"/>
        </w:rPr>
      </w:pPr>
      <w:r>
        <w:rPr>
          <w:rFonts w:ascii="Arial" w:hAnsi="Arial" w:cs="Arial"/>
          <w:bCs/>
          <w:sz w:val="22"/>
        </w:rPr>
        <w:t xml:space="preserve">Fiet, J.O., Norton, B., &amp; Clouse, V. 2002. A test of a model of discovery by </w:t>
      </w:r>
      <w:r w:rsidR="00C1784C">
        <w:rPr>
          <w:rFonts w:ascii="Arial" w:hAnsi="Arial" w:cs="Arial"/>
          <w:bCs/>
          <w:sz w:val="22"/>
        </w:rPr>
        <w:t xml:space="preserve">technically trained employees. </w:t>
      </w:r>
      <w:r>
        <w:rPr>
          <w:rFonts w:ascii="Arial" w:hAnsi="Arial" w:cs="Arial"/>
          <w:bCs/>
          <w:sz w:val="22"/>
        </w:rPr>
        <w:t>Babson Kaufman Entrepreneurship Research Conference, Boulder, CO.</w:t>
      </w:r>
    </w:p>
    <w:p w14:paraId="41A3B790" w14:textId="554E85D8" w:rsidR="00B8601B" w:rsidRDefault="00B8601B" w:rsidP="008E2727">
      <w:pPr>
        <w:spacing w:after="240"/>
        <w:ind w:left="720"/>
        <w:jc w:val="both"/>
        <w:rPr>
          <w:rFonts w:ascii="Arial" w:hAnsi="Arial"/>
          <w:sz w:val="22"/>
        </w:rPr>
      </w:pPr>
      <w:r>
        <w:rPr>
          <w:rFonts w:ascii="Arial" w:hAnsi="Arial"/>
          <w:sz w:val="22"/>
        </w:rPr>
        <w:t xml:space="preserve">Fiet, J.O., &amp; Piskounov, A. </w:t>
      </w:r>
      <w:r w:rsidR="00C1784C">
        <w:rPr>
          <w:rFonts w:ascii="Arial" w:hAnsi="Arial"/>
          <w:sz w:val="22"/>
        </w:rPr>
        <w:t xml:space="preserve">2001. </w:t>
      </w:r>
      <w:r>
        <w:rPr>
          <w:rFonts w:ascii="Arial" w:hAnsi="Arial"/>
          <w:sz w:val="22"/>
        </w:rPr>
        <w:t xml:space="preserve">The Deliberate search for information.  Presented at </w:t>
      </w:r>
      <w:r w:rsidR="00C1784C">
        <w:rPr>
          <w:rFonts w:ascii="Arial" w:hAnsi="Arial"/>
          <w:sz w:val="22"/>
        </w:rPr>
        <w:t xml:space="preserve">the annual meeting of the </w:t>
      </w:r>
      <w:r>
        <w:rPr>
          <w:rFonts w:ascii="Arial" w:hAnsi="Arial"/>
          <w:sz w:val="22"/>
        </w:rPr>
        <w:t>Decision Science Institute, San Francisco, CA.</w:t>
      </w:r>
    </w:p>
    <w:p w14:paraId="40C5F12B" w14:textId="14E8A816" w:rsidR="00B8601B" w:rsidRDefault="00B8601B" w:rsidP="008E2727">
      <w:pPr>
        <w:spacing w:after="240"/>
        <w:ind w:left="720"/>
        <w:jc w:val="both"/>
        <w:rPr>
          <w:rFonts w:ascii="Arial" w:hAnsi="Arial"/>
          <w:sz w:val="22"/>
        </w:rPr>
      </w:pPr>
      <w:r>
        <w:rPr>
          <w:rFonts w:ascii="Arial" w:hAnsi="Arial"/>
          <w:sz w:val="22"/>
        </w:rPr>
        <w:t xml:space="preserve">Fiet, J.O. </w:t>
      </w:r>
      <w:r w:rsidR="00C1784C">
        <w:rPr>
          <w:rFonts w:ascii="Arial" w:hAnsi="Arial"/>
          <w:sz w:val="22"/>
        </w:rPr>
        <w:t xml:space="preserve">2001. </w:t>
      </w:r>
      <w:r>
        <w:rPr>
          <w:rFonts w:ascii="Arial" w:hAnsi="Arial"/>
          <w:sz w:val="22"/>
        </w:rPr>
        <w:t>Evaluating the economic potential of biomedical discoveries.  Presented at Research Louisville Conference.</w:t>
      </w:r>
    </w:p>
    <w:p w14:paraId="04C1E102" w14:textId="1802C7FE" w:rsidR="00B8601B" w:rsidRDefault="00B8601B" w:rsidP="008E2727">
      <w:pPr>
        <w:spacing w:after="240"/>
        <w:ind w:left="720"/>
        <w:jc w:val="both"/>
        <w:rPr>
          <w:rFonts w:ascii="Arial" w:hAnsi="Arial"/>
          <w:sz w:val="22"/>
        </w:rPr>
      </w:pPr>
      <w:r>
        <w:rPr>
          <w:rFonts w:ascii="Arial" w:hAnsi="Arial"/>
          <w:sz w:val="22"/>
        </w:rPr>
        <w:t xml:space="preserve">Fiet, J.O. </w:t>
      </w:r>
      <w:r w:rsidR="00C1784C">
        <w:rPr>
          <w:rFonts w:ascii="Arial" w:hAnsi="Arial"/>
          <w:sz w:val="22"/>
        </w:rPr>
        <w:t xml:space="preserve">2001. </w:t>
      </w:r>
      <w:r>
        <w:rPr>
          <w:rFonts w:ascii="Arial" w:hAnsi="Arial"/>
          <w:sz w:val="22"/>
        </w:rPr>
        <w:t>Strategic competence as k</w:t>
      </w:r>
      <w:r w:rsidR="00C1784C">
        <w:rPr>
          <w:rFonts w:ascii="Arial" w:hAnsi="Arial"/>
          <w:sz w:val="22"/>
        </w:rPr>
        <w:t xml:space="preserve">nowledge. Presented at the </w:t>
      </w:r>
      <w:r>
        <w:rPr>
          <w:rFonts w:ascii="Arial" w:hAnsi="Arial"/>
          <w:sz w:val="22"/>
        </w:rPr>
        <w:t>annual meeting of the Strategic Management Society, San Francisco, California.</w:t>
      </w:r>
    </w:p>
    <w:p w14:paraId="1CE1A9CC" w14:textId="4402A245" w:rsidR="00B8601B" w:rsidRDefault="00B8601B" w:rsidP="008E2727">
      <w:pPr>
        <w:spacing w:after="240"/>
        <w:ind w:left="720"/>
        <w:jc w:val="both"/>
        <w:rPr>
          <w:b/>
          <w:bCs/>
        </w:rPr>
      </w:pPr>
      <w:r>
        <w:rPr>
          <w:rFonts w:ascii="Arial" w:hAnsi="Arial"/>
          <w:sz w:val="22"/>
        </w:rPr>
        <w:t xml:space="preserve">Busenitz, L., Moesel, D., &amp; Fiet, J.O. </w:t>
      </w:r>
      <w:r w:rsidR="00C1784C">
        <w:rPr>
          <w:rFonts w:ascii="Arial" w:hAnsi="Arial"/>
          <w:sz w:val="22"/>
        </w:rPr>
        <w:t xml:space="preserve">2001. </w:t>
      </w:r>
      <w:r>
        <w:rPr>
          <w:rFonts w:ascii="Arial" w:hAnsi="Arial"/>
          <w:sz w:val="22"/>
        </w:rPr>
        <w:t>Signaling theor</w:t>
      </w:r>
      <w:r w:rsidR="00C1784C">
        <w:rPr>
          <w:rFonts w:ascii="Arial" w:hAnsi="Arial"/>
          <w:sz w:val="22"/>
        </w:rPr>
        <w:t xml:space="preserve">y and new venture evaluations. </w:t>
      </w:r>
      <w:r>
        <w:rPr>
          <w:rFonts w:ascii="Arial" w:hAnsi="Arial"/>
          <w:sz w:val="22"/>
        </w:rPr>
        <w:t>Babson Kaufman Entrepreneurship Conference, Jonkoping Sweden.</w:t>
      </w:r>
      <w:r>
        <w:rPr>
          <w:b/>
          <w:bCs/>
        </w:rPr>
        <w:t xml:space="preserve"> </w:t>
      </w:r>
    </w:p>
    <w:p w14:paraId="183BC710" w14:textId="32D15A0E" w:rsidR="00B8601B" w:rsidRDefault="00B8601B" w:rsidP="008E2727">
      <w:pPr>
        <w:spacing w:after="240"/>
        <w:ind w:left="720"/>
        <w:jc w:val="both"/>
        <w:rPr>
          <w:rFonts w:ascii="Arial" w:hAnsi="Arial" w:cs="Arial"/>
          <w:sz w:val="22"/>
        </w:rPr>
      </w:pPr>
      <w:r>
        <w:rPr>
          <w:rFonts w:ascii="Arial" w:hAnsi="Arial" w:cs="Arial"/>
          <w:sz w:val="22"/>
        </w:rPr>
        <w:t xml:space="preserve">Fiet, J.O. </w:t>
      </w:r>
      <w:r w:rsidR="00C1784C">
        <w:rPr>
          <w:rFonts w:ascii="Arial" w:hAnsi="Arial" w:cs="Arial"/>
          <w:sz w:val="22"/>
        </w:rPr>
        <w:t xml:space="preserve">2001. </w:t>
      </w:r>
      <w:r>
        <w:rPr>
          <w:rFonts w:ascii="Arial" w:hAnsi="Arial" w:cs="Arial"/>
          <w:sz w:val="22"/>
        </w:rPr>
        <w:t>The testing of a model of entrepreneurial discov</w:t>
      </w:r>
      <w:r w:rsidR="00C1784C">
        <w:rPr>
          <w:rFonts w:ascii="Arial" w:hAnsi="Arial" w:cs="Arial"/>
          <w:sz w:val="22"/>
        </w:rPr>
        <w:t xml:space="preserve">ery by aspiring entrepreneurs. </w:t>
      </w:r>
      <w:r>
        <w:rPr>
          <w:rFonts w:ascii="Arial" w:hAnsi="Arial" w:cs="Arial"/>
          <w:sz w:val="22"/>
        </w:rPr>
        <w:t>Babson Kaufman Entrepreneurship Conference, Jonkoping, Sweden.</w:t>
      </w:r>
    </w:p>
    <w:p w14:paraId="48505D05" w14:textId="6424161E" w:rsidR="00B8601B" w:rsidRDefault="00B8601B" w:rsidP="008E2727">
      <w:pPr>
        <w:spacing w:after="240"/>
        <w:ind w:left="720"/>
        <w:jc w:val="both"/>
        <w:rPr>
          <w:rFonts w:ascii="Arial" w:hAnsi="Arial"/>
          <w:sz w:val="22"/>
        </w:rPr>
      </w:pPr>
      <w:r>
        <w:rPr>
          <w:rFonts w:ascii="Arial" w:hAnsi="Arial"/>
          <w:sz w:val="22"/>
        </w:rPr>
        <w:t>Moesel, D.D., Fiet, J.</w:t>
      </w:r>
      <w:r w:rsidR="00C1784C">
        <w:rPr>
          <w:rFonts w:ascii="Arial" w:hAnsi="Arial"/>
          <w:sz w:val="22"/>
        </w:rPr>
        <w:t xml:space="preserve">O. &amp; Busenitz, L.W. Fiet, J.O. 2000. </w:t>
      </w:r>
      <w:r>
        <w:rPr>
          <w:rFonts w:ascii="Arial" w:hAnsi="Arial"/>
          <w:sz w:val="22"/>
        </w:rPr>
        <w:t>Defining a research agenda for venture capital risk management. Jonkoping International Conference on Entrepr</w:t>
      </w:r>
      <w:r w:rsidR="00C1784C">
        <w:rPr>
          <w:rFonts w:ascii="Arial" w:hAnsi="Arial"/>
          <w:sz w:val="22"/>
        </w:rPr>
        <w:t>eneurial Finance.</w:t>
      </w:r>
    </w:p>
    <w:p w14:paraId="4E0D6919" w14:textId="64CBEF87" w:rsidR="00B8601B" w:rsidRDefault="00B8601B" w:rsidP="008E2727">
      <w:pPr>
        <w:spacing w:after="240"/>
        <w:ind w:left="720"/>
        <w:jc w:val="both"/>
        <w:rPr>
          <w:rFonts w:ascii="Arial" w:hAnsi="Arial"/>
          <w:sz w:val="22"/>
        </w:rPr>
      </w:pPr>
      <w:r>
        <w:rPr>
          <w:rFonts w:ascii="Arial" w:hAnsi="Arial"/>
          <w:sz w:val="22"/>
        </w:rPr>
        <w:t xml:space="preserve">Fiet, J.O., &amp; Busenitz, L.W. </w:t>
      </w:r>
      <w:r w:rsidR="00C1784C">
        <w:rPr>
          <w:rFonts w:ascii="Arial" w:hAnsi="Arial"/>
          <w:sz w:val="22"/>
        </w:rPr>
        <w:t xml:space="preserve">2000. </w:t>
      </w:r>
      <w:r>
        <w:rPr>
          <w:rFonts w:ascii="Arial" w:hAnsi="Arial"/>
          <w:sz w:val="22"/>
        </w:rPr>
        <w:t>Competencies and their influence on wealth creation in</w:t>
      </w:r>
      <w:r w:rsidR="00C1784C">
        <w:rPr>
          <w:rFonts w:ascii="Arial" w:hAnsi="Arial"/>
          <w:sz w:val="22"/>
        </w:rPr>
        <w:t xml:space="preserve"> the venture capital industry. </w:t>
      </w:r>
      <w:r w:rsidR="00CB31C9">
        <w:rPr>
          <w:rFonts w:ascii="Arial" w:hAnsi="Arial"/>
          <w:sz w:val="22"/>
        </w:rPr>
        <w:t>P</w:t>
      </w:r>
      <w:r>
        <w:rPr>
          <w:rFonts w:ascii="Arial" w:hAnsi="Arial"/>
          <w:sz w:val="22"/>
        </w:rPr>
        <w:t>resented at the annual meeting of the Strategic Management Society in Vancouver, British Columbia.</w:t>
      </w:r>
    </w:p>
    <w:p w14:paraId="7385CD94" w14:textId="11B892B0" w:rsidR="00B8601B" w:rsidRDefault="00B8601B" w:rsidP="008E2727">
      <w:pPr>
        <w:spacing w:after="240"/>
        <w:ind w:left="720"/>
        <w:jc w:val="both"/>
        <w:rPr>
          <w:rFonts w:ascii="Arial" w:hAnsi="Arial"/>
          <w:sz w:val="22"/>
        </w:rPr>
      </w:pPr>
      <w:r>
        <w:rPr>
          <w:rFonts w:ascii="Arial" w:hAnsi="Arial"/>
          <w:sz w:val="22"/>
        </w:rPr>
        <w:lastRenderedPageBreak/>
        <w:t xml:space="preserve">Fiet, J.O. </w:t>
      </w:r>
      <w:r w:rsidR="00C1784C">
        <w:rPr>
          <w:rFonts w:ascii="Arial" w:hAnsi="Arial"/>
          <w:sz w:val="22"/>
        </w:rPr>
        <w:t xml:space="preserve">2000. </w:t>
      </w:r>
      <w:r>
        <w:rPr>
          <w:rFonts w:ascii="Arial" w:hAnsi="Arial"/>
          <w:sz w:val="22"/>
        </w:rPr>
        <w:t>Discovery or lucky accident: The influence of industry structure.  This article was presented at the annual meeting of Entrepreneurship Division of the Academy of Management, Toronto.</w:t>
      </w:r>
    </w:p>
    <w:p w14:paraId="6F2C9D60" w14:textId="69B44976" w:rsidR="00B8601B" w:rsidRDefault="00B8601B" w:rsidP="008E2727">
      <w:pPr>
        <w:spacing w:after="240"/>
        <w:ind w:left="720"/>
        <w:jc w:val="both"/>
        <w:rPr>
          <w:rFonts w:ascii="Arial" w:hAnsi="Arial"/>
          <w:sz w:val="22"/>
        </w:rPr>
      </w:pPr>
      <w:r>
        <w:rPr>
          <w:rFonts w:ascii="Arial" w:hAnsi="Arial"/>
          <w:sz w:val="22"/>
        </w:rPr>
        <w:t xml:space="preserve">Fiet, J.O. Entrepreneurial competence as knowledge. </w:t>
      </w:r>
      <w:r w:rsidR="00C1784C">
        <w:rPr>
          <w:rFonts w:ascii="Arial" w:hAnsi="Arial"/>
          <w:sz w:val="22"/>
        </w:rPr>
        <w:t>2000.</w:t>
      </w:r>
      <w:r>
        <w:rPr>
          <w:rFonts w:ascii="Arial" w:hAnsi="Arial"/>
          <w:sz w:val="22"/>
        </w:rPr>
        <w:t xml:space="preserve"> This article was presented at the annual meeting of Entrepreneurship Division of the Academy of Management, Toronto</w:t>
      </w:r>
    </w:p>
    <w:p w14:paraId="1D9E5A66" w14:textId="3BB83B8C" w:rsidR="00B8601B" w:rsidRDefault="00B8601B" w:rsidP="008E2727">
      <w:pPr>
        <w:spacing w:after="240"/>
        <w:ind w:left="720"/>
        <w:jc w:val="both"/>
        <w:rPr>
          <w:rFonts w:ascii="Arial" w:hAnsi="Arial"/>
          <w:sz w:val="22"/>
        </w:rPr>
      </w:pPr>
      <w:r>
        <w:rPr>
          <w:rFonts w:ascii="Arial" w:hAnsi="Arial"/>
          <w:sz w:val="22"/>
        </w:rPr>
        <w:t xml:space="preserve">Fiet, J.O., Piskounov, A., &amp; Gustavsson, V. </w:t>
      </w:r>
      <w:r w:rsidR="00C1784C">
        <w:rPr>
          <w:rFonts w:ascii="Arial" w:hAnsi="Arial"/>
          <w:sz w:val="22"/>
        </w:rPr>
        <w:t xml:space="preserve">2000. </w:t>
      </w:r>
      <w:r>
        <w:rPr>
          <w:rFonts w:ascii="Arial" w:hAnsi="Arial"/>
          <w:sz w:val="22"/>
        </w:rPr>
        <w:t>How to decide how to search fo</w:t>
      </w:r>
      <w:r w:rsidR="00C1784C">
        <w:rPr>
          <w:rFonts w:ascii="Arial" w:hAnsi="Arial"/>
          <w:sz w:val="22"/>
        </w:rPr>
        <w:t xml:space="preserve">r entrepreneurial discoveries. </w:t>
      </w:r>
      <w:r w:rsidR="00CB31C9">
        <w:rPr>
          <w:rFonts w:ascii="Arial" w:hAnsi="Arial"/>
          <w:sz w:val="22"/>
        </w:rPr>
        <w:t>P</w:t>
      </w:r>
      <w:r>
        <w:rPr>
          <w:rFonts w:ascii="Arial" w:hAnsi="Arial"/>
          <w:sz w:val="22"/>
        </w:rPr>
        <w:t>resented at the Babson/Kaufman Research Conference</w:t>
      </w:r>
      <w:r w:rsidR="00C1784C">
        <w:rPr>
          <w:rFonts w:ascii="Arial" w:hAnsi="Arial"/>
          <w:sz w:val="22"/>
        </w:rPr>
        <w:t>,</w:t>
      </w:r>
      <w:r>
        <w:rPr>
          <w:rFonts w:ascii="Arial" w:hAnsi="Arial"/>
          <w:sz w:val="22"/>
        </w:rPr>
        <w:t xml:space="preserve"> Wellesley, MA.</w:t>
      </w:r>
    </w:p>
    <w:p w14:paraId="5EFEAB88" w14:textId="3237B002" w:rsidR="00B8601B" w:rsidRDefault="00B8601B" w:rsidP="008E2727">
      <w:pPr>
        <w:spacing w:after="240"/>
        <w:ind w:left="720"/>
        <w:jc w:val="both"/>
        <w:rPr>
          <w:rFonts w:ascii="Arial" w:hAnsi="Arial"/>
          <w:sz w:val="22"/>
        </w:rPr>
      </w:pPr>
      <w:r>
        <w:rPr>
          <w:rFonts w:ascii="Arial" w:hAnsi="Arial"/>
          <w:sz w:val="22"/>
        </w:rPr>
        <w:t xml:space="preserve">Fiet, J.O., &amp; Samuelsson, M. </w:t>
      </w:r>
      <w:r w:rsidR="00C1784C">
        <w:rPr>
          <w:rFonts w:ascii="Arial" w:hAnsi="Arial"/>
          <w:sz w:val="22"/>
        </w:rPr>
        <w:t xml:space="preserve">2000. </w:t>
      </w:r>
      <w:r>
        <w:rPr>
          <w:rFonts w:ascii="Arial" w:hAnsi="Arial"/>
          <w:sz w:val="22"/>
        </w:rPr>
        <w:t xml:space="preserve">Knowledge-based competencies as </w:t>
      </w:r>
      <w:r w:rsidR="00C1784C">
        <w:rPr>
          <w:rFonts w:ascii="Arial" w:hAnsi="Arial"/>
          <w:sz w:val="22"/>
        </w:rPr>
        <w:t xml:space="preserve">a platform for firm formation. </w:t>
      </w:r>
      <w:r w:rsidR="00CB31C9">
        <w:rPr>
          <w:rFonts w:ascii="Arial" w:hAnsi="Arial"/>
          <w:sz w:val="22"/>
        </w:rPr>
        <w:t>P</w:t>
      </w:r>
      <w:r>
        <w:rPr>
          <w:rFonts w:ascii="Arial" w:hAnsi="Arial"/>
          <w:sz w:val="22"/>
        </w:rPr>
        <w:t>resented at the Babson/Kaufman Research Conference, Wellesley, MA.</w:t>
      </w:r>
    </w:p>
    <w:p w14:paraId="6B076E40" w14:textId="27411B3B" w:rsidR="00B8601B" w:rsidRDefault="00B8601B" w:rsidP="008E2727">
      <w:pPr>
        <w:spacing w:after="240"/>
        <w:ind w:left="720"/>
        <w:jc w:val="both"/>
        <w:rPr>
          <w:rFonts w:ascii="Arial" w:hAnsi="Arial"/>
          <w:sz w:val="22"/>
        </w:rPr>
      </w:pPr>
      <w:r>
        <w:rPr>
          <w:rFonts w:ascii="Arial" w:hAnsi="Arial"/>
          <w:sz w:val="22"/>
        </w:rPr>
        <w:t xml:space="preserve">Moesel, D., Fiet, J.O., &amp; Busenitz, L. </w:t>
      </w:r>
      <w:r w:rsidR="00C1784C">
        <w:rPr>
          <w:rFonts w:ascii="Arial" w:hAnsi="Arial"/>
          <w:sz w:val="22"/>
        </w:rPr>
        <w:t xml:space="preserve">2000. </w:t>
      </w:r>
      <w:r>
        <w:rPr>
          <w:rFonts w:ascii="Arial" w:hAnsi="Arial"/>
          <w:sz w:val="22"/>
        </w:rPr>
        <w:t xml:space="preserve">Venture capitalist tactics for </w:t>
      </w:r>
      <w:r w:rsidR="00C1784C">
        <w:rPr>
          <w:rFonts w:ascii="Arial" w:hAnsi="Arial"/>
          <w:sz w:val="22"/>
        </w:rPr>
        <w:t xml:space="preserve">managing high technology risk. </w:t>
      </w:r>
      <w:r>
        <w:rPr>
          <w:rFonts w:ascii="Arial" w:hAnsi="Arial"/>
          <w:sz w:val="22"/>
        </w:rPr>
        <w:t>Presented at the annual meeting of the United States Association of Small Business and Entrepreneurship, San Antonio, TX.</w:t>
      </w:r>
    </w:p>
    <w:p w14:paraId="171D7208" w14:textId="5B56F55D" w:rsidR="00B8601B" w:rsidRDefault="00B8601B" w:rsidP="008E2727">
      <w:pPr>
        <w:spacing w:after="240"/>
        <w:ind w:left="720"/>
        <w:jc w:val="both"/>
        <w:rPr>
          <w:rFonts w:ascii="Arial" w:hAnsi="Arial"/>
          <w:sz w:val="22"/>
        </w:rPr>
      </w:pPr>
      <w:r>
        <w:rPr>
          <w:rFonts w:ascii="Arial" w:hAnsi="Arial"/>
          <w:sz w:val="22"/>
        </w:rPr>
        <w:t xml:space="preserve">Fiet, J.O. </w:t>
      </w:r>
      <w:r w:rsidR="00C1784C">
        <w:rPr>
          <w:rFonts w:ascii="Arial" w:hAnsi="Arial"/>
          <w:sz w:val="22"/>
        </w:rPr>
        <w:t xml:space="preserve">2000. </w:t>
      </w:r>
      <w:r>
        <w:rPr>
          <w:rFonts w:ascii="Arial" w:hAnsi="Arial"/>
          <w:sz w:val="22"/>
        </w:rPr>
        <w:t>The impact of industrial structur</w:t>
      </w:r>
      <w:r w:rsidR="00C1784C">
        <w:rPr>
          <w:rFonts w:ascii="Arial" w:hAnsi="Arial"/>
          <w:sz w:val="22"/>
        </w:rPr>
        <w:t>e on entrepreneurial discovery.</w:t>
      </w:r>
      <w:r>
        <w:rPr>
          <w:rFonts w:ascii="Arial" w:hAnsi="Arial"/>
          <w:sz w:val="22"/>
        </w:rPr>
        <w:t xml:space="preserve"> Presented at the Jonkoping International Workshop on Institutions, Entrepreneurship and Firm Growth.  </w:t>
      </w:r>
    </w:p>
    <w:p w14:paraId="5FAC5C38" w14:textId="0C56DFBF" w:rsidR="00B8601B" w:rsidRDefault="00B8601B" w:rsidP="008E2727">
      <w:pPr>
        <w:spacing w:after="240"/>
        <w:ind w:left="720"/>
        <w:jc w:val="both"/>
        <w:rPr>
          <w:rFonts w:ascii="Arial" w:hAnsi="Arial"/>
          <w:sz w:val="22"/>
        </w:rPr>
      </w:pPr>
      <w:r>
        <w:rPr>
          <w:rFonts w:ascii="Arial" w:hAnsi="Arial"/>
          <w:sz w:val="22"/>
        </w:rPr>
        <w:t xml:space="preserve">St. John, C., </w:t>
      </w:r>
      <w:proofErr w:type="spellStart"/>
      <w:r>
        <w:rPr>
          <w:rFonts w:ascii="Arial" w:hAnsi="Arial"/>
          <w:sz w:val="22"/>
        </w:rPr>
        <w:t>Baliskrisnan</w:t>
      </w:r>
      <w:proofErr w:type="spellEnd"/>
      <w:r>
        <w:rPr>
          <w:rFonts w:ascii="Arial" w:hAnsi="Arial"/>
          <w:sz w:val="22"/>
        </w:rPr>
        <w:t xml:space="preserve">, R., &amp; Fiet, J.O. </w:t>
      </w:r>
      <w:r w:rsidR="00C1784C">
        <w:rPr>
          <w:rFonts w:ascii="Arial" w:hAnsi="Arial"/>
          <w:sz w:val="22"/>
        </w:rPr>
        <w:t>1999.</w:t>
      </w:r>
      <w:r>
        <w:rPr>
          <w:rFonts w:ascii="Arial" w:hAnsi="Arial"/>
          <w:sz w:val="22"/>
        </w:rPr>
        <w:t xml:space="preserve"> Using neural networks to predict the wealth effects of corporate strategy decisions.  Article was presented at the 1999 annual meeting of t</w:t>
      </w:r>
      <w:r w:rsidR="00C1784C">
        <w:rPr>
          <w:rFonts w:ascii="Arial" w:hAnsi="Arial"/>
          <w:sz w:val="22"/>
        </w:rPr>
        <w:t>he Decision Sciences Institute.</w:t>
      </w:r>
      <w:r>
        <w:rPr>
          <w:rFonts w:ascii="Arial" w:hAnsi="Arial"/>
          <w:sz w:val="22"/>
        </w:rPr>
        <w:t xml:space="preserve"> It was selected as the best interdisciplinary article presented at the annual meeting of the Decision Sciences Institute</w:t>
      </w:r>
      <w:r w:rsidR="00C1784C">
        <w:rPr>
          <w:rFonts w:ascii="Arial" w:hAnsi="Arial"/>
          <w:sz w:val="22"/>
        </w:rPr>
        <w:t>,</w:t>
      </w:r>
      <w:r>
        <w:rPr>
          <w:rFonts w:ascii="Arial" w:hAnsi="Arial"/>
          <w:sz w:val="22"/>
        </w:rPr>
        <w:t xml:space="preserve"> New Orleans.</w:t>
      </w:r>
    </w:p>
    <w:p w14:paraId="725ABCD6" w14:textId="0BDE1FA9" w:rsidR="00B8601B" w:rsidRDefault="00B8601B" w:rsidP="008E2727">
      <w:pPr>
        <w:spacing w:after="240"/>
        <w:ind w:left="720"/>
        <w:jc w:val="both"/>
        <w:rPr>
          <w:rFonts w:ascii="Arial" w:hAnsi="Arial"/>
          <w:sz w:val="22"/>
        </w:rPr>
      </w:pPr>
      <w:proofErr w:type="spellStart"/>
      <w:r w:rsidRPr="00FE46B0">
        <w:rPr>
          <w:rFonts w:ascii="Arial" w:hAnsi="Arial"/>
          <w:sz w:val="22"/>
          <w:lang w:val="sv-SE"/>
        </w:rPr>
        <w:t>Busenitz</w:t>
      </w:r>
      <w:proofErr w:type="spellEnd"/>
      <w:r w:rsidRPr="00FE46B0">
        <w:rPr>
          <w:rFonts w:ascii="Arial" w:hAnsi="Arial"/>
          <w:sz w:val="22"/>
          <w:lang w:val="sv-SE"/>
        </w:rPr>
        <w:t xml:space="preserve">, L.W. &amp; Fiet, J.O. 1999. </w:t>
      </w:r>
      <w:r>
        <w:rPr>
          <w:rFonts w:ascii="Arial" w:hAnsi="Arial"/>
          <w:sz w:val="22"/>
        </w:rPr>
        <w:t xml:space="preserve">Venture capital firm resources and their long-term effect on venture disposition. Article was presented at </w:t>
      </w:r>
      <w:r w:rsidR="00C1784C">
        <w:rPr>
          <w:rFonts w:ascii="Arial" w:hAnsi="Arial"/>
          <w:sz w:val="22"/>
        </w:rPr>
        <w:t xml:space="preserve">the </w:t>
      </w:r>
      <w:r>
        <w:rPr>
          <w:rFonts w:ascii="Arial" w:hAnsi="Arial"/>
          <w:sz w:val="22"/>
        </w:rPr>
        <w:t>Kaufman/Babson Research Conference, Columbia, South Carolina.</w:t>
      </w:r>
    </w:p>
    <w:p w14:paraId="1E0B5E8C" w14:textId="7042B10B" w:rsidR="00B8601B" w:rsidRDefault="00C1784C" w:rsidP="008E2727">
      <w:pPr>
        <w:spacing w:after="240"/>
        <w:ind w:left="720"/>
        <w:jc w:val="both"/>
        <w:rPr>
          <w:rFonts w:ascii="Arial" w:hAnsi="Arial"/>
          <w:sz w:val="22"/>
        </w:rPr>
      </w:pPr>
      <w:r>
        <w:rPr>
          <w:rFonts w:ascii="Arial" w:hAnsi="Arial"/>
          <w:sz w:val="22"/>
        </w:rPr>
        <w:t>Fiet, J.O. 1999.</w:t>
      </w:r>
      <w:r w:rsidR="00B8601B">
        <w:rPr>
          <w:rFonts w:ascii="Arial" w:hAnsi="Arial"/>
          <w:sz w:val="22"/>
        </w:rPr>
        <w:t xml:space="preserve"> Participatory excursions within the distinctive domain of entrepreneurship.  Invited workshop at the annual meeting of the United States Association of Entrepreneurship and Small Business, San Diego, California</w:t>
      </w:r>
      <w:r>
        <w:rPr>
          <w:rFonts w:ascii="Arial" w:hAnsi="Arial"/>
          <w:sz w:val="22"/>
        </w:rPr>
        <w:t xml:space="preserve">. </w:t>
      </w:r>
      <w:r w:rsidR="00B8601B">
        <w:rPr>
          <w:rFonts w:ascii="Arial" w:hAnsi="Arial"/>
          <w:sz w:val="22"/>
        </w:rPr>
        <w:t>Invitation was extended as part of nomination to be one of two national finalists for Outstanding Entrepreneurship Pedagogy Award.</w:t>
      </w:r>
    </w:p>
    <w:p w14:paraId="3536DDA1" w14:textId="5CC2CF9C" w:rsidR="00B8601B" w:rsidRDefault="00B8601B" w:rsidP="008E2727">
      <w:pPr>
        <w:spacing w:after="240"/>
        <w:ind w:left="720"/>
        <w:jc w:val="both"/>
        <w:rPr>
          <w:rFonts w:ascii="Arial" w:hAnsi="Arial"/>
          <w:sz w:val="22"/>
        </w:rPr>
      </w:pPr>
      <w:r>
        <w:rPr>
          <w:rFonts w:ascii="Arial" w:hAnsi="Arial"/>
          <w:sz w:val="22"/>
        </w:rPr>
        <w:t>Wheeler, S. Fiet, J.O., &amp; Violette, G.</w:t>
      </w:r>
      <w:r w:rsidR="00C1784C">
        <w:rPr>
          <w:rFonts w:ascii="Arial" w:hAnsi="Arial"/>
          <w:sz w:val="22"/>
        </w:rPr>
        <w:t>1</w:t>
      </w:r>
      <w:r w:rsidR="008C2C6C">
        <w:rPr>
          <w:rFonts w:ascii="Arial" w:hAnsi="Arial"/>
          <w:sz w:val="22"/>
        </w:rPr>
        <w:t>998.</w:t>
      </w:r>
      <w:r>
        <w:rPr>
          <w:rFonts w:ascii="Arial" w:hAnsi="Arial"/>
          <w:sz w:val="22"/>
        </w:rPr>
        <w:t xml:space="preserve"> A survey of the accounting skills needed by successful entrepreneurs vs. those provided by</w:t>
      </w:r>
      <w:r w:rsidR="008C2C6C">
        <w:rPr>
          <w:rFonts w:ascii="Arial" w:hAnsi="Arial"/>
          <w:sz w:val="22"/>
        </w:rPr>
        <w:t xml:space="preserve"> current accounting curricula. </w:t>
      </w:r>
      <w:r>
        <w:rPr>
          <w:rFonts w:ascii="Arial" w:hAnsi="Arial"/>
          <w:sz w:val="22"/>
        </w:rPr>
        <w:t>Workshop was presented at annual meeting of the United States Association of Entrepreneurship and Small Business, San Diego, California</w:t>
      </w:r>
      <w:r w:rsidR="008C2C6C">
        <w:rPr>
          <w:rFonts w:ascii="Arial" w:hAnsi="Arial"/>
          <w:sz w:val="22"/>
        </w:rPr>
        <w:t xml:space="preserve">. </w:t>
      </w:r>
      <w:r>
        <w:rPr>
          <w:rFonts w:ascii="Arial" w:hAnsi="Arial"/>
          <w:sz w:val="22"/>
        </w:rPr>
        <w:t>Workshop was selected as the outstanding conference session, which included $500 prize.</w:t>
      </w:r>
    </w:p>
    <w:p w14:paraId="14E128E1" w14:textId="151E0F5C" w:rsidR="00B8601B" w:rsidRDefault="00B8601B" w:rsidP="008E2727">
      <w:pPr>
        <w:spacing w:after="240"/>
        <w:ind w:left="720"/>
        <w:jc w:val="both"/>
        <w:rPr>
          <w:rFonts w:ascii="Arial" w:hAnsi="Arial"/>
          <w:sz w:val="22"/>
        </w:rPr>
      </w:pPr>
      <w:r>
        <w:rPr>
          <w:rFonts w:ascii="Arial" w:hAnsi="Arial"/>
          <w:sz w:val="22"/>
        </w:rPr>
        <w:t xml:space="preserve">Fiet, J.O. </w:t>
      </w:r>
      <w:r w:rsidR="008C2C6C">
        <w:rPr>
          <w:rFonts w:ascii="Arial" w:hAnsi="Arial"/>
          <w:sz w:val="22"/>
        </w:rPr>
        <w:t xml:space="preserve">1998. </w:t>
      </w:r>
      <w:r>
        <w:rPr>
          <w:rFonts w:ascii="Arial" w:hAnsi="Arial"/>
          <w:sz w:val="22"/>
        </w:rPr>
        <w:t>Toward a unified theory of entrepreneurship—Intellectual clutter or d</w:t>
      </w:r>
      <w:r w:rsidR="008C2C6C">
        <w:rPr>
          <w:rFonts w:ascii="Arial" w:hAnsi="Arial"/>
          <w:sz w:val="22"/>
        </w:rPr>
        <w:t>istinctions with a difference? Presented at</w:t>
      </w:r>
      <w:r>
        <w:rPr>
          <w:rFonts w:ascii="Arial" w:hAnsi="Arial"/>
          <w:sz w:val="22"/>
        </w:rPr>
        <w:t xml:space="preserve"> annual meeting of the Academy of Management, San Diego, California.</w:t>
      </w:r>
    </w:p>
    <w:p w14:paraId="1CEA0CD8" w14:textId="2DF65B11" w:rsidR="00B8601B" w:rsidRDefault="00B8601B" w:rsidP="008E2727">
      <w:pPr>
        <w:spacing w:after="240"/>
        <w:ind w:left="720"/>
        <w:jc w:val="both"/>
        <w:rPr>
          <w:rFonts w:ascii="Arial" w:hAnsi="Arial"/>
          <w:sz w:val="22"/>
        </w:rPr>
      </w:pPr>
      <w:r>
        <w:rPr>
          <w:rFonts w:ascii="Arial" w:hAnsi="Arial"/>
          <w:sz w:val="22"/>
        </w:rPr>
        <w:lastRenderedPageBreak/>
        <w:t xml:space="preserve">Fiet, J.O. 1998. What we teach and how we should teach it. Presented at the </w:t>
      </w:r>
      <w:proofErr w:type="spellStart"/>
      <w:r>
        <w:rPr>
          <w:rFonts w:ascii="Arial" w:hAnsi="Arial"/>
          <w:sz w:val="22"/>
        </w:rPr>
        <w:t>Rennselear</w:t>
      </w:r>
      <w:proofErr w:type="spellEnd"/>
      <w:r>
        <w:rPr>
          <w:rFonts w:ascii="Arial" w:hAnsi="Arial"/>
          <w:sz w:val="22"/>
        </w:rPr>
        <w:t xml:space="preserve"> Entrepreneurship Retreat, Lennox, Massachusetts.</w:t>
      </w:r>
    </w:p>
    <w:p w14:paraId="59FB6A6C" w14:textId="3C977734" w:rsidR="00B8601B" w:rsidRDefault="00B8601B" w:rsidP="008E2727">
      <w:pPr>
        <w:spacing w:after="240"/>
        <w:ind w:left="720"/>
        <w:jc w:val="both"/>
        <w:rPr>
          <w:rFonts w:ascii="Arial" w:hAnsi="Arial"/>
          <w:sz w:val="22"/>
        </w:rPr>
      </w:pPr>
      <w:r>
        <w:rPr>
          <w:rFonts w:ascii="Arial" w:hAnsi="Arial"/>
          <w:sz w:val="22"/>
        </w:rPr>
        <w:t>Harrison, J.S., &amp; Fiet, J.O. 1997. Are the profit producing tactics of new CEOs evidence of an agency problem? Presented at the annual meeting of the Academy of Management, Boston, Massachusetts.</w:t>
      </w:r>
    </w:p>
    <w:p w14:paraId="1D2E94AB" w14:textId="3559255D" w:rsidR="00B8601B" w:rsidRDefault="00B8601B" w:rsidP="008E2727">
      <w:pPr>
        <w:spacing w:after="240"/>
        <w:ind w:left="720"/>
        <w:jc w:val="both"/>
        <w:rPr>
          <w:rFonts w:ascii="Arial" w:hAnsi="Arial"/>
          <w:sz w:val="22"/>
        </w:rPr>
      </w:pPr>
      <w:r>
        <w:rPr>
          <w:rFonts w:ascii="Arial" w:hAnsi="Arial"/>
          <w:sz w:val="22"/>
        </w:rPr>
        <w:t xml:space="preserve">Fiet, J.O. 1997. Education for entrepreneurial competency: A theory-based activity approach. Presented at the </w:t>
      </w:r>
      <w:r>
        <w:rPr>
          <w:rFonts w:ascii="Arial" w:hAnsi="Arial"/>
          <w:i/>
          <w:sz w:val="22"/>
        </w:rPr>
        <w:t>IntEnt97,</w:t>
      </w:r>
      <w:r>
        <w:rPr>
          <w:rFonts w:ascii="Arial" w:hAnsi="Arial"/>
          <w:sz w:val="22"/>
        </w:rPr>
        <w:t xml:space="preserve"> International Conference on Entrepreneurship Education, Monterey, California.</w:t>
      </w:r>
    </w:p>
    <w:p w14:paraId="1F0A1906" w14:textId="2A0D243A" w:rsidR="00B8601B" w:rsidRDefault="00B8601B" w:rsidP="008E2727">
      <w:pPr>
        <w:spacing w:after="240"/>
        <w:ind w:left="720"/>
        <w:jc w:val="both"/>
        <w:rPr>
          <w:rFonts w:ascii="Arial" w:hAnsi="Arial"/>
          <w:sz w:val="22"/>
        </w:rPr>
      </w:pPr>
      <w:r>
        <w:rPr>
          <w:rFonts w:ascii="Arial" w:hAnsi="Arial"/>
          <w:sz w:val="22"/>
        </w:rPr>
        <w:t>Busenitz, L.W., Fiet, J.O., &amp; Moesel, D.D. 1997. Long-term venture performance implications associated with initial venture capitalist investment strategies. Presented at the annual meeting of the Academy of Management, Boston, Massachusetts.</w:t>
      </w:r>
    </w:p>
    <w:p w14:paraId="616EB7CC" w14:textId="02EBC32D" w:rsidR="00B8601B" w:rsidRDefault="00B8601B" w:rsidP="008E2727">
      <w:pPr>
        <w:spacing w:after="240"/>
        <w:ind w:left="720"/>
        <w:jc w:val="both"/>
        <w:rPr>
          <w:rFonts w:ascii="Arial" w:hAnsi="Arial"/>
          <w:sz w:val="22"/>
        </w:rPr>
      </w:pPr>
      <w:r>
        <w:rPr>
          <w:rFonts w:ascii="Arial" w:hAnsi="Arial"/>
          <w:sz w:val="22"/>
        </w:rPr>
        <w:t>Busenitz, L.W., Fiet, J.O., &amp; Moesel, D.D. 1997. Venture firm prosperity: The impact of environmental heterogeneity and learning assistance from venture capital firms.” Presented at the Babson/Kaufman Entrepreneurship Research Conference</w:t>
      </w:r>
      <w:r>
        <w:rPr>
          <w:rFonts w:ascii="Arial" w:hAnsi="Arial"/>
          <w:i/>
          <w:sz w:val="22"/>
        </w:rPr>
        <w:t xml:space="preserve">, </w:t>
      </w:r>
      <w:r>
        <w:rPr>
          <w:rFonts w:ascii="Arial" w:hAnsi="Arial"/>
          <w:sz w:val="22"/>
        </w:rPr>
        <w:t>Wellesley, MA.</w:t>
      </w:r>
    </w:p>
    <w:p w14:paraId="6F8DE4EC" w14:textId="4E3E8A05" w:rsidR="00B8601B" w:rsidRDefault="00B8601B" w:rsidP="008E2727">
      <w:pPr>
        <w:spacing w:after="240"/>
        <w:ind w:left="720"/>
        <w:jc w:val="both"/>
        <w:rPr>
          <w:rFonts w:ascii="Arial" w:hAnsi="Arial"/>
          <w:sz w:val="22"/>
        </w:rPr>
      </w:pPr>
      <w:r>
        <w:rPr>
          <w:rFonts w:ascii="Arial" w:hAnsi="Arial"/>
          <w:sz w:val="22"/>
        </w:rPr>
        <w:t xml:space="preserve">Fiet, J.O., Busenitz, L., Moesel, D.D., &amp; Barney, J.B., 1996. Complementary perspectives on the dismissal of new venture team members. Presented at the Entrepreneurship Division of the Academy of Management, Cincinnati, Ohio.  </w:t>
      </w:r>
    </w:p>
    <w:p w14:paraId="31942D71" w14:textId="0BF1AE69" w:rsidR="00B8601B" w:rsidRDefault="00B8601B" w:rsidP="008E2727">
      <w:pPr>
        <w:spacing w:after="240"/>
        <w:ind w:left="720"/>
        <w:jc w:val="both"/>
        <w:rPr>
          <w:rFonts w:ascii="Arial" w:hAnsi="Arial"/>
          <w:sz w:val="22"/>
        </w:rPr>
      </w:pPr>
      <w:r>
        <w:rPr>
          <w:rFonts w:ascii="Arial" w:hAnsi="Arial"/>
          <w:sz w:val="22"/>
        </w:rPr>
        <w:t>Fiet, J.O., &amp; Harrison, J.S. 1994. Agency failure associated with CEO succession. Presented at the Conference on Strategic Management, University of Georgia, Athens, Georgia.</w:t>
      </w:r>
    </w:p>
    <w:p w14:paraId="1CA01DB2" w14:textId="5FB65EBE" w:rsidR="00B8601B" w:rsidRDefault="00B8601B" w:rsidP="008E2727">
      <w:pPr>
        <w:spacing w:after="240"/>
        <w:ind w:left="720"/>
        <w:jc w:val="both"/>
        <w:rPr>
          <w:rFonts w:ascii="Arial" w:hAnsi="Arial"/>
          <w:sz w:val="22"/>
        </w:rPr>
      </w:pPr>
      <w:r>
        <w:rPr>
          <w:rFonts w:ascii="Arial" w:hAnsi="Arial"/>
          <w:sz w:val="22"/>
        </w:rPr>
        <w:t>Barney, J.B., Busenitz, L.W., Fiet, J.O., &amp; Moesel, D.D. 1994. Determinants of venture management's receptivity to advice from venture capitalists. Presented at the Babson/Kaufman Entrepreneurship Research Conference, Wellesley, MA.</w:t>
      </w:r>
    </w:p>
    <w:p w14:paraId="45A000BE" w14:textId="6514670B" w:rsidR="00B8601B" w:rsidRDefault="00B8601B" w:rsidP="008E2727">
      <w:pPr>
        <w:spacing w:after="240"/>
        <w:ind w:left="720"/>
        <w:jc w:val="both"/>
        <w:rPr>
          <w:rFonts w:ascii="Arial" w:hAnsi="Arial"/>
          <w:sz w:val="22"/>
        </w:rPr>
      </w:pPr>
      <w:r>
        <w:rPr>
          <w:rFonts w:ascii="Arial" w:hAnsi="Arial"/>
          <w:sz w:val="22"/>
        </w:rPr>
        <w:t>Fiet, J.O. 1993. Co-investor networks as a basis for separate pools of risk capital. Presented at the annual meeting of the Academy of Management, Atlanta, Georgia.</w:t>
      </w:r>
    </w:p>
    <w:p w14:paraId="26495304" w14:textId="6838A202" w:rsidR="00B8601B" w:rsidRDefault="00B8601B" w:rsidP="008E2727">
      <w:pPr>
        <w:spacing w:after="240"/>
        <w:ind w:left="720"/>
        <w:jc w:val="both"/>
        <w:rPr>
          <w:rFonts w:ascii="Arial" w:hAnsi="Arial"/>
          <w:sz w:val="22"/>
        </w:rPr>
      </w:pPr>
      <w:r>
        <w:rPr>
          <w:rFonts w:ascii="Arial" w:hAnsi="Arial"/>
          <w:sz w:val="22"/>
        </w:rPr>
        <w:t>Barney, J.B., Busenitz, L.W., Fiet, J.O., &amp; Moesel, D.D. 1993. Do venture capitalists value their own advice? Presented at the annual meeting of the Academy of Management, Atlanta, Georgia.</w:t>
      </w:r>
    </w:p>
    <w:p w14:paraId="660279B2" w14:textId="33F40BCE" w:rsidR="00B8601B" w:rsidRDefault="00B8601B" w:rsidP="008E2727">
      <w:pPr>
        <w:spacing w:after="240"/>
        <w:ind w:left="720"/>
        <w:jc w:val="both"/>
        <w:rPr>
          <w:rFonts w:ascii="Arial" w:hAnsi="Arial"/>
          <w:sz w:val="22"/>
        </w:rPr>
      </w:pPr>
      <w:r>
        <w:rPr>
          <w:rFonts w:ascii="Arial" w:hAnsi="Arial"/>
          <w:sz w:val="22"/>
        </w:rPr>
        <w:t>Barney, J.B., Busenitz, L.W., Fiet, J.O., &amp; Moesel, D.D. 1992. The Relationship between venture capitalists and managers in new firms: Determinants of contractual covenants. Presented at the 1992 annual meeting of the Academy of Management, Las Vegas, Nevada.</w:t>
      </w:r>
    </w:p>
    <w:p w14:paraId="0803992E" w14:textId="0FBD67D8" w:rsidR="00B8601B" w:rsidRDefault="00B8601B" w:rsidP="008E2727">
      <w:pPr>
        <w:spacing w:after="240"/>
        <w:ind w:left="720"/>
        <w:jc w:val="both"/>
        <w:rPr>
          <w:rFonts w:ascii="Arial" w:hAnsi="Arial"/>
          <w:sz w:val="22"/>
        </w:rPr>
      </w:pPr>
      <w:r>
        <w:rPr>
          <w:rFonts w:ascii="Arial" w:hAnsi="Arial"/>
          <w:sz w:val="22"/>
        </w:rPr>
        <w:t>Fiet, J.O. 1991. Network reliance by venture capital firms and business angels: An empirical and theoretical test. Presented at the Babson Entrepreneurship Research Conference in Pittsburgh, Pennsylvania.</w:t>
      </w:r>
    </w:p>
    <w:p w14:paraId="0D182253" w14:textId="048F31DA" w:rsidR="00B8601B" w:rsidRDefault="00B8601B" w:rsidP="008E2727">
      <w:pPr>
        <w:spacing w:after="240"/>
        <w:ind w:left="720"/>
        <w:jc w:val="both"/>
        <w:rPr>
          <w:rFonts w:ascii="Arial" w:hAnsi="Arial"/>
          <w:sz w:val="22"/>
        </w:rPr>
      </w:pPr>
      <w:r>
        <w:rPr>
          <w:rFonts w:ascii="Arial" w:hAnsi="Arial"/>
          <w:sz w:val="22"/>
        </w:rPr>
        <w:lastRenderedPageBreak/>
        <w:t>Fiet, J.O. 1991. Venture capital risk assessment: An empirical test comparing business angels and venture capital firms. Presented at the annual meeting of the Academy of Management, Miami, Florida.</w:t>
      </w:r>
    </w:p>
    <w:p w14:paraId="71E98EDC" w14:textId="70B3E3B2" w:rsidR="00B8601B" w:rsidRDefault="00B8601B" w:rsidP="008E2727">
      <w:pPr>
        <w:spacing w:after="240"/>
        <w:ind w:left="720"/>
        <w:jc w:val="both"/>
        <w:rPr>
          <w:rFonts w:ascii="Arial" w:hAnsi="Arial"/>
          <w:sz w:val="22"/>
        </w:rPr>
      </w:pPr>
      <w:r>
        <w:rPr>
          <w:rFonts w:ascii="Arial" w:hAnsi="Arial"/>
          <w:sz w:val="22"/>
        </w:rPr>
        <w:t>Fiet, J.O. 1989. Methodological differences in two explanations of the relationship between market share and profitability. Presented at the annual meeting of the Academy of Management, Washington, DC.</w:t>
      </w:r>
    </w:p>
    <w:p w14:paraId="281A7D6B" w14:textId="5CB2DD27" w:rsidR="00B8601B" w:rsidRDefault="00B8601B" w:rsidP="008E2727">
      <w:pPr>
        <w:spacing w:after="240"/>
        <w:ind w:left="720"/>
        <w:jc w:val="both"/>
        <w:rPr>
          <w:rFonts w:ascii="Arial" w:hAnsi="Arial"/>
          <w:sz w:val="22"/>
        </w:rPr>
      </w:pPr>
      <w:r>
        <w:rPr>
          <w:rFonts w:ascii="Arial" w:hAnsi="Arial"/>
          <w:sz w:val="22"/>
        </w:rPr>
        <w:t>Barney, J.B., Busenitz, L.W., Fiet, J.O., &amp; Moesel, D.D. 1989. The structure of venture capital governance: An organizational economic analysis of relations between venture capital firms and new ventures Presented at the annual meeting of the Academy of Management, Washington, DC.</w:t>
      </w:r>
    </w:p>
    <w:p w14:paraId="1B4A3024" w14:textId="7E48D25D" w:rsidR="00B8601B" w:rsidRDefault="00B8601B" w:rsidP="008E2727">
      <w:pPr>
        <w:spacing w:after="240"/>
        <w:ind w:left="720"/>
        <w:jc w:val="both"/>
        <w:rPr>
          <w:rFonts w:ascii="Arial" w:hAnsi="Arial"/>
          <w:sz w:val="22"/>
        </w:rPr>
      </w:pPr>
      <w:r>
        <w:rPr>
          <w:rFonts w:ascii="Arial" w:hAnsi="Arial"/>
          <w:sz w:val="22"/>
        </w:rPr>
        <w:t xml:space="preserve">Barney, J.B., Busenitz, L.W., Fiet, J.O., &amp; Moesel, D.D. 1989. The structure of venture capital governance: An organizational economic analysis of relations between venture capital firms and new ventures. Presented at the Texas Conference on Organizations, Austin, TX.  </w:t>
      </w:r>
    </w:p>
    <w:p w14:paraId="71AC316F" w14:textId="77777777" w:rsidR="008606EC" w:rsidRDefault="008606EC" w:rsidP="008E2727">
      <w:pPr>
        <w:spacing w:after="240"/>
        <w:ind w:left="720"/>
        <w:jc w:val="both"/>
        <w:rPr>
          <w:rFonts w:ascii="Arial" w:hAnsi="Arial"/>
          <w:sz w:val="22"/>
        </w:rPr>
      </w:pPr>
    </w:p>
    <w:p w14:paraId="66158B0A" w14:textId="5870C648" w:rsidR="00B53ACA" w:rsidRPr="00B53ACA" w:rsidRDefault="00B53ACA" w:rsidP="00B53ACA">
      <w:pPr>
        <w:spacing w:after="240"/>
        <w:ind w:left="720"/>
        <w:jc w:val="both"/>
        <w:rPr>
          <w:rFonts w:ascii="Arial" w:hAnsi="Arial"/>
          <w:b/>
          <w:sz w:val="22"/>
        </w:rPr>
      </w:pPr>
      <w:r w:rsidRPr="00B53ACA">
        <w:rPr>
          <w:rFonts w:ascii="Arial" w:hAnsi="Arial"/>
          <w:b/>
          <w:sz w:val="22"/>
        </w:rPr>
        <w:t>Panel Discussions at Scholarly Conferences</w:t>
      </w:r>
    </w:p>
    <w:p w14:paraId="5413C724" w14:textId="15CB94A3" w:rsidR="00D3425A" w:rsidRDefault="00D3425A" w:rsidP="008E2727">
      <w:pPr>
        <w:ind w:left="720"/>
        <w:jc w:val="both"/>
        <w:rPr>
          <w:rFonts w:ascii="Arial" w:hAnsi="Arial" w:cs="Arial"/>
          <w:sz w:val="22"/>
          <w:szCs w:val="22"/>
        </w:rPr>
      </w:pPr>
      <w:r>
        <w:rPr>
          <w:rFonts w:ascii="Arial" w:hAnsi="Arial" w:cs="Arial"/>
          <w:sz w:val="22"/>
          <w:szCs w:val="22"/>
        </w:rPr>
        <w:t xml:space="preserve">Agarwal, R.; Barney, J.B.; Fiet, J.O.; Gartner, W.B.; Li, Y.; </w:t>
      </w:r>
      <w:proofErr w:type="spellStart"/>
      <w:r>
        <w:rPr>
          <w:rFonts w:ascii="Arial" w:hAnsi="Arial" w:cs="Arial"/>
          <w:sz w:val="22"/>
          <w:szCs w:val="22"/>
        </w:rPr>
        <w:t>Sarasvathy</w:t>
      </w:r>
      <w:proofErr w:type="spellEnd"/>
      <w:r>
        <w:rPr>
          <w:rFonts w:ascii="Arial" w:hAnsi="Arial" w:cs="Arial"/>
          <w:sz w:val="22"/>
          <w:szCs w:val="22"/>
        </w:rPr>
        <w:t>, S.; Van de Ven, A.; Zahra, S.A. 2019. Showcase Symposium: Advancing Theory Development in Entrepreneurship. Annual meeting of the Academy of Management, Boston, MA.</w:t>
      </w:r>
    </w:p>
    <w:p w14:paraId="3E11DB8D" w14:textId="77777777" w:rsidR="00D3425A" w:rsidRDefault="00D3425A" w:rsidP="008E2727">
      <w:pPr>
        <w:ind w:left="720"/>
        <w:jc w:val="both"/>
        <w:rPr>
          <w:rFonts w:ascii="Arial" w:hAnsi="Arial" w:cs="Arial"/>
          <w:sz w:val="22"/>
          <w:szCs w:val="22"/>
        </w:rPr>
      </w:pPr>
    </w:p>
    <w:p w14:paraId="57CBE0D2" w14:textId="7D39F4D6" w:rsidR="00B53ACA" w:rsidRDefault="007C2445" w:rsidP="008E2727">
      <w:pPr>
        <w:spacing w:after="240"/>
        <w:ind w:left="720"/>
        <w:jc w:val="both"/>
        <w:rPr>
          <w:rFonts w:ascii="Arial" w:hAnsi="Arial"/>
          <w:sz w:val="22"/>
        </w:rPr>
      </w:pPr>
      <w:r>
        <w:rPr>
          <w:rFonts w:ascii="Arial" w:hAnsi="Arial"/>
          <w:sz w:val="22"/>
        </w:rPr>
        <w:t>Fiet, J.O. 2014. Outcomes in entrepreneurship education.  Annual meeting of the entrepreneurship division of the Academy of Management. Philadelphia, PA.</w:t>
      </w:r>
    </w:p>
    <w:p w14:paraId="19C983BB" w14:textId="6E4F9528" w:rsidR="007C2445" w:rsidRDefault="007C2445" w:rsidP="008E2727">
      <w:pPr>
        <w:spacing w:after="240"/>
        <w:ind w:left="720"/>
        <w:jc w:val="both"/>
        <w:rPr>
          <w:rFonts w:ascii="Arial" w:hAnsi="Arial"/>
          <w:sz w:val="22"/>
        </w:rPr>
      </w:pPr>
      <w:r>
        <w:rPr>
          <w:rFonts w:ascii="Arial" w:hAnsi="Arial"/>
          <w:sz w:val="22"/>
        </w:rPr>
        <w:t>Fiet, J.O. 2014. Entrepreneurship education: Thinking outside the box.  Annual meeting of the entrepreneurship division of the Academy of Management.  Philadelphia, PA.</w:t>
      </w:r>
    </w:p>
    <w:p w14:paraId="48ADE6DD" w14:textId="77777777" w:rsidR="00967A12" w:rsidRDefault="00967A12" w:rsidP="00FF6D3F">
      <w:pPr>
        <w:spacing w:after="240"/>
        <w:ind w:left="900"/>
        <w:jc w:val="both"/>
        <w:rPr>
          <w:rFonts w:ascii="Arial" w:hAnsi="Arial"/>
          <w:sz w:val="22"/>
        </w:rPr>
      </w:pPr>
    </w:p>
    <w:p w14:paraId="08258662" w14:textId="77777777" w:rsidR="00B8601B" w:rsidRDefault="00B8601B" w:rsidP="00902AD0">
      <w:pPr>
        <w:spacing w:after="240"/>
        <w:ind w:left="720"/>
        <w:jc w:val="both"/>
        <w:rPr>
          <w:rFonts w:ascii="Arial" w:hAnsi="Arial"/>
          <w:b/>
        </w:rPr>
      </w:pPr>
      <w:r>
        <w:rPr>
          <w:rFonts w:ascii="Arial" w:hAnsi="Arial"/>
          <w:b/>
        </w:rPr>
        <w:t>Entrepreneurship Research Consortium</w:t>
      </w:r>
      <w:r w:rsidR="00EE72B9">
        <w:rPr>
          <w:rFonts w:ascii="Arial" w:hAnsi="Arial"/>
          <w:b/>
        </w:rPr>
        <w:t xml:space="preserve"> (Later Known as the Panel Study of Entrepreneurial Dynamics)</w:t>
      </w:r>
    </w:p>
    <w:p w14:paraId="22A12503" w14:textId="530E07AD" w:rsidR="00B8601B" w:rsidRPr="00686E31" w:rsidRDefault="00B8601B" w:rsidP="008E2727">
      <w:pPr>
        <w:ind w:left="720"/>
        <w:jc w:val="both"/>
        <w:rPr>
          <w:rFonts w:ascii="Arial" w:hAnsi="Arial"/>
          <w:sz w:val="22"/>
        </w:rPr>
      </w:pPr>
      <w:r w:rsidRPr="00686E31">
        <w:rPr>
          <w:rFonts w:ascii="Arial" w:hAnsi="Arial"/>
          <w:sz w:val="22"/>
        </w:rPr>
        <w:t>Served as track chair for business angel / financing study group of Entrepreneurship Research Consortium, which group of 25+ universities that have pooled more than $600,000 to collect longitudinal, representative data from 25,000 households about their entrepre</w:t>
      </w:r>
      <w:r w:rsidR="00920F0A" w:rsidRPr="00686E31">
        <w:rPr>
          <w:rFonts w:ascii="Arial" w:hAnsi="Arial"/>
          <w:sz w:val="22"/>
        </w:rPr>
        <w:t>neurial activities. This was a</w:t>
      </w:r>
      <w:r w:rsidRPr="00686E31">
        <w:rPr>
          <w:rFonts w:ascii="Arial" w:hAnsi="Arial"/>
          <w:sz w:val="22"/>
        </w:rPr>
        <w:t xml:space="preserve"> two-year appointment.</w:t>
      </w:r>
    </w:p>
    <w:p w14:paraId="45A6AEEA" w14:textId="77777777" w:rsidR="00391164" w:rsidRPr="00391164" w:rsidRDefault="00391164" w:rsidP="0069406A">
      <w:pPr>
        <w:ind w:left="1080"/>
        <w:jc w:val="both"/>
        <w:rPr>
          <w:rFonts w:ascii="Arial" w:hAnsi="Arial"/>
          <w:sz w:val="22"/>
        </w:rPr>
      </w:pPr>
    </w:p>
    <w:p w14:paraId="1B159B8A" w14:textId="4CF73EC3" w:rsidR="00B8601B" w:rsidRDefault="00391164" w:rsidP="008E2727">
      <w:pPr>
        <w:spacing w:after="240"/>
        <w:ind w:left="720"/>
        <w:jc w:val="both"/>
        <w:rPr>
          <w:rFonts w:ascii="Arial" w:hAnsi="Arial"/>
          <w:sz w:val="22"/>
        </w:rPr>
      </w:pPr>
      <w:r w:rsidRPr="00686E31">
        <w:rPr>
          <w:rFonts w:ascii="Arial" w:hAnsi="Arial"/>
          <w:sz w:val="22"/>
        </w:rPr>
        <w:t>Served</w:t>
      </w:r>
      <w:r w:rsidR="00B8601B" w:rsidRPr="00686E31">
        <w:rPr>
          <w:rFonts w:ascii="Arial" w:hAnsi="Arial"/>
          <w:sz w:val="22"/>
        </w:rPr>
        <w:t xml:space="preserve"> as a research affiliate of the Jonkoping International Business School’s Swedish component of the Entrepr</w:t>
      </w:r>
      <w:r w:rsidR="008C2C6C" w:rsidRPr="00686E31">
        <w:rPr>
          <w:rFonts w:ascii="Arial" w:hAnsi="Arial"/>
          <w:sz w:val="22"/>
        </w:rPr>
        <w:t xml:space="preserve">eneurship Research Consortium. </w:t>
      </w:r>
      <w:r w:rsidR="00B8601B" w:rsidRPr="00686E31">
        <w:rPr>
          <w:rFonts w:ascii="Arial" w:hAnsi="Arial"/>
          <w:sz w:val="22"/>
        </w:rPr>
        <w:t>This effort is a longitudinal study of Swedi</w:t>
      </w:r>
      <w:r w:rsidR="008C2C6C" w:rsidRPr="00686E31">
        <w:rPr>
          <w:rFonts w:ascii="Arial" w:hAnsi="Arial"/>
          <w:sz w:val="22"/>
        </w:rPr>
        <w:t xml:space="preserve">sh SMEs and business start-up. </w:t>
      </w:r>
      <w:r w:rsidR="00B8601B" w:rsidRPr="00686E31">
        <w:rPr>
          <w:rFonts w:ascii="Arial" w:hAnsi="Arial"/>
          <w:sz w:val="22"/>
        </w:rPr>
        <w:t>Specific research is the search for entrepreneurial discoveries.</w:t>
      </w:r>
    </w:p>
    <w:p w14:paraId="25F52407" w14:textId="77777777" w:rsidR="00683363" w:rsidRPr="00686E31" w:rsidRDefault="00683363" w:rsidP="00FF6D3F">
      <w:pPr>
        <w:spacing w:after="240"/>
        <w:ind w:left="900"/>
        <w:jc w:val="both"/>
        <w:rPr>
          <w:rFonts w:ascii="Arial" w:hAnsi="Arial"/>
          <w:sz w:val="22"/>
        </w:rPr>
      </w:pPr>
    </w:p>
    <w:p w14:paraId="26FCC07F" w14:textId="77777777" w:rsidR="00B8601B" w:rsidRDefault="00B8601B" w:rsidP="00902AD0">
      <w:pPr>
        <w:spacing w:after="240"/>
        <w:ind w:left="1080" w:hanging="360"/>
        <w:rPr>
          <w:rFonts w:ascii="Arial" w:hAnsi="Arial"/>
          <w:b/>
        </w:rPr>
      </w:pPr>
      <w:r>
        <w:rPr>
          <w:rFonts w:ascii="Arial" w:hAnsi="Arial"/>
          <w:b/>
        </w:rPr>
        <w:lastRenderedPageBreak/>
        <w:t>Teaching Compendium</w:t>
      </w:r>
    </w:p>
    <w:p w14:paraId="07D5A099" w14:textId="653E9E3F" w:rsidR="001516A6" w:rsidRDefault="00B8601B" w:rsidP="0013558E">
      <w:pPr>
        <w:spacing w:after="240"/>
        <w:ind w:left="720"/>
        <w:jc w:val="both"/>
        <w:rPr>
          <w:rFonts w:ascii="Arial" w:hAnsi="Arial"/>
          <w:sz w:val="22"/>
        </w:rPr>
      </w:pPr>
      <w:r w:rsidRPr="00686E31">
        <w:rPr>
          <w:rFonts w:ascii="Arial" w:hAnsi="Arial"/>
          <w:sz w:val="22"/>
        </w:rPr>
        <w:t>Launched and coordinated the compilation of theory-based teaching activities by 30 entrep</w:t>
      </w:r>
      <w:r w:rsidR="008C2C6C" w:rsidRPr="00686E31">
        <w:rPr>
          <w:rFonts w:ascii="Arial" w:hAnsi="Arial"/>
          <w:sz w:val="22"/>
        </w:rPr>
        <w:t>reneurship scholars nationwide.</w:t>
      </w:r>
      <w:r w:rsidRPr="00686E31">
        <w:rPr>
          <w:rFonts w:ascii="Arial" w:hAnsi="Arial"/>
          <w:sz w:val="22"/>
        </w:rPr>
        <w:t xml:space="preserve"> Result of effort was to create a compendium that created considerable recognition for the Pacific Entrepreneurship Center as a place where excellence in teaching is pursu</w:t>
      </w:r>
      <w:r w:rsidR="008C2C6C" w:rsidRPr="00686E31">
        <w:rPr>
          <w:rFonts w:ascii="Arial" w:hAnsi="Arial"/>
          <w:sz w:val="22"/>
        </w:rPr>
        <w:t xml:space="preserve">ed. </w:t>
      </w:r>
      <w:r w:rsidRPr="00686E31">
        <w:rPr>
          <w:rFonts w:ascii="Arial" w:hAnsi="Arial"/>
          <w:sz w:val="22"/>
        </w:rPr>
        <w:t xml:space="preserve">Compilation will remain unpublished. </w:t>
      </w:r>
    </w:p>
    <w:p w14:paraId="2E49D2D2" w14:textId="77777777" w:rsidR="0013558E" w:rsidRPr="00686E31" w:rsidRDefault="0013558E" w:rsidP="0013558E">
      <w:pPr>
        <w:spacing w:after="240"/>
        <w:ind w:left="720"/>
        <w:jc w:val="both"/>
        <w:rPr>
          <w:rFonts w:ascii="Arial" w:hAnsi="Arial"/>
          <w:sz w:val="22"/>
        </w:rPr>
      </w:pPr>
    </w:p>
    <w:p w14:paraId="2352142E" w14:textId="77777777" w:rsidR="00B8601B" w:rsidRDefault="00B8601B" w:rsidP="00902AD0">
      <w:pPr>
        <w:pStyle w:val="Heading3"/>
        <w:spacing w:after="240"/>
        <w:ind w:left="720"/>
        <w:jc w:val="left"/>
        <w:rPr>
          <w:rFonts w:ascii="Arial" w:hAnsi="Arial"/>
        </w:rPr>
      </w:pPr>
      <w:r>
        <w:rPr>
          <w:rFonts w:ascii="Arial" w:hAnsi="Arial"/>
        </w:rPr>
        <w:t xml:space="preserve">Contracted Research and Teaching Publications </w:t>
      </w:r>
    </w:p>
    <w:p w14:paraId="1EDCF9A3" w14:textId="60C062D4" w:rsidR="00B8601B" w:rsidRDefault="00B8601B" w:rsidP="008E2727">
      <w:pPr>
        <w:spacing w:after="240"/>
        <w:ind w:left="720"/>
        <w:jc w:val="both"/>
        <w:rPr>
          <w:rFonts w:ascii="Arial" w:hAnsi="Arial"/>
          <w:sz w:val="22"/>
        </w:rPr>
      </w:pPr>
      <w:r>
        <w:rPr>
          <w:rFonts w:ascii="Arial" w:hAnsi="Arial"/>
          <w:sz w:val="22"/>
        </w:rPr>
        <w:t xml:space="preserve">Fiet, J.O. 1996. Risk avoidance strategies in venture capital markets. In </w:t>
      </w:r>
      <w:r>
        <w:rPr>
          <w:rFonts w:ascii="Arial" w:hAnsi="Arial"/>
          <w:i/>
          <w:sz w:val="22"/>
        </w:rPr>
        <w:t>Venture Capital</w:t>
      </w:r>
      <w:r>
        <w:rPr>
          <w:rFonts w:ascii="Arial" w:hAnsi="Arial"/>
          <w:sz w:val="22"/>
        </w:rPr>
        <w:t xml:space="preserve">, volume of </w:t>
      </w:r>
      <w:r>
        <w:rPr>
          <w:rFonts w:ascii="Arial" w:hAnsi="Arial"/>
          <w:i/>
          <w:sz w:val="22"/>
        </w:rPr>
        <w:t>The International Library of Management</w:t>
      </w:r>
      <w:r>
        <w:rPr>
          <w:rFonts w:ascii="Arial" w:hAnsi="Arial"/>
          <w:sz w:val="22"/>
        </w:rPr>
        <w:t>. Dartmouth Publishing: United Kingdom.</w:t>
      </w:r>
    </w:p>
    <w:p w14:paraId="1E619C49" w14:textId="25DFF98E" w:rsidR="00B8601B" w:rsidRDefault="00B8601B" w:rsidP="008E2727">
      <w:pPr>
        <w:spacing w:after="240"/>
        <w:ind w:left="720"/>
        <w:jc w:val="both"/>
        <w:rPr>
          <w:rFonts w:ascii="Arial" w:hAnsi="Arial"/>
          <w:sz w:val="22"/>
        </w:rPr>
      </w:pPr>
      <w:r>
        <w:rPr>
          <w:rFonts w:ascii="Arial" w:hAnsi="Arial"/>
          <w:sz w:val="22"/>
        </w:rPr>
        <w:t xml:space="preserve">Fiet, J.O. 1995. Transparency masters to accompany </w:t>
      </w:r>
      <w:r>
        <w:rPr>
          <w:rFonts w:ascii="Arial" w:hAnsi="Arial"/>
          <w:i/>
          <w:sz w:val="22"/>
        </w:rPr>
        <w:t xml:space="preserve">Strategic Management: Competitiveness and Globalization </w:t>
      </w:r>
      <w:r>
        <w:rPr>
          <w:rFonts w:ascii="Arial" w:hAnsi="Arial"/>
          <w:sz w:val="22"/>
        </w:rPr>
        <w:t xml:space="preserve">by Michael A. Hitt, R. Duane Ireland and Robert E. </w:t>
      </w:r>
      <w:proofErr w:type="spellStart"/>
      <w:r>
        <w:rPr>
          <w:rFonts w:ascii="Arial" w:hAnsi="Arial"/>
          <w:sz w:val="22"/>
        </w:rPr>
        <w:t>Hoskisson</w:t>
      </w:r>
      <w:proofErr w:type="spellEnd"/>
      <w:r>
        <w:rPr>
          <w:rFonts w:ascii="Arial" w:hAnsi="Arial"/>
          <w:sz w:val="22"/>
        </w:rPr>
        <w:t>.  Minneapolis: West Publishing Co.</w:t>
      </w:r>
    </w:p>
    <w:p w14:paraId="21B56D98" w14:textId="6A24EE89" w:rsidR="00B8601B" w:rsidRDefault="00B8601B" w:rsidP="008E2727">
      <w:pPr>
        <w:spacing w:after="240"/>
        <w:ind w:left="720"/>
        <w:jc w:val="both"/>
        <w:rPr>
          <w:rFonts w:ascii="Arial" w:hAnsi="Arial"/>
          <w:sz w:val="22"/>
        </w:rPr>
      </w:pPr>
      <w:r>
        <w:rPr>
          <w:rFonts w:ascii="Arial" w:hAnsi="Arial"/>
          <w:sz w:val="22"/>
        </w:rPr>
        <w:t xml:space="preserve">Hill, G.R., &amp; Fiet, J.O. 1989. The Greyhound Corporation (includes a teaching note). In Charles W.L. Hill and Gareth R. Jones’ </w:t>
      </w:r>
      <w:r>
        <w:rPr>
          <w:rFonts w:ascii="Arial" w:hAnsi="Arial"/>
          <w:i/>
          <w:sz w:val="22"/>
        </w:rPr>
        <w:t>Strategic Management: An Integrated Approach</w:t>
      </w:r>
      <w:r>
        <w:rPr>
          <w:rFonts w:ascii="Arial" w:hAnsi="Arial"/>
          <w:sz w:val="22"/>
        </w:rPr>
        <w:t>. New York:</w:t>
      </w:r>
      <w:r>
        <w:rPr>
          <w:rFonts w:ascii="Arial" w:hAnsi="Arial"/>
          <w:b/>
          <w:sz w:val="22"/>
        </w:rPr>
        <w:t xml:space="preserve"> </w:t>
      </w:r>
      <w:r>
        <w:rPr>
          <w:rFonts w:ascii="Arial" w:hAnsi="Arial"/>
          <w:sz w:val="22"/>
        </w:rPr>
        <w:t>Houghton Mifflin: 691-722.</w:t>
      </w:r>
    </w:p>
    <w:p w14:paraId="6FFECC5F" w14:textId="77777777" w:rsidR="005F490F" w:rsidRDefault="005F490F" w:rsidP="00FF6D3F">
      <w:pPr>
        <w:spacing w:after="240"/>
        <w:ind w:left="900"/>
        <w:jc w:val="both"/>
        <w:rPr>
          <w:rFonts w:ascii="Arial" w:hAnsi="Arial"/>
          <w:sz w:val="22"/>
        </w:rPr>
      </w:pPr>
    </w:p>
    <w:p w14:paraId="7A2601E6" w14:textId="77777777" w:rsidR="00B8601B" w:rsidRDefault="00B8601B" w:rsidP="006E5E2A">
      <w:pPr>
        <w:pStyle w:val="Heading5"/>
        <w:ind w:left="720"/>
        <w:rPr>
          <w:rFonts w:ascii="Arial" w:hAnsi="Arial"/>
        </w:rPr>
      </w:pPr>
      <w:r>
        <w:rPr>
          <w:rFonts w:ascii="Arial" w:hAnsi="Arial"/>
        </w:rPr>
        <w:t>University Colloquia</w:t>
      </w:r>
    </w:p>
    <w:p w14:paraId="1F23C3AD" w14:textId="77777777" w:rsidR="00B8601B" w:rsidRDefault="00B8601B">
      <w:pPr>
        <w:rPr>
          <w:sz w:val="22"/>
        </w:rPr>
      </w:pPr>
    </w:p>
    <w:p w14:paraId="3A1685B6" w14:textId="135B9FF4" w:rsidR="00B8601B" w:rsidRDefault="00B8601B" w:rsidP="008E2727">
      <w:pPr>
        <w:ind w:left="720"/>
        <w:jc w:val="both"/>
        <w:rPr>
          <w:rFonts w:ascii="Arial" w:hAnsi="Arial"/>
          <w:sz w:val="22"/>
        </w:rPr>
      </w:pPr>
      <w:r>
        <w:rPr>
          <w:rFonts w:ascii="Arial" w:hAnsi="Arial"/>
          <w:sz w:val="22"/>
        </w:rPr>
        <w:t>Purdue University, 2002. The Systematic Search for Entrepreneurial Discoveries.  Invited scholar at faculty research forum.</w:t>
      </w:r>
    </w:p>
    <w:p w14:paraId="0D1463FF" w14:textId="77777777" w:rsidR="00B8601B" w:rsidRDefault="00B8601B" w:rsidP="008E2727">
      <w:pPr>
        <w:ind w:left="720"/>
        <w:jc w:val="both"/>
        <w:rPr>
          <w:rFonts w:ascii="Arial" w:hAnsi="Arial"/>
          <w:sz w:val="22"/>
        </w:rPr>
      </w:pPr>
    </w:p>
    <w:p w14:paraId="624CEF0C" w14:textId="45984D9A" w:rsidR="00B8601B" w:rsidRDefault="00B8601B" w:rsidP="008E2727">
      <w:pPr>
        <w:ind w:left="720"/>
        <w:jc w:val="both"/>
        <w:rPr>
          <w:rFonts w:ascii="Arial" w:hAnsi="Arial"/>
          <w:sz w:val="22"/>
        </w:rPr>
      </w:pPr>
      <w:r>
        <w:rPr>
          <w:rFonts w:ascii="Arial" w:hAnsi="Arial"/>
          <w:sz w:val="22"/>
        </w:rPr>
        <w:t>University of Louisville, 2001.  Research at the University of Louisville within the distinctive domain of entrepreneurship.  The purpose of this colloquium was to launch a college-wide Institute for Entrepreneurial Research.</w:t>
      </w:r>
    </w:p>
    <w:p w14:paraId="3C7B8F27" w14:textId="77777777" w:rsidR="00B8601B" w:rsidRDefault="00B8601B" w:rsidP="008E2727">
      <w:pPr>
        <w:ind w:left="720"/>
        <w:jc w:val="both"/>
        <w:rPr>
          <w:rFonts w:ascii="Arial" w:hAnsi="Arial"/>
          <w:sz w:val="22"/>
        </w:rPr>
      </w:pPr>
    </w:p>
    <w:p w14:paraId="6B2FA54E" w14:textId="570CA515" w:rsidR="00B8601B" w:rsidRDefault="00B8601B" w:rsidP="008E2727">
      <w:pPr>
        <w:ind w:left="720"/>
        <w:jc w:val="both"/>
        <w:rPr>
          <w:rFonts w:ascii="Arial" w:hAnsi="Arial"/>
          <w:sz w:val="22"/>
        </w:rPr>
      </w:pPr>
      <w:r>
        <w:rPr>
          <w:rFonts w:ascii="Arial" w:hAnsi="Arial"/>
          <w:sz w:val="22"/>
        </w:rPr>
        <w:t>University of Louisville, 2000.  Entrepreneurial competence and the search for discoveries.  This colloquium was presented twice—once to the National Visiting Committee for the College of Business and Public Administration and once to the faculty of the College.</w:t>
      </w:r>
    </w:p>
    <w:p w14:paraId="1DE58EE2" w14:textId="77777777" w:rsidR="00B8601B" w:rsidRDefault="00B8601B" w:rsidP="008E2727">
      <w:pPr>
        <w:ind w:left="720"/>
        <w:jc w:val="both"/>
        <w:rPr>
          <w:rFonts w:ascii="Arial" w:hAnsi="Arial"/>
          <w:sz w:val="22"/>
        </w:rPr>
      </w:pPr>
    </w:p>
    <w:p w14:paraId="0AA73D29" w14:textId="6FE72ADB" w:rsidR="00B8601B" w:rsidRDefault="00B8601B" w:rsidP="008E2727">
      <w:pPr>
        <w:ind w:left="720"/>
        <w:jc w:val="both"/>
        <w:rPr>
          <w:rFonts w:ascii="Arial" w:hAnsi="Arial"/>
          <w:sz w:val="22"/>
        </w:rPr>
      </w:pPr>
      <w:r>
        <w:rPr>
          <w:rFonts w:ascii="Arial" w:hAnsi="Arial"/>
          <w:sz w:val="22"/>
        </w:rPr>
        <w:t>University of Louisville, 2000.  Venture capital firm competence and its effect on wealth creation, including an overview of research within the distinctive domain of entrepreneurship.</w:t>
      </w:r>
    </w:p>
    <w:p w14:paraId="4CE20531" w14:textId="77777777" w:rsidR="00B8601B" w:rsidRDefault="00B8601B" w:rsidP="008E2727">
      <w:pPr>
        <w:ind w:left="720"/>
        <w:jc w:val="both"/>
        <w:rPr>
          <w:rFonts w:ascii="Arial" w:hAnsi="Arial"/>
          <w:sz w:val="22"/>
        </w:rPr>
      </w:pPr>
    </w:p>
    <w:p w14:paraId="15EE0497" w14:textId="20438076" w:rsidR="00B8601B" w:rsidRDefault="00B8601B" w:rsidP="008E2727">
      <w:pPr>
        <w:ind w:left="720"/>
        <w:jc w:val="both"/>
        <w:rPr>
          <w:rFonts w:ascii="Arial" w:hAnsi="Arial"/>
          <w:sz w:val="22"/>
        </w:rPr>
      </w:pPr>
      <w:r>
        <w:rPr>
          <w:rFonts w:ascii="Arial" w:hAnsi="Arial"/>
          <w:sz w:val="22"/>
        </w:rPr>
        <w:t xml:space="preserve">Texas A&amp;M University, 2000.  Entrepreneurial competence as knowledge. </w:t>
      </w:r>
    </w:p>
    <w:p w14:paraId="6732DBE3" w14:textId="77777777" w:rsidR="00B8601B" w:rsidRDefault="00B8601B" w:rsidP="008E2727">
      <w:pPr>
        <w:ind w:left="720"/>
        <w:jc w:val="both"/>
        <w:rPr>
          <w:rFonts w:ascii="Arial" w:hAnsi="Arial"/>
          <w:sz w:val="22"/>
        </w:rPr>
      </w:pPr>
    </w:p>
    <w:p w14:paraId="252A74CC" w14:textId="22153CCF" w:rsidR="00B8601B" w:rsidRDefault="00B8601B" w:rsidP="008E2727">
      <w:pPr>
        <w:ind w:left="720"/>
        <w:jc w:val="both"/>
        <w:rPr>
          <w:rFonts w:ascii="Arial" w:hAnsi="Arial"/>
          <w:sz w:val="22"/>
        </w:rPr>
      </w:pPr>
      <w:r>
        <w:rPr>
          <w:rFonts w:ascii="Arial" w:hAnsi="Arial"/>
          <w:sz w:val="22"/>
        </w:rPr>
        <w:t>University of Massachusetts, 1999.  A vision for the future: Program recommendations for developing a center for excellence in entrepreneurship, innovation and management of technology.</w:t>
      </w:r>
    </w:p>
    <w:p w14:paraId="68CF8E13" w14:textId="77777777" w:rsidR="00B8601B" w:rsidRDefault="00B8601B" w:rsidP="008E2727">
      <w:pPr>
        <w:ind w:left="720"/>
        <w:jc w:val="both"/>
        <w:rPr>
          <w:rFonts w:ascii="Arial" w:hAnsi="Arial"/>
          <w:sz w:val="22"/>
        </w:rPr>
      </w:pPr>
    </w:p>
    <w:p w14:paraId="7D8A522E" w14:textId="2B0E957F" w:rsidR="00B8601B" w:rsidRDefault="00B8601B" w:rsidP="008E2727">
      <w:pPr>
        <w:ind w:left="720"/>
        <w:jc w:val="both"/>
        <w:rPr>
          <w:rFonts w:ascii="Arial" w:hAnsi="Arial"/>
          <w:sz w:val="22"/>
        </w:rPr>
      </w:pPr>
      <w:r>
        <w:rPr>
          <w:rFonts w:ascii="Arial" w:hAnsi="Arial"/>
          <w:sz w:val="22"/>
        </w:rPr>
        <w:lastRenderedPageBreak/>
        <w:t>Jonkoping International Business School, 1999.  Research in entrepreneurship, and growth in small and medium sized businesses.</w:t>
      </w:r>
    </w:p>
    <w:p w14:paraId="3E7FA267" w14:textId="77777777" w:rsidR="00B8601B" w:rsidRDefault="00B8601B" w:rsidP="008E2727">
      <w:pPr>
        <w:ind w:left="720"/>
        <w:jc w:val="both"/>
        <w:rPr>
          <w:rFonts w:ascii="Arial" w:hAnsi="Arial"/>
          <w:sz w:val="22"/>
        </w:rPr>
      </w:pPr>
    </w:p>
    <w:p w14:paraId="41860E47" w14:textId="6B84C650" w:rsidR="00B8601B" w:rsidRDefault="00B8601B" w:rsidP="008E2727">
      <w:pPr>
        <w:ind w:left="720"/>
        <w:jc w:val="both"/>
        <w:rPr>
          <w:rFonts w:ascii="Arial" w:hAnsi="Arial"/>
          <w:sz w:val="22"/>
        </w:rPr>
      </w:pPr>
      <w:r>
        <w:rPr>
          <w:rFonts w:ascii="Arial" w:hAnsi="Arial"/>
          <w:sz w:val="22"/>
        </w:rPr>
        <w:t>John Carroll University, 1999. The eventual effects of mutual cooperation between venture capitalists and new venture team members on deal exits.</w:t>
      </w:r>
    </w:p>
    <w:p w14:paraId="4EDE90DC" w14:textId="77777777" w:rsidR="00B8601B" w:rsidRDefault="00B8601B" w:rsidP="008E2727">
      <w:pPr>
        <w:ind w:left="720"/>
        <w:jc w:val="both"/>
        <w:rPr>
          <w:rFonts w:ascii="Arial" w:hAnsi="Arial"/>
          <w:sz w:val="22"/>
        </w:rPr>
      </w:pPr>
    </w:p>
    <w:p w14:paraId="4B68244F" w14:textId="52ADD251" w:rsidR="00B8601B" w:rsidRDefault="00B8601B" w:rsidP="008E2727">
      <w:pPr>
        <w:ind w:left="720"/>
        <w:jc w:val="both"/>
        <w:rPr>
          <w:rFonts w:ascii="Arial" w:hAnsi="Arial"/>
          <w:sz w:val="22"/>
        </w:rPr>
      </w:pPr>
      <w:r>
        <w:rPr>
          <w:rFonts w:ascii="Arial" w:hAnsi="Arial"/>
          <w:sz w:val="22"/>
        </w:rPr>
        <w:t xml:space="preserve">St. Cloud State University, 1999. Critical challenges and opportunities for entrepreneurship programs and educators. </w:t>
      </w:r>
    </w:p>
    <w:p w14:paraId="7545C31D" w14:textId="77777777" w:rsidR="00B8601B" w:rsidRDefault="00B8601B" w:rsidP="008E2727">
      <w:pPr>
        <w:ind w:left="720"/>
        <w:jc w:val="both"/>
        <w:rPr>
          <w:rFonts w:ascii="Arial" w:hAnsi="Arial"/>
          <w:sz w:val="22"/>
        </w:rPr>
      </w:pPr>
    </w:p>
    <w:p w14:paraId="105B1644" w14:textId="1595E95E" w:rsidR="00B8601B" w:rsidRDefault="00B8601B" w:rsidP="008E2727">
      <w:pPr>
        <w:ind w:left="720"/>
        <w:jc w:val="both"/>
        <w:rPr>
          <w:rFonts w:ascii="Arial" w:hAnsi="Arial"/>
          <w:sz w:val="22"/>
        </w:rPr>
      </w:pPr>
      <w:r>
        <w:rPr>
          <w:rFonts w:ascii="Arial" w:hAnsi="Arial"/>
          <w:sz w:val="22"/>
        </w:rPr>
        <w:t>California State University, Fresno, 1999. Critical challenges and opportunities for entrepreneurship programs and educators.</w:t>
      </w:r>
    </w:p>
    <w:p w14:paraId="1171E362" w14:textId="77777777" w:rsidR="00B8601B" w:rsidRDefault="00B8601B" w:rsidP="008E2727">
      <w:pPr>
        <w:ind w:left="720"/>
        <w:jc w:val="both"/>
        <w:rPr>
          <w:rFonts w:ascii="Arial" w:hAnsi="Arial"/>
          <w:sz w:val="22"/>
        </w:rPr>
      </w:pPr>
    </w:p>
    <w:p w14:paraId="592CCE50" w14:textId="683A5615" w:rsidR="00B8601B" w:rsidRDefault="00B8601B" w:rsidP="008E2727">
      <w:pPr>
        <w:ind w:left="720"/>
        <w:jc w:val="both"/>
        <w:rPr>
          <w:rFonts w:ascii="Arial" w:hAnsi="Arial"/>
          <w:sz w:val="22"/>
        </w:rPr>
      </w:pPr>
      <w:r>
        <w:rPr>
          <w:rFonts w:ascii="Arial" w:hAnsi="Arial"/>
          <w:sz w:val="22"/>
        </w:rPr>
        <w:t>Case Western Reserve University, 1999. The eventual effects of mutual cooperation between venture capitalists and new venture team members on deal exits.</w:t>
      </w:r>
    </w:p>
    <w:p w14:paraId="26F3B73E" w14:textId="77777777" w:rsidR="00B8601B" w:rsidRDefault="00B8601B" w:rsidP="008E2727">
      <w:pPr>
        <w:ind w:left="720"/>
        <w:jc w:val="both"/>
        <w:rPr>
          <w:rFonts w:ascii="Arial" w:hAnsi="Arial"/>
          <w:sz w:val="22"/>
        </w:rPr>
      </w:pPr>
    </w:p>
    <w:p w14:paraId="6EC999BE" w14:textId="41E6095D" w:rsidR="00B8601B" w:rsidRDefault="00B8601B" w:rsidP="008E2727">
      <w:pPr>
        <w:ind w:left="720"/>
        <w:jc w:val="both"/>
        <w:rPr>
          <w:rFonts w:ascii="Arial" w:hAnsi="Arial"/>
          <w:sz w:val="22"/>
        </w:rPr>
      </w:pPr>
      <w:r>
        <w:rPr>
          <w:rFonts w:ascii="Arial" w:hAnsi="Arial"/>
          <w:sz w:val="22"/>
        </w:rPr>
        <w:t>Boston University, 1998. Building theory within the distinctive domain of entrepreneurship.</w:t>
      </w:r>
    </w:p>
    <w:p w14:paraId="471BEE28" w14:textId="77777777" w:rsidR="00B8601B" w:rsidRDefault="00B8601B" w:rsidP="008E2727">
      <w:pPr>
        <w:ind w:left="720"/>
        <w:jc w:val="both"/>
        <w:rPr>
          <w:rFonts w:ascii="Arial" w:hAnsi="Arial"/>
          <w:sz w:val="22"/>
        </w:rPr>
      </w:pPr>
    </w:p>
    <w:p w14:paraId="158C502C" w14:textId="35F24D91" w:rsidR="00B8601B" w:rsidRDefault="00B8601B" w:rsidP="008E2727">
      <w:pPr>
        <w:ind w:left="720"/>
        <w:jc w:val="both"/>
        <w:rPr>
          <w:rFonts w:ascii="Arial" w:hAnsi="Arial"/>
          <w:sz w:val="22"/>
        </w:rPr>
      </w:pPr>
      <w:r>
        <w:rPr>
          <w:rFonts w:ascii="Arial" w:hAnsi="Arial"/>
          <w:sz w:val="22"/>
        </w:rPr>
        <w:t>University of Iowa, 1998. Building theory within the distinctive domain of entrepreneurship.</w:t>
      </w:r>
    </w:p>
    <w:p w14:paraId="42EC6114" w14:textId="77777777" w:rsidR="00B8601B" w:rsidRDefault="00B8601B" w:rsidP="008E2727">
      <w:pPr>
        <w:ind w:left="720"/>
        <w:jc w:val="both"/>
        <w:rPr>
          <w:rFonts w:ascii="Arial" w:hAnsi="Arial"/>
          <w:sz w:val="22"/>
        </w:rPr>
      </w:pPr>
    </w:p>
    <w:p w14:paraId="015525D8" w14:textId="48640246" w:rsidR="00B8601B" w:rsidRDefault="00B8601B" w:rsidP="008E2727">
      <w:pPr>
        <w:ind w:left="720"/>
        <w:jc w:val="both"/>
        <w:rPr>
          <w:rFonts w:ascii="Arial" w:hAnsi="Arial"/>
          <w:sz w:val="22"/>
        </w:rPr>
      </w:pPr>
      <w:r>
        <w:rPr>
          <w:rFonts w:ascii="Arial" w:hAnsi="Arial"/>
          <w:sz w:val="22"/>
        </w:rPr>
        <w:t>Brigham Young University, 1998. Critical challenges facing the field of entrepreneurship education.</w:t>
      </w:r>
    </w:p>
    <w:p w14:paraId="3A998053" w14:textId="77777777" w:rsidR="00B8601B" w:rsidRDefault="00B8601B" w:rsidP="008E2727">
      <w:pPr>
        <w:ind w:left="720"/>
        <w:jc w:val="both"/>
        <w:rPr>
          <w:rFonts w:ascii="Arial" w:hAnsi="Arial"/>
          <w:sz w:val="22"/>
        </w:rPr>
      </w:pPr>
    </w:p>
    <w:p w14:paraId="2DDCB41D" w14:textId="136736A6" w:rsidR="00B8601B" w:rsidRDefault="00B8601B" w:rsidP="008E2727">
      <w:pPr>
        <w:ind w:left="720"/>
        <w:jc w:val="both"/>
        <w:rPr>
          <w:rFonts w:ascii="Arial" w:hAnsi="Arial"/>
          <w:sz w:val="22"/>
        </w:rPr>
      </w:pPr>
      <w:r>
        <w:rPr>
          <w:rFonts w:ascii="Arial" w:hAnsi="Arial"/>
          <w:sz w:val="22"/>
        </w:rPr>
        <w:t>University of Central Florida, 1998. Critical challenges facing the field of entrepreneurship education.</w:t>
      </w:r>
    </w:p>
    <w:p w14:paraId="06F6982D" w14:textId="77777777" w:rsidR="00B8601B" w:rsidRDefault="00B8601B" w:rsidP="008E2727">
      <w:pPr>
        <w:ind w:left="720"/>
        <w:jc w:val="both"/>
        <w:rPr>
          <w:rFonts w:ascii="Arial" w:hAnsi="Arial"/>
          <w:sz w:val="22"/>
        </w:rPr>
      </w:pPr>
    </w:p>
    <w:p w14:paraId="3D38AF72" w14:textId="430C4887" w:rsidR="00B8601B" w:rsidRDefault="00B8601B" w:rsidP="008E2727">
      <w:pPr>
        <w:ind w:left="720"/>
        <w:jc w:val="both"/>
        <w:rPr>
          <w:rFonts w:ascii="Arial" w:hAnsi="Arial"/>
          <w:sz w:val="22"/>
        </w:rPr>
      </w:pPr>
      <w:r>
        <w:rPr>
          <w:rFonts w:ascii="Arial" w:hAnsi="Arial"/>
          <w:sz w:val="22"/>
        </w:rPr>
        <w:t>Indiana University, 1998.  The Field of Entrepreneurship—Where is it going?  How can we get there?  How can we lead the field into the future?</w:t>
      </w:r>
    </w:p>
    <w:p w14:paraId="42AF6BA0" w14:textId="77777777" w:rsidR="00B8601B" w:rsidRDefault="00B8601B" w:rsidP="008E2727">
      <w:pPr>
        <w:ind w:left="720"/>
        <w:jc w:val="both"/>
        <w:rPr>
          <w:rFonts w:ascii="Arial" w:hAnsi="Arial"/>
          <w:sz w:val="22"/>
        </w:rPr>
      </w:pPr>
    </w:p>
    <w:p w14:paraId="5EC0B057" w14:textId="4E8FA969" w:rsidR="00B8601B" w:rsidRDefault="00B8601B" w:rsidP="008E2727">
      <w:pPr>
        <w:ind w:left="720"/>
        <w:jc w:val="both"/>
        <w:rPr>
          <w:rFonts w:ascii="Arial" w:hAnsi="Arial"/>
          <w:sz w:val="22"/>
        </w:rPr>
      </w:pPr>
      <w:r>
        <w:rPr>
          <w:rFonts w:ascii="Arial" w:hAnsi="Arial"/>
          <w:sz w:val="22"/>
        </w:rPr>
        <w:t>University of the Pacific, 1996. Program recommendations to build an entrepreneurship center.</w:t>
      </w:r>
    </w:p>
    <w:p w14:paraId="2139E3EE" w14:textId="77777777" w:rsidR="00B8601B" w:rsidRDefault="00B8601B" w:rsidP="008E2727">
      <w:pPr>
        <w:ind w:left="720"/>
        <w:jc w:val="both"/>
        <w:rPr>
          <w:rFonts w:ascii="Arial" w:hAnsi="Arial"/>
          <w:sz w:val="22"/>
        </w:rPr>
      </w:pPr>
    </w:p>
    <w:p w14:paraId="44E9F1A2" w14:textId="06BC78D0" w:rsidR="00B8601B" w:rsidRDefault="00B8601B" w:rsidP="008E2727">
      <w:pPr>
        <w:ind w:left="720"/>
        <w:jc w:val="both"/>
        <w:rPr>
          <w:rFonts w:ascii="Arial" w:hAnsi="Arial"/>
          <w:sz w:val="22"/>
        </w:rPr>
      </w:pPr>
      <w:r>
        <w:rPr>
          <w:rFonts w:ascii="Arial" w:hAnsi="Arial"/>
          <w:sz w:val="22"/>
        </w:rPr>
        <w:t>Colorado State University, 1996. Complementary theoretical perspectives on the dismissal of new venture team members.</w:t>
      </w:r>
    </w:p>
    <w:p w14:paraId="5DE7BB53" w14:textId="77777777" w:rsidR="00B8601B" w:rsidRDefault="00B8601B" w:rsidP="008E2727">
      <w:pPr>
        <w:ind w:left="720"/>
        <w:jc w:val="both"/>
        <w:rPr>
          <w:rFonts w:ascii="Arial" w:hAnsi="Arial"/>
          <w:sz w:val="22"/>
        </w:rPr>
      </w:pPr>
    </w:p>
    <w:p w14:paraId="1E0A5970" w14:textId="716026AF" w:rsidR="00B8601B" w:rsidRDefault="00B8601B" w:rsidP="008E2727">
      <w:pPr>
        <w:ind w:left="720"/>
        <w:jc w:val="both"/>
        <w:rPr>
          <w:rFonts w:ascii="Arial" w:hAnsi="Arial"/>
          <w:sz w:val="22"/>
        </w:rPr>
      </w:pPr>
      <w:r>
        <w:rPr>
          <w:rFonts w:ascii="Arial" w:hAnsi="Arial"/>
          <w:sz w:val="22"/>
        </w:rPr>
        <w:t>Temple University, 1993.  Risk avoidance strategies in venture capital markets.</w:t>
      </w:r>
    </w:p>
    <w:p w14:paraId="0E15E1F3" w14:textId="77777777" w:rsidR="00B8601B" w:rsidRDefault="00B8601B" w:rsidP="008E2727">
      <w:pPr>
        <w:ind w:left="720"/>
        <w:rPr>
          <w:rFonts w:ascii="Arial" w:hAnsi="Arial"/>
          <w:sz w:val="22"/>
        </w:rPr>
      </w:pPr>
    </w:p>
    <w:p w14:paraId="7889ECF5" w14:textId="24DC7582" w:rsidR="00B8601B" w:rsidRDefault="00B8601B" w:rsidP="008E2727">
      <w:pPr>
        <w:ind w:left="720"/>
        <w:jc w:val="both"/>
        <w:rPr>
          <w:rFonts w:ascii="Arial" w:hAnsi="Arial"/>
          <w:sz w:val="22"/>
        </w:rPr>
      </w:pPr>
      <w:r>
        <w:rPr>
          <w:rFonts w:ascii="Arial" w:hAnsi="Arial"/>
          <w:sz w:val="22"/>
        </w:rPr>
        <w:t>George Mason University, 1993. Risk avoidance strategies in venture capital Markets.</w:t>
      </w:r>
    </w:p>
    <w:p w14:paraId="5E54705B" w14:textId="77777777" w:rsidR="00B8601B" w:rsidRDefault="00B8601B" w:rsidP="008E2727">
      <w:pPr>
        <w:ind w:left="720"/>
        <w:jc w:val="both"/>
        <w:rPr>
          <w:rFonts w:ascii="Arial" w:hAnsi="Arial"/>
          <w:sz w:val="22"/>
        </w:rPr>
      </w:pPr>
    </w:p>
    <w:p w14:paraId="68674EEA" w14:textId="3E419A3D" w:rsidR="00B8601B" w:rsidRDefault="00B8601B" w:rsidP="008E2727">
      <w:pPr>
        <w:ind w:left="720"/>
        <w:jc w:val="both"/>
        <w:rPr>
          <w:rFonts w:ascii="Arial" w:hAnsi="Arial"/>
          <w:sz w:val="22"/>
        </w:rPr>
      </w:pPr>
      <w:r>
        <w:rPr>
          <w:rFonts w:ascii="Arial" w:hAnsi="Arial"/>
          <w:sz w:val="22"/>
        </w:rPr>
        <w:t>Louisiana State University, 1992. Managing investments in specific: A comparison of business angels and venture capital firms.</w:t>
      </w:r>
    </w:p>
    <w:p w14:paraId="5E4B4A83" w14:textId="77777777" w:rsidR="00B8601B" w:rsidRDefault="00B8601B" w:rsidP="008E2727">
      <w:pPr>
        <w:ind w:left="720"/>
        <w:jc w:val="both"/>
        <w:rPr>
          <w:rFonts w:ascii="Arial" w:hAnsi="Arial"/>
          <w:sz w:val="22"/>
        </w:rPr>
      </w:pPr>
    </w:p>
    <w:p w14:paraId="097665D3" w14:textId="6D481248" w:rsidR="00B8601B" w:rsidRDefault="00B8601B" w:rsidP="008E2727">
      <w:pPr>
        <w:ind w:left="720"/>
        <w:jc w:val="both"/>
        <w:rPr>
          <w:rFonts w:ascii="Arial" w:hAnsi="Arial"/>
          <w:sz w:val="22"/>
        </w:rPr>
      </w:pPr>
      <w:r>
        <w:rPr>
          <w:rFonts w:ascii="Arial" w:hAnsi="Arial"/>
          <w:sz w:val="22"/>
        </w:rPr>
        <w:t>Rutgers, The State University of New Jersey, 1992. Risk avoidance strategies in venture capital Markets.</w:t>
      </w:r>
    </w:p>
    <w:p w14:paraId="1E2D0827" w14:textId="77777777" w:rsidR="00B8601B" w:rsidRDefault="00B8601B" w:rsidP="008E2727">
      <w:pPr>
        <w:ind w:left="720"/>
        <w:jc w:val="both"/>
        <w:rPr>
          <w:rFonts w:ascii="Arial" w:hAnsi="Arial"/>
          <w:sz w:val="22"/>
        </w:rPr>
      </w:pPr>
    </w:p>
    <w:p w14:paraId="409E71FF" w14:textId="670C13AC" w:rsidR="00B8601B" w:rsidRDefault="00B8601B" w:rsidP="008E2727">
      <w:pPr>
        <w:ind w:left="720"/>
        <w:jc w:val="both"/>
        <w:rPr>
          <w:rFonts w:ascii="Arial" w:hAnsi="Arial"/>
          <w:sz w:val="22"/>
        </w:rPr>
      </w:pPr>
      <w:r>
        <w:rPr>
          <w:rFonts w:ascii="Arial" w:hAnsi="Arial"/>
          <w:sz w:val="22"/>
        </w:rPr>
        <w:t>Southern Illinois University at Edwardsville, 1992. Managing investments in specific information: A comparison of business angels and venture capital firms.</w:t>
      </w:r>
    </w:p>
    <w:p w14:paraId="19881576" w14:textId="77777777" w:rsidR="00B8601B" w:rsidRDefault="00B8601B" w:rsidP="008E2727">
      <w:pPr>
        <w:ind w:left="720"/>
        <w:jc w:val="both"/>
        <w:rPr>
          <w:rFonts w:ascii="Arial" w:hAnsi="Arial"/>
          <w:sz w:val="22"/>
        </w:rPr>
      </w:pPr>
    </w:p>
    <w:p w14:paraId="14AC10D5" w14:textId="37E4046E" w:rsidR="00B8601B" w:rsidRDefault="00B8601B" w:rsidP="008E2727">
      <w:pPr>
        <w:ind w:left="720"/>
        <w:jc w:val="both"/>
        <w:rPr>
          <w:rFonts w:ascii="Arial" w:hAnsi="Arial"/>
          <w:sz w:val="22"/>
        </w:rPr>
      </w:pPr>
      <w:r>
        <w:rPr>
          <w:rFonts w:ascii="Arial" w:hAnsi="Arial"/>
          <w:sz w:val="22"/>
        </w:rPr>
        <w:lastRenderedPageBreak/>
        <w:t>New Jersey Institute of Technology, 1992. Risk avoidance strategies in venture capital markets.</w:t>
      </w:r>
    </w:p>
    <w:p w14:paraId="280E815D" w14:textId="77777777" w:rsidR="00B8601B" w:rsidRDefault="00B8601B" w:rsidP="008E2727">
      <w:pPr>
        <w:ind w:left="720"/>
        <w:jc w:val="both"/>
        <w:rPr>
          <w:rFonts w:ascii="Arial" w:hAnsi="Arial"/>
          <w:sz w:val="22"/>
        </w:rPr>
      </w:pPr>
    </w:p>
    <w:p w14:paraId="4F859949" w14:textId="02B7A2CE" w:rsidR="00B8601B" w:rsidRDefault="00B8601B" w:rsidP="008E2727">
      <w:pPr>
        <w:ind w:left="720"/>
        <w:jc w:val="both"/>
        <w:rPr>
          <w:rFonts w:ascii="Arial" w:hAnsi="Arial"/>
          <w:sz w:val="22"/>
        </w:rPr>
      </w:pPr>
      <w:r>
        <w:rPr>
          <w:rFonts w:ascii="Arial" w:hAnsi="Arial"/>
          <w:sz w:val="22"/>
        </w:rPr>
        <w:t>Ohio State University, 1991: Managing investments in specific information: A comparison of business angels and venture capital firms.</w:t>
      </w:r>
    </w:p>
    <w:p w14:paraId="535670D1" w14:textId="77777777" w:rsidR="00B8601B" w:rsidRDefault="00B8601B" w:rsidP="008E2727">
      <w:pPr>
        <w:ind w:left="720"/>
        <w:rPr>
          <w:rFonts w:ascii="Arial" w:hAnsi="Arial"/>
          <w:b/>
          <w:sz w:val="22"/>
        </w:rPr>
      </w:pPr>
    </w:p>
    <w:p w14:paraId="3632DFF6" w14:textId="0632B5CA" w:rsidR="00B8601B" w:rsidRDefault="00B8601B" w:rsidP="008E2727">
      <w:pPr>
        <w:ind w:left="720"/>
        <w:jc w:val="both"/>
        <w:rPr>
          <w:rFonts w:ascii="Arial" w:hAnsi="Arial"/>
          <w:sz w:val="22"/>
        </w:rPr>
      </w:pPr>
      <w:r>
        <w:rPr>
          <w:rFonts w:ascii="Arial" w:hAnsi="Arial"/>
          <w:sz w:val="22"/>
        </w:rPr>
        <w:t>University of Georgia, 1991: Managing investments in specific information: A comparison of business angels and venture capital firms.</w:t>
      </w:r>
    </w:p>
    <w:p w14:paraId="58C6B8A2" w14:textId="77777777" w:rsidR="00B8601B" w:rsidRDefault="00B8601B" w:rsidP="008E2727">
      <w:pPr>
        <w:ind w:left="720"/>
        <w:rPr>
          <w:rFonts w:ascii="Arial" w:hAnsi="Arial"/>
          <w:sz w:val="22"/>
        </w:rPr>
      </w:pPr>
    </w:p>
    <w:p w14:paraId="5AA5F7A4" w14:textId="341C124F" w:rsidR="00B8601B" w:rsidRDefault="00B8601B" w:rsidP="008E2727">
      <w:pPr>
        <w:ind w:left="720"/>
        <w:jc w:val="both"/>
        <w:rPr>
          <w:rFonts w:ascii="Arial" w:hAnsi="Arial"/>
          <w:sz w:val="22"/>
        </w:rPr>
      </w:pPr>
      <w:r>
        <w:rPr>
          <w:rFonts w:ascii="Arial" w:hAnsi="Arial"/>
          <w:sz w:val="22"/>
        </w:rPr>
        <w:t>Georgia State University, 1991: Managing investments in specific information: A comparison of business angels and venture capital firms.</w:t>
      </w:r>
    </w:p>
    <w:p w14:paraId="2C1A31C9" w14:textId="77777777" w:rsidR="00B8601B" w:rsidRDefault="00B8601B" w:rsidP="008E2727">
      <w:pPr>
        <w:ind w:left="720"/>
        <w:jc w:val="both"/>
        <w:rPr>
          <w:rFonts w:ascii="Arial" w:hAnsi="Arial"/>
          <w:sz w:val="22"/>
        </w:rPr>
      </w:pPr>
    </w:p>
    <w:p w14:paraId="03F4B262" w14:textId="2D4E8029" w:rsidR="00B8601B" w:rsidRDefault="00B8601B" w:rsidP="008E2727">
      <w:pPr>
        <w:ind w:left="720"/>
        <w:jc w:val="both"/>
        <w:rPr>
          <w:rFonts w:ascii="Arial" w:hAnsi="Arial"/>
          <w:sz w:val="22"/>
        </w:rPr>
      </w:pPr>
      <w:r>
        <w:rPr>
          <w:rFonts w:ascii="Arial" w:hAnsi="Arial"/>
          <w:sz w:val="22"/>
        </w:rPr>
        <w:t>University of North Carolina at Wilmington, 1991, Venture capital risk assessment: An empirical and theoretical test.</w:t>
      </w:r>
    </w:p>
    <w:p w14:paraId="5D6BFC38" w14:textId="77777777" w:rsidR="00B8601B" w:rsidRDefault="00B8601B" w:rsidP="008E2727">
      <w:pPr>
        <w:ind w:left="720"/>
        <w:jc w:val="both"/>
        <w:rPr>
          <w:rFonts w:ascii="Arial" w:hAnsi="Arial"/>
          <w:sz w:val="22"/>
        </w:rPr>
      </w:pPr>
    </w:p>
    <w:p w14:paraId="12B7C70A" w14:textId="496469CA" w:rsidR="00B8601B" w:rsidRDefault="00B8601B" w:rsidP="008E2727">
      <w:pPr>
        <w:ind w:left="720"/>
        <w:jc w:val="both"/>
        <w:rPr>
          <w:rFonts w:ascii="Arial" w:hAnsi="Arial"/>
          <w:sz w:val="22"/>
        </w:rPr>
      </w:pPr>
      <w:r>
        <w:rPr>
          <w:rFonts w:ascii="Arial" w:hAnsi="Arial"/>
          <w:sz w:val="22"/>
        </w:rPr>
        <w:t>American University at Washington DC, 1991: Network reliance by venture capital firms.</w:t>
      </w:r>
    </w:p>
    <w:p w14:paraId="2F5B842E" w14:textId="77777777" w:rsidR="00B8601B" w:rsidRDefault="00B8601B" w:rsidP="008E2727">
      <w:pPr>
        <w:ind w:left="720"/>
        <w:jc w:val="both"/>
        <w:rPr>
          <w:rFonts w:ascii="Arial" w:hAnsi="Arial"/>
          <w:sz w:val="22"/>
        </w:rPr>
      </w:pPr>
    </w:p>
    <w:p w14:paraId="64EA9F5E" w14:textId="77AF7C25" w:rsidR="00B8601B" w:rsidRDefault="00B8601B" w:rsidP="008E2727">
      <w:pPr>
        <w:ind w:left="720"/>
        <w:jc w:val="both"/>
        <w:rPr>
          <w:rFonts w:ascii="Arial" w:hAnsi="Arial"/>
          <w:sz w:val="22"/>
        </w:rPr>
      </w:pPr>
      <w:r>
        <w:rPr>
          <w:rFonts w:ascii="Arial" w:hAnsi="Arial"/>
          <w:sz w:val="22"/>
        </w:rPr>
        <w:t>University of Michigan, 1990: Managing investments in specific information: A comparison of business angels and venture capital firms.</w:t>
      </w:r>
    </w:p>
    <w:p w14:paraId="17F0BE01" w14:textId="77777777" w:rsidR="00B8601B" w:rsidRDefault="00B8601B" w:rsidP="008E2727">
      <w:pPr>
        <w:ind w:left="720"/>
        <w:jc w:val="both"/>
        <w:rPr>
          <w:rFonts w:ascii="Arial" w:hAnsi="Arial"/>
          <w:sz w:val="22"/>
        </w:rPr>
      </w:pPr>
    </w:p>
    <w:p w14:paraId="09B5F293" w14:textId="3B7C966A" w:rsidR="00B8601B" w:rsidRDefault="00B8601B" w:rsidP="008E2727">
      <w:pPr>
        <w:ind w:left="720"/>
        <w:jc w:val="both"/>
        <w:rPr>
          <w:rFonts w:ascii="Arial" w:hAnsi="Arial"/>
          <w:sz w:val="22"/>
        </w:rPr>
      </w:pPr>
      <w:r>
        <w:rPr>
          <w:rFonts w:ascii="Arial" w:hAnsi="Arial"/>
          <w:sz w:val="22"/>
        </w:rPr>
        <w:t>University of Pennsylvania, 1990: Managing investments in specific information: A comparison of business angels and venture capital firms.</w:t>
      </w:r>
    </w:p>
    <w:p w14:paraId="2427AC73" w14:textId="77777777" w:rsidR="00B8601B" w:rsidRDefault="00B8601B" w:rsidP="008E2727">
      <w:pPr>
        <w:ind w:left="720"/>
        <w:jc w:val="both"/>
        <w:rPr>
          <w:rFonts w:ascii="Arial" w:hAnsi="Arial"/>
          <w:sz w:val="22"/>
        </w:rPr>
      </w:pPr>
    </w:p>
    <w:p w14:paraId="210F705A" w14:textId="5DA1DC73" w:rsidR="00B8601B" w:rsidRDefault="00B8601B" w:rsidP="008E2727">
      <w:pPr>
        <w:ind w:left="720"/>
        <w:jc w:val="both"/>
        <w:rPr>
          <w:rFonts w:ascii="Arial" w:hAnsi="Arial"/>
          <w:sz w:val="22"/>
        </w:rPr>
      </w:pPr>
      <w:r>
        <w:rPr>
          <w:rFonts w:ascii="Arial" w:hAnsi="Arial"/>
          <w:sz w:val="22"/>
        </w:rPr>
        <w:t>University of Calgary, 1990: Venture capital risk assessment: An empirical test comparing business angels and venture capital firms.</w:t>
      </w:r>
    </w:p>
    <w:p w14:paraId="6855E57D" w14:textId="77777777" w:rsidR="00B8601B" w:rsidRDefault="00B8601B" w:rsidP="008E2727">
      <w:pPr>
        <w:ind w:left="720"/>
        <w:jc w:val="both"/>
        <w:rPr>
          <w:rFonts w:ascii="Arial" w:hAnsi="Arial"/>
          <w:sz w:val="22"/>
        </w:rPr>
      </w:pPr>
    </w:p>
    <w:p w14:paraId="4251E079" w14:textId="37F03337" w:rsidR="00B8601B" w:rsidRDefault="00B8601B" w:rsidP="008E2727">
      <w:pPr>
        <w:ind w:left="720"/>
        <w:jc w:val="both"/>
        <w:rPr>
          <w:rFonts w:ascii="Arial" w:hAnsi="Arial"/>
          <w:sz w:val="22"/>
        </w:rPr>
      </w:pPr>
      <w:r w:rsidRPr="00A6355F">
        <w:rPr>
          <w:rFonts w:ascii="Arial" w:hAnsi="Arial"/>
          <w:sz w:val="22"/>
          <w:szCs w:val="22"/>
        </w:rPr>
        <w:t>Arizona State University, 1990: Network reliance by venture capital firms</w:t>
      </w:r>
      <w:r>
        <w:rPr>
          <w:rFonts w:ascii="Arial" w:hAnsi="Arial"/>
          <w:sz w:val="22"/>
        </w:rPr>
        <w:t xml:space="preserve"> and business angels: An empirical and theoretical test.</w:t>
      </w:r>
    </w:p>
    <w:p w14:paraId="7EBB6E60" w14:textId="77777777" w:rsidR="001516A6" w:rsidRDefault="001516A6" w:rsidP="008E2727">
      <w:pPr>
        <w:ind w:left="720"/>
        <w:jc w:val="both"/>
        <w:rPr>
          <w:rFonts w:ascii="Arial" w:hAnsi="Arial"/>
          <w:sz w:val="22"/>
        </w:rPr>
      </w:pPr>
    </w:p>
    <w:p w14:paraId="5A1D69A8" w14:textId="77777777" w:rsidR="00A6355F" w:rsidRDefault="00A6355F" w:rsidP="008E2727">
      <w:pPr>
        <w:pStyle w:val="Heading5"/>
        <w:ind w:left="720"/>
        <w:rPr>
          <w:rFonts w:ascii="Arial" w:hAnsi="Arial"/>
        </w:rPr>
      </w:pPr>
    </w:p>
    <w:p w14:paraId="356B3ADB" w14:textId="296DF113" w:rsidR="00A6355F" w:rsidRDefault="00A6355F" w:rsidP="008E2727">
      <w:pPr>
        <w:pStyle w:val="Heading5"/>
        <w:spacing w:after="240"/>
        <w:ind w:left="720"/>
        <w:rPr>
          <w:rFonts w:ascii="Arial" w:hAnsi="Arial"/>
        </w:rPr>
      </w:pPr>
      <w:r>
        <w:rPr>
          <w:rFonts w:ascii="Arial" w:hAnsi="Arial"/>
        </w:rPr>
        <w:t>D</w:t>
      </w:r>
      <w:r w:rsidR="00295E3F">
        <w:rPr>
          <w:rFonts w:ascii="Arial" w:hAnsi="Arial"/>
        </w:rPr>
        <w:t>issertations</w:t>
      </w:r>
    </w:p>
    <w:p w14:paraId="49986811" w14:textId="77777777" w:rsidR="008606EC" w:rsidRDefault="008606EC" w:rsidP="008E2727">
      <w:pPr>
        <w:tabs>
          <w:tab w:val="left" w:pos="720"/>
          <w:tab w:val="left" w:pos="1440"/>
          <w:tab w:val="left" w:pos="3171"/>
        </w:tabs>
        <w:ind w:left="720"/>
        <w:rPr>
          <w:rFonts w:ascii="Arial" w:hAnsi="Arial" w:cs="Arial"/>
          <w:sz w:val="22"/>
          <w:szCs w:val="22"/>
        </w:rPr>
      </w:pPr>
    </w:p>
    <w:p w14:paraId="1E801E06" w14:textId="623BE34E" w:rsidR="008606EC" w:rsidRDefault="008606EC" w:rsidP="008E2727">
      <w:pPr>
        <w:tabs>
          <w:tab w:val="left" w:pos="720"/>
          <w:tab w:val="left" w:pos="1440"/>
          <w:tab w:val="left" w:pos="3171"/>
        </w:tabs>
        <w:ind w:left="720"/>
        <w:rPr>
          <w:rFonts w:ascii="Arial" w:hAnsi="Arial" w:cs="Arial"/>
          <w:sz w:val="22"/>
          <w:szCs w:val="22"/>
        </w:rPr>
      </w:pPr>
      <w:proofErr w:type="spellStart"/>
      <w:r>
        <w:rPr>
          <w:rFonts w:ascii="Arial" w:hAnsi="Arial" w:cs="Arial"/>
          <w:sz w:val="22"/>
          <w:szCs w:val="22"/>
        </w:rPr>
        <w:t>Sadek</w:t>
      </w:r>
      <w:proofErr w:type="spellEnd"/>
      <w:r>
        <w:rPr>
          <w:rFonts w:ascii="Arial" w:hAnsi="Arial" w:cs="Arial"/>
          <w:sz w:val="22"/>
          <w:szCs w:val="22"/>
        </w:rPr>
        <w:t xml:space="preserve">, </w:t>
      </w:r>
      <w:proofErr w:type="spellStart"/>
      <w:r>
        <w:rPr>
          <w:rFonts w:ascii="Arial" w:hAnsi="Arial" w:cs="Arial"/>
          <w:sz w:val="22"/>
          <w:szCs w:val="22"/>
        </w:rPr>
        <w:t>Showkat</w:t>
      </w:r>
      <w:proofErr w:type="spellEnd"/>
      <w:r>
        <w:rPr>
          <w:rFonts w:ascii="Arial" w:hAnsi="Arial" w:cs="Arial"/>
          <w:sz w:val="22"/>
          <w:szCs w:val="22"/>
        </w:rPr>
        <w:t>, dissertation chair, University of Louisville</w:t>
      </w:r>
    </w:p>
    <w:p w14:paraId="60EB8649" w14:textId="77777777" w:rsidR="008606EC" w:rsidRDefault="008606EC" w:rsidP="008E2727">
      <w:pPr>
        <w:tabs>
          <w:tab w:val="left" w:pos="720"/>
          <w:tab w:val="left" w:pos="1440"/>
          <w:tab w:val="left" w:pos="3171"/>
        </w:tabs>
        <w:ind w:left="720"/>
        <w:rPr>
          <w:rFonts w:ascii="Arial" w:hAnsi="Arial" w:cs="Arial"/>
          <w:sz w:val="22"/>
          <w:szCs w:val="22"/>
        </w:rPr>
      </w:pPr>
    </w:p>
    <w:p w14:paraId="7251494C" w14:textId="340C8F8B" w:rsidR="00D8680A" w:rsidRDefault="00D8680A" w:rsidP="008E2727">
      <w:pPr>
        <w:tabs>
          <w:tab w:val="left" w:pos="720"/>
          <w:tab w:val="left" w:pos="1440"/>
          <w:tab w:val="left" w:pos="3171"/>
        </w:tabs>
        <w:ind w:left="720"/>
        <w:rPr>
          <w:rFonts w:ascii="Arial" w:hAnsi="Arial" w:cs="Arial"/>
          <w:sz w:val="22"/>
          <w:szCs w:val="22"/>
        </w:rPr>
      </w:pPr>
      <w:r>
        <w:rPr>
          <w:rFonts w:ascii="Arial" w:hAnsi="Arial" w:cs="Arial"/>
          <w:sz w:val="22"/>
          <w:szCs w:val="22"/>
        </w:rPr>
        <w:t>Malcolm Muhammed, dissertation committee member, University of Louisville</w:t>
      </w:r>
    </w:p>
    <w:p w14:paraId="4D85647A" w14:textId="77777777" w:rsidR="00D8680A" w:rsidRDefault="00D8680A" w:rsidP="008E2727">
      <w:pPr>
        <w:tabs>
          <w:tab w:val="left" w:pos="720"/>
          <w:tab w:val="left" w:pos="1440"/>
          <w:tab w:val="left" w:pos="3171"/>
        </w:tabs>
        <w:ind w:left="720"/>
        <w:rPr>
          <w:rFonts w:ascii="Arial" w:hAnsi="Arial" w:cs="Arial"/>
          <w:sz w:val="22"/>
          <w:szCs w:val="22"/>
        </w:rPr>
      </w:pPr>
    </w:p>
    <w:p w14:paraId="359C3248" w14:textId="3375E956" w:rsidR="008A21AD" w:rsidRDefault="00D3425A" w:rsidP="008E2727">
      <w:pPr>
        <w:tabs>
          <w:tab w:val="left" w:pos="720"/>
          <w:tab w:val="left" w:pos="1440"/>
          <w:tab w:val="left" w:pos="3171"/>
        </w:tabs>
        <w:ind w:left="720"/>
        <w:rPr>
          <w:rFonts w:ascii="Arial" w:hAnsi="Arial" w:cs="Arial"/>
          <w:sz w:val="22"/>
          <w:szCs w:val="22"/>
        </w:rPr>
      </w:pPr>
      <w:r>
        <w:rPr>
          <w:rFonts w:ascii="Arial" w:hAnsi="Arial" w:cs="Arial"/>
          <w:sz w:val="22"/>
          <w:szCs w:val="22"/>
        </w:rPr>
        <w:t>L</w:t>
      </w:r>
      <w:r w:rsidR="008A21AD">
        <w:rPr>
          <w:rFonts w:ascii="Arial" w:hAnsi="Arial" w:cs="Arial"/>
          <w:sz w:val="22"/>
          <w:szCs w:val="22"/>
        </w:rPr>
        <w:t>auren Atkinson, dissertation committee member, University of Louisville</w:t>
      </w:r>
    </w:p>
    <w:p w14:paraId="474564D8" w14:textId="77777777" w:rsidR="00D3425A" w:rsidRDefault="00D3425A" w:rsidP="008E2727">
      <w:pPr>
        <w:tabs>
          <w:tab w:val="left" w:pos="720"/>
          <w:tab w:val="left" w:pos="1440"/>
          <w:tab w:val="left" w:pos="3171"/>
        </w:tabs>
        <w:ind w:left="720"/>
        <w:rPr>
          <w:rFonts w:ascii="Arial" w:hAnsi="Arial" w:cs="Arial"/>
          <w:sz w:val="22"/>
          <w:szCs w:val="22"/>
        </w:rPr>
      </w:pPr>
    </w:p>
    <w:p w14:paraId="0054806B" w14:textId="64846C8E" w:rsidR="00B11537" w:rsidRDefault="00B11537" w:rsidP="008E2727">
      <w:pPr>
        <w:tabs>
          <w:tab w:val="left" w:pos="720"/>
          <w:tab w:val="left" w:pos="1440"/>
          <w:tab w:val="left" w:pos="3171"/>
        </w:tabs>
        <w:ind w:left="720"/>
        <w:rPr>
          <w:rFonts w:ascii="Arial" w:hAnsi="Arial" w:cs="Arial"/>
          <w:sz w:val="22"/>
          <w:szCs w:val="22"/>
        </w:rPr>
      </w:pPr>
      <w:r>
        <w:rPr>
          <w:rFonts w:ascii="Arial" w:hAnsi="Arial" w:cs="Arial"/>
          <w:sz w:val="22"/>
          <w:szCs w:val="22"/>
        </w:rPr>
        <w:t xml:space="preserve">Tommie </w:t>
      </w:r>
      <w:proofErr w:type="spellStart"/>
      <w:r>
        <w:rPr>
          <w:rFonts w:ascii="Arial" w:hAnsi="Arial" w:cs="Arial"/>
          <w:sz w:val="22"/>
          <w:szCs w:val="22"/>
        </w:rPr>
        <w:t>Welcher</w:t>
      </w:r>
      <w:proofErr w:type="spellEnd"/>
      <w:r>
        <w:rPr>
          <w:rFonts w:ascii="Arial" w:hAnsi="Arial" w:cs="Arial"/>
          <w:sz w:val="22"/>
          <w:szCs w:val="22"/>
        </w:rPr>
        <w:t>, dissertation committee member, University of Louisville</w:t>
      </w:r>
    </w:p>
    <w:p w14:paraId="4401468A" w14:textId="4C4AD532" w:rsidR="00B11537" w:rsidRDefault="00B11537" w:rsidP="008E2727">
      <w:pPr>
        <w:tabs>
          <w:tab w:val="left" w:pos="720"/>
          <w:tab w:val="left" w:pos="1440"/>
          <w:tab w:val="left" w:pos="3171"/>
        </w:tabs>
        <w:ind w:left="720"/>
        <w:rPr>
          <w:rFonts w:ascii="Arial" w:hAnsi="Arial" w:cs="Arial"/>
          <w:sz w:val="22"/>
          <w:szCs w:val="22"/>
        </w:rPr>
      </w:pPr>
    </w:p>
    <w:p w14:paraId="4126A578" w14:textId="210F0B5B" w:rsidR="00B11537" w:rsidRDefault="00B11537" w:rsidP="008E2727">
      <w:pPr>
        <w:tabs>
          <w:tab w:val="left" w:pos="720"/>
          <w:tab w:val="left" w:pos="1440"/>
          <w:tab w:val="left" w:pos="3171"/>
        </w:tabs>
        <w:ind w:left="720"/>
        <w:rPr>
          <w:rFonts w:ascii="Arial" w:hAnsi="Arial" w:cs="Arial"/>
          <w:sz w:val="22"/>
          <w:szCs w:val="22"/>
        </w:rPr>
      </w:pPr>
      <w:r>
        <w:rPr>
          <w:rFonts w:ascii="Arial" w:hAnsi="Arial" w:cs="Arial"/>
          <w:sz w:val="22"/>
          <w:szCs w:val="22"/>
        </w:rPr>
        <w:t xml:space="preserve">Alireza </w:t>
      </w:r>
      <w:proofErr w:type="spellStart"/>
      <w:r>
        <w:rPr>
          <w:rFonts w:ascii="Arial" w:hAnsi="Arial" w:cs="Arial"/>
          <w:sz w:val="22"/>
          <w:szCs w:val="22"/>
        </w:rPr>
        <w:t>Algaehy</w:t>
      </w:r>
      <w:proofErr w:type="spellEnd"/>
      <w:r>
        <w:rPr>
          <w:rFonts w:ascii="Arial" w:hAnsi="Arial" w:cs="Arial"/>
          <w:sz w:val="22"/>
          <w:szCs w:val="22"/>
        </w:rPr>
        <w:t>, dissertation committee member, University of Louisville</w:t>
      </w:r>
    </w:p>
    <w:p w14:paraId="51F22F30" w14:textId="77777777" w:rsidR="00B11537" w:rsidRDefault="00B11537" w:rsidP="008E2727">
      <w:pPr>
        <w:tabs>
          <w:tab w:val="left" w:pos="720"/>
        </w:tabs>
        <w:ind w:left="720"/>
        <w:rPr>
          <w:rFonts w:ascii="Arial" w:hAnsi="Arial" w:cs="Arial"/>
          <w:sz w:val="22"/>
          <w:szCs w:val="22"/>
        </w:rPr>
      </w:pPr>
    </w:p>
    <w:p w14:paraId="250CB286" w14:textId="05101F1F" w:rsidR="00B11537" w:rsidRDefault="00B11537" w:rsidP="00D4756E">
      <w:pPr>
        <w:tabs>
          <w:tab w:val="left" w:pos="720"/>
        </w:tabs>
        <w:ind w:left="720"/>
        <w:rPr>
          <w:rFonts w:ascii="Arial" w:hAnsi="Arial" w:cs="Arial"/>
          <w:sz w:val="22"/>
          <w:szCs w:val="22"/>
        </w:rPr>
      </w:pPr>
      <w:r>
        <w:rPr>
          <w:rFonts w:ascii="Arial" w:hAnsi="Arial" w:cs="Arial"/>
          <w:sz w:val="22"/>
          <w:szCs w:val="22"/>
        </w:rPr>
        <w:t xml:space="preserve">Charles </w:t>
      </w:r>
      <w:proofErr w:type="spellStart"/>
      <w:r>
        <w:rPr>
          <w:rFonts w:ascii="Arial" w:hAnsi="Arial" w:cs="Arial"/>
          <w:sz w:val="22"/>
          <w:szCs w:val="22"/>
        </w:rPr>
        <w:t>Olsavsky</w:t>
      </w:r>
      <w:proofErr w:type="spellEnd"/>
      <w:r>
        <w:rPr>
          <w:rFonts w:ascii="Arial" w:hAnsi="Arial" w:cs="Arial"/>
          <w:sz w:val="22"/>
          <w:szCs w:val="22"/>
        </w:rPr>
        <w:t>, dissertation chai</w:t>
      </w:r>
      <w:r w:rsidR="008606EC">
        <w:rPr>
          <w:rFonts w:ascii="Arial" w:hAnsi="Arial" w:cs="Arial"/>
          <w:sz w:val="22"/>
          <w:szCs w:val="22"/>
        </w:rPr>
        <w:t>r</w:t>
      </w:r>
      <w:r>
        <w:rPr>
          <w:rFonts w:ascii="Arial" w:hAnsi="Arial" w:cs="Arial"/>
          <w:sz w:val="22"/>
          <w:szCs w:val="22"/>
        </w:rPr>
        <w:t>, Unive</w:t>
      </w:r>
      <w:r w:rsidR="00D8680A">
        <w:rPr>
          <w:rFonts w:ascii="Arial" w:hAnsi="Arial" w:cs="Arial"/>
          <w:sz w:val="22"/>
          <w:szCs w:val="22"/>
        </w:rPr>
        <w:t>r</w:t>
      </w:r>
      <w:r>
        <w:rPr>
          <w:rFonts w:ascii="Arial" w:hAnsi="Arial" w:cs="Arial"/>
          <w:sz w:val="22"/>
          <w:szCs w:val="22"/>
        </w:rPr>
        <w:t>sity of Louisville</w:t>
      </w:r>
      <w:r w:rsidRPr="00B11537">
        <w:rPr>
          <w:rFonts w:ascii="Arial" w:hAnsi="Arial" w:cs="Arial"/>
          <w:sz w:val="22"/>
          <w:szCs w:val="22"/>
        </w:rPr>
        <w:tab/>
        <w:t xml:space="preserve">     </w:t>
      </w:r>
    </w:p>
    <w:p w14:paraId="1B3AB59B" w14:textId="77777777" w:rsidR="00B11537" w:rsidRDefault="00B11537" w:rsidP="008E2727">
      <w:pPr>
        <w:tabs>
          <w:tab w:val="left" w:pos="720"/>
        </w:tabs>
        <w:ind w:left="720"/>
        <w:rPr>
          <w:rFonts w:ascii="Arial" w:hAnsi="Arial" w:cs="Arial"/>
          <w:sz w:val="22"/>
          <w:szCs w:val="22"/>
        </w:rPr>
      </w:pPr>
    </w:p>
    <w:p w14:paraId="68990AAA" w14:textId="4A75CF4D" w:rsidR="00B11537" w:rsidRDefault="00B11537" w:rsidP="008E2727">
      <w:pPr>
        <w:tabs>
          <w:tab w:val="left" w:pos="720"/>
        </w:tabs>
        <w:ind w:left="720"/>
        <w:rPr>
          <w:rFonts w:ascii="Arial" w:hAnsi="Arial" w:cs="Arial"/>
          <w:sz w:val="22"/>
          <w:szCs w:val="22"/>
        </w:rPr>
      </w:pPr>
      <w:r>
        <w:rPr>
          <w:rFonts w:ascii="Arial" w:hAnsi="Arial" w:cs="Arial"/>
          <w:sz w:val="22"/>
          <w:szCs w:val="22"/>
        </w:rPr>
        <w:t xml:space="preserve">Shankar </w:t>
      </w:r>
      <w:proofErr w:type="spellStart"/>
      <w:r>
        <w:rPr>
          <w:rFonts w:ascii="Arial" w:hAnsi="Arial" w:cs="Arial"/>
          <w:sz w:val="22"/>
          <w:szCs w:val="22"/>
        </w:rPr>
        <w:t>Naskar</w:t>
      </w:r>
      <w:proofErr w:type="spellEnd"/>
      <w:r>
        <w:rPr>
          <w:rFonts w:ascii="Arial" w:hAnsi="Arial" w:cs="Arial"/>
          <w:sz w:val="22"/>
          <w:szCs w:val="22"/>
        </w:rPr>
        <w:t>, dissertation chair, University of Louisville</w:t>
      </w:r>
    </w:p>
    <w:p w14:paraId="3CD84A24" w14:textId="77777777" w:rsidR="00B11537" w:rsidRDefault="00B11537" w:rsidP="00567CDC">
      <w:pPr>
        <w:tabs>
          <w:tab w:val="left" w:pos="720"/>
        </w:tabs>
        <w:ind w:left="720"/>
        <w:rPr>
          <w:rFonts w:ascii="Arial" w:hAnsi="Arial" w:cs="Arial"/>
          <w:sz w:val="22"/>
          <w:szCs w:val="22"/>
        </w:rPr>
      </w:pPr>
    </w:p>
    <w:p w14:paraId="79C63CAB" w14:textId="6DE1ADFC" w:rsidR="00B11537" w:rsidRPr="00B11537" w:rsidRDefault="00B11537" w:rsidP="00567CDC">
      <w:pPr>
        <w:tabs>
          <w:tab w:val="left" w:pos="720"/>
        </w:tabs>
        <w:ind w:left="720"/>
        <w:rPr>
          <w:rFonts w:ascii="Arial" w:hAnsi="Arial" w:cs="Arial"/>
          <w:sz w:val="22"/>
          <w:szCs w:val="22"/>
        </w:rPr>
      </w:pPr>
      <w:r w:rsidRPr="00B11537">
        <w:rPr>
          <w:rFonts w:ascii="Arial" w:hAnsi="Arial" w:cs="Arial"/>
          <w:sz w:val="22"/>
          <w:szCs w:val="22"/>
        </w:rPr>
        <w:t>Shaun</w:t>
      </w:r>
      <w:r>
        <w:rPr>
          <w:rFonts w:ascii="Arial" w:hAnsi="Arial" w:cs="Arial"/>
          <w:sz w:val="22"/>
          <w:szCs w:val="22"/>
        </w:rPr>
        <w:t xml:space="preserve"> </w:t>
      </w:r>
      <w:proofErr w:type="spellStart"/>
      <w:r>
        <w:rPr>
          <w:rFonts w:ascii="Arial" w:hAnsi="Arial" w:cs="Arial"/>
          <w:sz w:val="22"/>
          <w:szCs w:val="22"/>
        </w:rPr>
        <w:t>Digan</w:t>
      </w:r>
      <w:proofErr w:type="spellEnd"/>
      <w:r>
        <w:rPr>
          <w:rFonts w:ascii="Arial" w:hAnsi="Arial" w:cs="Arial"/>
          <w:sz w:val="22"/>
          <w:szCs w:val="22"/>
        </w:rPr>
        <w:t>, dissertation committee member, University of Louisville</w:t>
      </w:r>
    </w:p>
    <w:p w14:paraId="6B06E99C" w14:textId="77777777" w:rsidR="00B11537" w:rsidRPr="00B11537" w:rsidRDefault="00B11537" w:rsidP="008E2727">
      <w:pPr>
        <w:tabs>
          <w:tab w:val="left" w:pos="720"/>
        </w:tabs>
        <w:ind w:left="720"/>
      </w:pPr>
    </w:p>
    <w:p w14:paraId="43DD471F" w14:textId="4D3B3961" w:rsidR="00196538" w:rsidRPr="00421B9C" w:rsidRDefault="00196538" w:rsidP="008E2727">
      <w:pPr>
        <w:tabs>
          <w:tab w:val="left" w:pos="720"/>
        </w:tabs>
        <w:spacing w:line="480" w:lineRule="auto"/>
        <w:ind w:left="720"/>
        <w:jc w:val="both"/>
        <w:rPr>
          <w:rFonts w:ascii="Arial" w:hAnsi="Arial"/>
          <w:sz w:val="22"/>
          <w:szCs w:val="22"/>
        </w:rPr>
      </w:pPr>
      <w:proofErr w:type="spellStart"/>
      <w:r w:rsidRPr="00421B9C">
        <w:rPr>
          <w:rFonts w:ascii="Arial" w:hAnsi="Arial"/>
          <w:sz w:val="22"/>
          <w:szCs w:val="22"/>
        </w:rPr>
        <w:t>Dalong</w:t>
      </w:r>
      <w:proofErr w:type="spellEnd"/>
      <w:r w:rsidRPr="00421B9C">
        <w:rPr>
          <w:rFonts w:ascii="Arial" w:hAnsi="Arial"/>
          <w:sz w:val="22"/>
          <w:szCs w:val="22"/>
        </w:rPr>
        <w:t xml:space="preserve"> Ma, dissertation committee member, University of Louisville.</w:t>
      </w:r>
    </w:p>
    <w:p w14:paraId="2CFB9798" w14:textId="67A46F86" w:rsidR="00196538" w:rsidRPr="00421B9C" w:rsidRDefault="00196538" w:rsidP="008E2727">
      <w:pPr>
        <w:tabs>
          <w:tab w:val="left" w:pos="720"/>
        </w:tabs>
        <w:spacing w:line="480" w:lineRule="auto"/>
        <w:ind w:left="720"/>
        <w:jc w:val="both"/>
        <w:rPr>
          <w:rFonts w:ascii="Arial" w:hAnsi="Arial"/>
          <w:sz w:val="22"/>
          <w:szCs w:val="22"/>
        </w:rPr>
      </w:pPr>
      <w:r w:rsidRPr="00421B9C">
        <w:rPr>
          <w:rFonts w:ascii="Arial" w:hAnsi="Arial"/>
          <w:sz w:val="22"/>
          <w:szCs w:val="22"/>
        </w:rPr>
        <w:lastRenderedPageBreak/>
        <w:t xml:space="preserve">Jason </w:t>
      </w:r>
      <w:proofErr w:type="spellStart"/>
      <w:r w:rsidRPr="00421B9C">
        <w:rPr>
          <w:rFonts w:ascii="Arial" w:hAnsi="Arial"/>
          <w:sz w:val="22"/>
          <w:szCs w:val="22"/>
        </w:rPr>
        <w:t>D’Mello</w:t>
      </w:r>
      <w:proofErr w:type="spellEnd"/>
      <w:r w:rsidRPr="00421B9C">
        <w:rPr>
          <w:rFonts w:ascii="Arial" w:hAnsi="Arial"/>
          <w:sz w:val="22"/>
          <w:szCs w:val="22"/>
        </w:rPr>
        <w:t>, dissertation chai</w:t>
      </w:r>
      <w:r w:rsidR="008606EC">
        <w:rPr>
          <w:rFonts w:ascii="Arial" w:hAnsi="Arial"/>
          <w:sz w:val="22"/>
          <w:szCs w:val="22"/>
        </w:rPr>
        <w:t>r</w:t>
      </w:r>
      <w:r w:rsidRPr="00421B9C">
        <w:rPr>
          <w:rFonts w:ascii="Arial" w:hAnsi="Arial"/>
          <w:sz w:val="22"/>
          <w:szCs w:val="22"/>
        </w:rPr>
        <w:t>, University of Louisville.</w:t>
      </w:r>
    </w:p>
    <w:p w14:paraId="3BFC249B" w14:textId="7481D477" w:rsidR="00196538" w:rsidRPr="00421B9C" w:rsidRDefault="00196538" w:rsidP="008E2727">
      <w:pPr>
        <w:tabs>
          <w:tab w:val="left" w:pos="720"/>
        </w:tabs>
        <w:spacing w:line="480" w:lineRule="auto"/>
        <w:ind w:left="720"/>
        <w:jc w:val="both"/>
        <w:rPr>
          <w:rFonts w:ascii="Arial" w:hAnsi="Arial"/>
          <w:sz w:val="22"/>
          <w:szCs w:val="22"/>
        </w:rPr>
      </w:pPr>
      <w:r w:rsidRPr="00421B9C">
        <w:rPr>
          <w:rFonts w:ascii="Arial" w:hAnsi="Arial"/>
          <w:sz w:val="22"/>
          <w:szCs w:val="22"/>
        </w:rPr>
        <w:t>Tae Jun Bae, dissertation chair, University of Louisville.</w:t>
      </w:r>
    </w:p>
    <w:p w14:paraId="64E64B24" w14:textId="1B5C00B9" w:rsidR="00196538" w:rsidRDefault="00196538" w:rsidP="00D4756E">
      <w:pPr>
        <w:pStyle w:val="ListParagraph"/>
        <w:spacing w:line="480" w:lineRule="auto"/>
        <w:jc w:val="both"/>
        <w:rPr>
          <w:rFonts w:ascii="Arial" w:hAnsi="Arial"/>
          <w:sz w:val="22"/>
          <w:szCs w:val="22"/>
        </w:rPr>
      </w:pPr>
      <w:r>
        <w:rPr>
          <w:rFonts w:ascii="Arial" w:hAnsi="Arial"/>
          <w:sz w:val="22"/>
          <w:szCs w:val="22"/>
        </w:rPr>
        <w:t>Thomas Nelson, dissertation committee member, University of Louisville.</w:t>
      </w:r>
    </w:p>
    <w:p w14:paraId="5B427A60" w14:textId="09023C35" w:rsidR="00196538" w:rsidRPr="00421B9C" w:rsidRDefault="00196538" w:rsidP="00D4756E">
      <w:pPr>
        <w:spacing w:line="480" w:lineRule="auto"/>
        <w:ind w:left="720"/>
        <w:jc w:val="both"/>
        <w:rPr>
          <w:rFonts w:ascii="Arial" w:hAnsi="Arial"/>
          <w:sz w:val="22"/>
          <w:szCs w:val="22"/>
        </w:rPr>
      </w:pPr>
      <w:r w:rsidRPr="00421B9C">
        <w:rPr>
          <w:rFonts w:ascii="Arial" w:hAnsi="Arial"/>
          <w:sz w:val="22"/>
          <w:szCs w:val="22"/>
        </w:rPr>
        <w:t>Robert Sinclair, dissertation chai</w:t>
      </w:r>
      <w:r w:rsidR="008606EC">
        <w:rPr>
          <w:rFonts w:ascii="Arial" w:hAnsi="Arial"/>
          <w:sz w:val="22"/>
          <w:szCs w:val="22"/>
        </w:rPr>
        <w:t>r</w:t>
      </w:r>
      <w:r w:rsidRPr="00421B9C">
        <w:rPr>
          <w:rFonts w:ascii="Arial" w:hAnsi="Arial"/>
          <w:sz w:val="22"/>
          <w:szCs w:val="22"/>
        </w:rPr>
        <w:t>, University of Louisville.</w:t>
      </w:r>
    </w:p>
    <w:p w14:paraId="7A27B5F5" w14:textId="5E19BA15" w:rsidR="00FA72BD" w:rsidRPr="00421B9C" w:rsidRDefault="00196538" w:rsidP="00D4756E">
      <w:pPr>
        <w:spacing w:after="240"/>
        <w:ind w:left="720"/>
        <w:jc w:val="both"/>
        <w:rPr>
          <w:rFonts w:ascii="Arial" w:hAnsi="Arial"/>
          <w:sz w:val="22"/>
          <w:szCs w:val="22"/>
        </w:rPr>
      </w:pPr>
      <w:r w:rsidRPr="00421B9C">
        <w:rPr>
          <w:rFonts w:ascii="Arial" w:hAnsi="Arial"/>
          <w:sz w:val="22"/>
          <w:szCs w:val="22"/>
        </w:rPr>
        <w:t xml:space="preserve">Rodney </w:t>
      </w:r>
      <w:proofErr w:type="spellStart"/>
      <w:r w:rsidRPr="00421B9C">
        <w:rPr>
          <w:rFonts w:ascii="Arial" w:hAnsi="Arial"/>
          <w:sz w:val="22"/>
          <w:szCs w:val="22"/>
        </w:rPr>
        <w:t>D’Sousa</w:t>
      </w:r>
      <w:proofErr w:type="spellEnd"/>
      <w:r w:rsidRPr="00421B9C">
        <w:rPr>
          <w:rFonts w:ascii="Arial" w:hAnsi="Arial"/>
          <w:sz w:val="22"/>
          <w:szCs w:val="22"/>
        </w:rPr>
        <w:t>, dissertation</w:t>
      </w:r>
      <w:r w:rsidR="00D81F2E" w:rsidRPr="00421B9C">
        <w:rPr>
          <w:rFonts w:ascii="Arial" w:hAnsi="Arial"/>
          <w:sz w:val="22"/>
          <w:szCs w:val="22"/>
        </w:rPr>
        <w:t xml:space="preserve"> committee member, University of Louisville.</w:t>
      </w:r>
    </w:p>
    <w:p w14:paraId="15D24403" w14:textId="7C4AE232" w:rsidR="00FA72BD" w:rsidRPr="00421B9C" w:rsidRDefault="00D81F2E" w:rsidP="00D4756E">
      <w:pPr>
        <w:spacing w:after="240"/>
        <w:ind w:left="720"/>
        <w:jc w:val="both"/>
        <w:rPr>
          <w:rFonts w:ascii="Arial" w:hAnsi="Arial"/>
          <w:sz w:val="22"/>
          <w:szCs w:val="22"/>
        </w:rPr>
      </w:pPr>
      <w:r w:rsidRPr="00421B9C">
        <w:rPr>
          <w:rFonts w:ascii="Arial" w:hAnsi="Arial"/>
          <w:sz w:val="22"/>
          <w:szCs w:val="22"/>
        </w:rPr>
        <w:t>Pankaj C. Patel, dissertation chair, University of Louisville.</w:t>
      </w:r>
    </w:p>
    <w:p w14:paraId="59881BCC" w14:textId="2A38B9F3" w:rsidR="00D81F2E" w:rsidRPr="00421B9C" w:rsidRDefault="00D81F2E" w:rsidP="00D4756E">
      <w:pPr>
        <w:spacing w:line="480" w:lineRule="auto"/>
        <w:ind w:left="720"/>
        <w:jc w:val="both"/>
        <w:rPr>
          <w:rFonts w:ascii="Arial" w:hAnsi="Arial"/>
          <w:sz w:val="22"/>
          <w:szCs w:val="22"/>
        </w:rPr>
      </w:pPr>
      <w:r w:rsidRPr="00421B9C">
        <w:rPr>
          <w:rFonts w:ascii="Arial" w:hAnsi="Arial"/>
          <w:sz w:val="22"/>
          <w:szCs w:val="22"/>
        </w:rPr>
        <w:t>Kirk C. Harriot, dissertation committee member, Clemson University</w:t>
      </w:r>
    </w:p>
    <w:p w14:paraId="23C15C19" w14:textId="4A0492E1" w:rsidR="00A6355F" w:rsidRDefault="00A6355F" w:rsidP="00D4756E">
      <w:pPr>
        <w:ind w:left="720"/>
        <w:jc w:val="both"/>
        <w:rPr>
          <w:rFonts w:ascii="Arial" w:hAnsi="Arial"/>
          <w:sz w:val="22"/>
          <w:szCs w:val="22"/>
        </w:rPr>
      </w:pPr>
      <w:r w:rsidRPr="00A6355F">
        <w:rPr>
          <w:rFonts w:ascii="Arial" w:hAnsi="Arial"/>
          <w:sz w:val="22"/>
          <w:szCs w:val="22"/>
        </w:rPr>
        <w:t>Subodh Kulkarni, dissertation chair, Clemson University</w:t>
      </w:r>
    </w:p>
    <w:p w14:paraId="252ADBD6" w14:textId="7840556A" w:rsidR="008606EC" w:rsidRDefault="008606EC" w:rsidP="00421B9C">
      <w:pPr>
        <w:ind w:left="990"/>
        <w:jc w:val="both"/>
        <w:rPr>
          <w:rFonts w:ascii="Arial" w:hAnsi="Arial"/>
          <w:sz w:val="22"/>
          <w:szCs w:val="22"/>
        </w:rPr>
      </w:pPr>
    </w:p>
    <w:p w14:paraId="5719B7F2" w14:textId="77777777" w:rsidR="008606EC" w:rsidRPr="00A6355F" w:rsidRDefault="008606EC" w:rsidP="00421B9C">
      <w:pPr>
        <w:ind w:left="990"/>
        <w:jc w:val="both"/>
        <w:rPr>
          <w:rFonts w:ascii="Arial" w:hAnsi="Arial"/>
          <w:sz w:val="22"/>
          <w:szCs w:val="22"/>
        </w:rPr>
      </w:pPr>
    </w:p>
    <w:p w14:paraId="57659CD5" w14:textId="00226702" w:rsidR="00B8601B" w:rsidRDefault="00FE6170" w:rsidP="00D4756E">
      <w:pPr>
        <w:ind w:left="720"/>
        <w:rPr>
          <w:rFonts w:ascii="Arial" w:hAnsi="Arial"/>
          <w:b/>
        </w:rPr>
      </w:pPr>
      <w:r>
        <w:rPr>
          <w:rFonts w:ascii="Arial" w:hAnsi="Arial"/>
          <w:b/>
        </w:rPr>
        <w:t xml:space="preserve">Research </w:t>
      </w:r>
      <w:r w:rsidR="001516A6" w:rsidRPr="00967A12">
        <w:rPr>
          <w:rFonts w:ascii="Arial" w:hAnsi="Arial"/>
          <w:b/>
        </w:rPr>
        <w:t>A</w:t>
      </w:r>
      <w:r w:rsidR="00295E3F" w:rsidRPr="00967A12">
        <w:rPr>
          <w:rFonts w:ascii="Arial" w:hAnsi="Arial"/>
          <w:b/>
        </w:rPr>
        <w:t>wards</w:t>
      </w:r>
      <w:r>
        <w:rPr>
          <w:rFonts w:ascii="Arial" w:hAnsi="Arial"/>
          <w:b/>
        </w:rPr>
        <w:t xml:space="preserve"> and Impact</w:t>
      </w:r>
      <w:r w:rsidR="00BC6EB0">
        <w:rPr>
          <w:rFonts w:ascii="Arial" w:hAnsi="Arial"/>
          <w:b/>
        </w:rPr>
        <w:t xml:space="preserve"> </w:t>
      </w:r>
    </w:p>
    <w:p w14:paraId="56EF59DB" w14:textId="77777777" w:rsidR="00FE6170" w:rsidRDefault="00FE6170" w:rsidP="00FE6170">
      <w:pPr>
        <w:tabs>
          <w:tab w:val="left" w:pos="720"/>
        </w:tabs>
        <w:rPr>
          <w:rFonts w:ascii="Arial" w:hAnsi="Arial"/>
          <w:b/>
        </w:rPr>
      </w:pPr>
    </w:p>
    <w:p w14:paraId="57B770E5" w14:textId="77777777" w:rsidR="001D07DC" w:rsidRDefault="00FE6170" w:rsidP="00FE6170">
      <w:pPr>
        <w:tabs>
          <w:tab w:val="left" w:pos="720"/>
        </w:tabs>
        <w:rPr>
          <w:rFonts w:ascii="Arial" w:hAnsi="Arial"/>
          <w:sz w:val="22"/>
          <w:szCs w:val="22"/>
        </w:rPr>
      </w:pPr>
      <w:r>
        <w:rPr>
          <w:rFonts w:ascii="Arial" w:hAnsi="Arial"/>
          <w:b/>
        </w:rPr>
        <w:tab/>
      </w:r>
      <w:r w:rsidR="008606EC">
        <w:rPr>
          <w:rFonts w:ascii="Arial" w:hAnsi="Arial"/>
          <w:sz w:val="22"/>
          <w:szCs w:val="22"/>
        </w:rPr>
        <w:t>More than 63,000</w:t>
      </w:r>
      <w:r w:rsidRPr="00FE6170">
        <w:rPr>
          <w:rFonts w:ascii="Arial" w:hAnsi="Arial"/>
          <w:sz w:val="22"/>
          <w:szCs w:val="22"/>
        </w:rPr>
        <w:t xml:space="preserve"> views</w:t>
      </w:r>
    </w:p>
    <w:p w14:paraId="57919BDB" w14:textId="77777777" w:rsidR="001D07DC" w:rsidRDefault="001D07DC" w:rsidP="00FE6170">
      <w:pPr>
        <w:tabs>
          <w:tab w:val="left" w:pos="720"/>
        </w:tabs>
        <w:rPr>
          <w:rFonts w:ascii="Arial" w:hAnsi="Arial"/>
          <w:sz w:val="22"/>
          <w:szCs w:val="22"/>
        </w:rPr>
      </w:pPr>
    </w:p>
    <w:p w14:paraId="270DB5C8" w14:textId="528E3E6F" w:rsidR="001D07DC" w:rsidRDefault="001D07DC" w:rsidP="001D07DC">
      <w:pPr>
        <w:tabs>
          <w:tab w:val="left" w:pos="720"/>
        </w:tabs>
        <w:ind w:left="720"/>
        <w:rPr>
          <w:rFonts w:ascii="Arial" w:hAnsi="Arial"/>
          <w:sz w:val="22"/>
          <w:szCs w:val="22"/>
        </w:rPr>
      </w:pPr>
      <w:r>
        <w:rPr>
          <w:rFonts w:ascii="Arial" w:hAnsi="Arial"/>
          <w:sz w:val="22"/>
          <w:szCs w:val="22"/>
        </w:rPr>
        <w:t>111 publication</w:t>
      </w:r>
    </w:p>
    <w:p w14:paraId="21A2A49D" w14:textId="0814F528" w:rsidR="00FE6170" w:rsidRPr="00FE6170" w:rsidRDefault="00FE6170" w:rsidP="00FE6170">
      <w:pPr>
        <w:tabs>
          <w:tab w:val="left" w:pos="720"/>
        </w:tabs>
        <w:rPr>
          <w:rFonts w:ascii="Arial" w:hAnsi="Arial"/>
          <w:sz w:val="22"/>
          <w:szCs w:val="22"/>
        </w:rPr>
      </w:pPr>
      <w:r w:rsidRPr="00FE6170">
        <w:rPr>
          <w:rFonts w:ascii="Arial" w:hAnsi="Arial"/>
          <w:sz w:val="22"/>
          <w:szCs w:val="22"/>
        </w:rPr>
        <w:tab/>
      </w:r>
    </w:p>
    <w:p w14:paraId="7791E643" w14:textId="05D7AD7E" w:rsidR="00FE6170" w:rsidRDefault="00FE6170" w:rsidP="00FE6170">
      <w:pPr>
        <w:tabs>
          <w:tab w:val="left" w:pos="720"/>
        </w:tabs>
        <w:rPr>
          <w:rFonts w:ascii="Arial" w:hAnsi="Arial"/>
          <w:sz w:val="22"/>
          <w:szCs w:val="22"/>
        </w:rPr>
      </w:pPr>
      <w:r w:rsidRPr="00FE6170">
        <w:rPr>
          <w:rFonts w:ascii="Arial" w:hAnsi="Arial"/>
          <w:sz w:val="22"/>
          <w:szCs w:val="22"/>
        </w:rPr>
        <w:tab/>
      </w:r>
      <w:r w:rsidR="00EC4FE9" w:rsidRPr="003959CB">
        <w:rPr>
          <w:rFonts w:ascii="Arial" w:hAnsi="Arial"/>
          <w:sz w:val="22"/>
          <w:szCs w:val="22"/>
        </w:rPr>
        <w:t>6,575 citations</w:t>
      </w:r>
      <w:r w:rsidR="00EC4FE9" w:rsidRPr="00FE6170">
        <w:rPr>
          <w:rFonts w:ascii="Arial" w:hAnsi="Arial"/>
          <w:sz w:val="22"/>
          <w:szCs w:val="22"/>
        </w:rPr>
        <w:t xml:space="preserve"> </w:t>
      </w:r>
    </w:p>
    <w:p w14:paraId="014C645A" w14:textId="6AB28212" w:rsidR="00080ED9" w:rsidRDefault="00080ED9" w:rsidP="00FE6170">
      <w:pPr>
        <w:tabs>
          <w:tab w:val="left" w:pos="720"/>
        </w:tabs>
        <w:rPr>
          <w:rFonts w:ascii="Arial" w:hAnsi="Arial"/>
          <w:sz w:val="22"/>
          <w:szCs w:val="22"/>
        </w:rPr>
      </w:pPr>
    </w:p>
    <w:p w14:paraId="5D34E147" w14:textId="61DA78FB" w:rsidR="00080ED9" w:rsidRDefault="00080ED9" w:rsidP="00FE6170">
      <w:pPr>
        <w:tabs>
          <w:tab w:val="left" w:pos="720"/>
        </w:tabs>
        <w:rPr>
          <w:rFonts w:ascii="Arial" w:hAnsi="Arial"/>
          <w:sz w:val="22"/>
          <w:szCs w:val="22"/>
        </w:rPr>
      </w:pPr>
      <w:r>
        <w:rPr>
          <w:rFonts w:ascii="Arial" w:hAnsi="Arial"/>
          <w:sz w:val="22"/>
          <w:szCs w:val="22"/>
        </w:rPr>
        <w:tab/>
        <w:t>Top 1% of all entrepreneurship researchers world-wide.</w:t>
      </w:r>
    </w:p>
    <w:p w14:paraId="15601E16" w14:textId="236EF0DC" w:rsidR="00691F65" w:rsidRDefault="00691F65" w:rsidP="00FE6170">
      <w:pPr>
        <w:tabs>
          <w:tab w:val="left" w:pos="720"/>
        </w:tabs>
        <w:rPr>
          <w:rFonts w:ascii="Arial" w:hAnsi="Arial"/>
          <w:sz w:val="22"/>
          <w:szCs w:val="22"/>
        </w:rPr>
      </w:pPr>
    </w:p>
    <w:p w14:paraId="573548C9" w14:textId="63C51081" w:rsidR="00691F65" w:rsidRPr="003959CB" w:rsidRDefault="00691F65" w:rsidP="00691F65">
      <w:pPr>
        <w:ind w:left="720"/>
        <w:jc w:val="both"/>
        <w:rPr>
          <w:rFonts w:ascii="Calibri" w:hAnsi="Calibri" w:cs="Calibri"/>
          <w:color w:val="000000"/>
          <w:sz w:val="22"/>
          <w:szCs w:val="22"/>
        </w:rPr>
      </w:pPr>
      <w:r w:rsidRPr="003959CB">
        <w:rPr>
          <w:rFonts w:ascii="Arial" w:hAnsi="Arial" w:cs="Arial"/>
          <w:bCs/>
          <w:sz w:val="22"/>
          <w:szCs w:val="22"/>
        </w:rPr>
        <w:t xml:space="preserve">Top 2% </w:t>
      </w:r>
      <w:r>
        <w:rPr>
          <w:rFonts w:ascii="Arial" w:hAnsi="Arial" w:cs="Arial"/>
          <w:bCs/>
          <w:sz w:val="22"/>
          <w:szCs w:val="22"/>
        </w:rPr>
        <w:t xml:space="preserve">of all </w:t>
      </w:r>
      <w:r w:rsidRPr="003959CB">
        <w:rPr>
          <w:rFonts w:ascii="Arial" w:hAnsi="Arial" w:cs="Arial"/>
          <w:color w:val="000000"/>
          <w:sz w:val="22"/>
          <w:szCs w:val="22"/>
        </w:rPr>
        <w:t>scientists in the world across all disciplines, according to Stanford University.</w:t>
      </w:r>
    </w:p>
    <w:p w14:paraId="721AEA9B" w14:textId="32362F65" w:rsidR="00691F65" w:rsidRDefault="00691F65" w:rsidP="00FE6170">
      <w:pPr>
        <w:tabs>
          <w:tab w:val="left" w:pos="720"/>
        </w:tabs>
        <w:rPr>
          <w:rFonts w:ascii="Arial" w:hAnsi="Arial"/>
          <w:sz w:val="22"/>
          <w:szCs w:val="22"/>
        </w:rPr>
      </w:pPr>
    </w:p>
    <w:p w14:paraId="66566762" w14:textId="77777777" w:rsidR="00BC6EB0" w:rsidRDefault="00BC6EB0" w:rsidP="00BC6EB0">
      <w:pPr>
        <w:ind w:left="720" w:hanging="90"/>
        <w:jc w:val="both"/>
        <w:rPr>
          <w:rFonts w:ascii="Arial" w:hAnsi="Arial"/>
          <w:sz w:val="22"/>
          <w:szCs w:val="22"/>
        </w:rPr>
      </w:pPr>
      <w:r>
        <w:rPr>
          <w:rFonts w:ascii="Arial" w:hAnsi="Arial"/>
          <w:sz w:val="22"/>
          <w:szCs w:val="22"/>
        </w:rPr>
        <w:tab/>
        <w:t>Editor of #2 ranked journal for all business disciplines with an impact factor of 10.750.  Served as editor of Entrepreneurship Theory &amp; Practice for ten years.  At the beginning of my time as editor, the journal was unranked.</w:t>
      </w:r>
    </w:p>
    <w:p w14:paraId="7EDFAF56" w14:textId="77777777" w:rsidR="00BC6EB0" w:rsidRPr="00FE6170" w:rsidRDefault="00BC6EB0" w:rsidP="00FE6170">
      <w:pPr>
        <w:tabs>
          <w:tab w:val="left" w:pos="720"/>
        </w:tabs>
        <w:rPr>
          <w:rFonts w:ascii="Arial" w:hAnsi="Arial"/>
          <w:sz w:val="22"/>
          <w:szCs w:val="22"/>
        </w:rPr>
      </w:pPr>
    </w:p>
    <w:p w14:paraId="230062CB" w14:textId="78631054" w:rsidR="00683363" w:rsidRDefault="00D4756E" w:rsidP="00D4756E">
      <w:pPr>
        <w:pStyle w:val="Heading5"/>
        <w:spacing w:after="240"/>
        <w:ind w:left="720"/>
        <w:jc w:val="both"/>
        <w:rPr>
          <w:rFonts w:ascii="Arial" w:hAnsi="Arial"/>
          <w:b w:val="0"/>
          <w:sz w:val="22"/>
        </w:rPr>
      </w:pPr>
      <w:r>
        <w:rPr>
          <w:rFonts w:ascii="Arial" w:hAnsi="Arial"/>
          <w:b w:val="0"/>
          <w:sz w:val="22"/>
        </w:rPr>
        <w:t xml:space="preserve">2020, </w:t>
      </w:r>
      <w:r w:rsidR="00683363">
        <w:rPr>
          <w:rFonts w:ascii="Arial" w:hAnsi="Arial"/>
          <w:b w:val="0"/>
          <w:sz w:val="22"/>
        </w:rPr>
        <w:t xml:space="preserve">2019, earned </w:t>
      </w:r>
      <w:proofErr w:type="gramStart"/>
      <w:r w:rsidR="00683363">
        <w:rPr>
          <w:rFonts w:ascii="Arial" w:hAnsi="Arial"/>
          <w:b w:val="0"/>
          <w:sz w:val="22"/>
        </w:rPr>
        <w:t>a</w:t>
      </w:r>
      <w:proofErr w:type="gramEnd"/>
      <w:r w:rsidR="00683363">
        <w:rPr>
          <w:rFonts w:ascii="Arial" w:hAnsi="Arial"/>
          <w:b w:val="0"/>
          <w:sz w:val="22"/>
        </w:rPr>
        <w:t xml:space="preserve"> RG score of 30.03, which is higher than 9</w:t>
      </w:r>
      <w:r w:rsidR="008A21AD">
        <w:rPr>
          <w:rFonts w:ascii="Arial" w:hAnsi="Arial"/>
          <w:b w:val="0"/>
          <w:sz w:val="22"/>
        </w:rPr>
        <w:t>8</w:t>
      </w:r>
      <w:r w:rsidR="00683363">
        <w:rPr>
          <w:rFonts w:ascii="Arial" w:hAnsi="Arial"/>
          <w:b w:val="0"/>
          <w:sz w:val="22"/>
        </w:rPr>
        <w:t>% of all research gate researchers world-wide in all research disciplines</w:t>
      </w:r>
      <w:r w:rsidR="00DC76A4">
        <w:rPr>
          <w:rFonts w:ascii="Arial" w:hAnsi="Arial"/>
          <w:b w:val="0"/>
          <w:sz w:val="22"/>
        </w:rPr>
        <w:t>.</w:t>
      </w:r>
    </w:p>
    <w:p w14:paraId="577E01FB" w14:textId="2678E21F" w:rsidR="00C078F1" w:rsidRPr="00767A9E" w:rsidRDefault="00C078F1" w:rsidP="00D4756E">
      <w:pPr>
        <w:pStyle w:val="Heading5"/>
        <w:spacing w:after="240"/>
        <w:ind w:left="720"/>
        <w:jc w:val="both"/>
        <w:rPr>
          <w:rFonts w:ascii="Arial" w:hAnsi="Arial" w:cs="Arial"/>
          <w:b w:val="0"/>
          <w:color w:val="000000" w:themeColor="text1"/>
          <w:sz w:val="22"/>
          <w:szCs w:val="22"/>
        </w:rPr>
      </w:pPr>
      <w:r w:rsidRPr="00C078F1">
        <w:rPr>
          <w:rFonts w:ascii="Arial" w:hAnsi="Arial"/>
          <w:b w:val="0"/>
          <w:sz w:val="22"/>
        </w:rPr>
        <w:t xml:space="preserve">2017, </w:t>
      </w:r>
      <w:r>
        <w:rPr>
          <w:rFonts w:ascii="Arial" w:hAnsi="Arial"/>
          <w:b w:val="0"/>
          <w:sz w:val="22"/>
        </w:rPr>
        <w:t xml:space="preserve">received a </w:t>
      </w:r>
      <w:r w:rsidR="00EA70CA">
        <w:rPr>
          <w:rFonts w:ascii="Arial" w:hAnsi="Arial"/>
          <w:b w:val="0"/>
          <w:sz w:val="22"/>
        </w:rPr>
        <w:t>Certificate of Excellence</w:t>
      </w:r>
      <w:r>
        <w:rPr>
          <w:rFonts w:ascii="Arial" w:hAnsi="Arial"/>
          <w:b w:val="0"/>
          <w:sz w:val="22"/>
        </w:rPr>
        <w:t xml:space="preserve"> from</w:t>
      </w:r>
      <w:r w:rsidRPr="00C078F1">
        <w:rPr>
          <w:rFonts w:ascii="Arial" w:hAnsi="Arial"/>
          <w:b w:val="0"/>
          <w:sz w:val="22"/>
        </w:rPr>
        <w:t xml:space="preserve"> Emerald Publishing </w:t>
      </w:r>
      <w:r>
        <w:rPr>
          <w:rFonts w:ascii="Arial" w:hAnsi="Arial"/>
          <w:b w:val="0"/>
          <w:sz w:val="22"/>
        </w:rPr>
        <w:t>for</w:t>
      </w:r>
      <w:r w:rsidRPr="00C078F1">
        <w:rPr>
          <w:rFonts w:ascii="Arial" w:hAnsi="Arial"/>
          <w:b w:val="0"/>
          <w:sz w:val="22"/>
        </w:rPr>
        <w:t xml:space="preserve"> having coauthored one of the most cited papers in all of business literature</w:t>
      </w:r>
      <w:r>
        <w:rPr>
          <w:rFonts w:ascii="Arial" w:hAnsi="Arial"/>
          <w:b w:val="0"/>
          <w:sz w:val="22"/>
        </w:rPr>
        <w:t xml:space="preserve"> world-wide</w:t>
      </w:r>
      <w:r w:rsidRPr="00C078F1">
        <w:rPr>
          <w:rFonts w:ascii="Arial" w:hAnsi="Arial"/>
          <w:b w:val="0"/>
          <w:sz w:val="22"/>
        </w:rPr>
        <w:t xml:space="preserve"> during the last 3 years, including, accounting, computer information systems, finance, management, marketing for the article:</w:t>
      </w:r>
      <w:r>
        <w:rPr>
          <w:rFonts w:ascii="Arial" w:hAnsi="Arial"/>
          <w:sz w:val="22"/>
        </w:rPr>
        <w:t xml:space="preserve"> </w:t>
      </w:r>
      <w:r w:rsidRPr="00767A9E">
        <w:rPr>
          <w:rFonts w:ascii="Arial" w:hAnsi="Arial" w:cs="Arial"/>
          <w:b w:val="0"/>
          <w:color w:val="000000" w:themeColor="text1"/>
          <w:sz w:val="22"/>
          <w:szCs w:val="22"/>
        </w:rPr>
        <w:t>The Relationship between Entrepreneurship Education and Entrepreneurial Inte</w:t>
      </w:r>
      <w:r>
        <w:rPr>
          <w:rFonts w:ascii="Arial" w:hAnsi="Arial" w:cs="Arial"/>
          <w:b w:val="0"/>
          <w:color w:val="000000" w:themeColor="text1"/>
          <w:sz w:val="22"/>
          <w:szCs w:val="22"/>
        </w:rPr>
        <w:t xml:space="preserve">ntions: A Meta-Analytic Review.  </w:t>
      </w:r>
      <w:r w:rsidRPr="007B2C3A">
        <w:rPr>
          <w:rFonts w:ascii="Arial" w:hAnsi="Arial" w:cs="Arial"/>
          <w:b w:val="0"/>
          <w:i/>
          <w:color w:val="000000" w:themeColor="text1"/>
          <w:sz w:val="22"/>
          <w:szCs w:val="22"/>
        </w:rPr>
        <w:t>Entrepreneurship Theory and Practice</w:t>
      </w:r>
      <w:r>
        <w:rPr>
          <w:rFonts w:ascii="Arial" w:hAnsi="Arial" w:cs="Arial"/>
          <w:b w:val="0"/>
          <w:i/>
          <w:color w:val="000000" w:themeColor="text1"/>
          <w:sz w:val="22"/>
          <w:szCs w:val="22"/>
        </w:rPr>
        <w:t xml:space="preserve"> 38 (2) </w:t>
      </w:r>
      <w:r w:rsidRPr="00B53ACA">
        <w:rPr>
          <w:rFonts w:ascii="Arial" w:hAnsi="Arial" w:cs="Arial"/>
          <w:b w:val="0"/>
          <w:color w:val="000000" w:themeColor="text1"/>
          <w:sz w:val="22"/>
          <w:szCs w:val="22"/>
        </w:rPr>
        <w:t>217-254.</w:t>
      </w:r>
      <w:r w:rsidR="00683363">
        <w:rPr>
          <w:rFonts w:ascii="Arial" w:hAnsi="Arial" w:cs="Arial"/>
          <w:b w:val="0"/>
          <w:color w:val="000000" w:themeColor="text1"/>
          <w:sz w:val="22"/>
          <w:szCs w:val="22"/>
        </w:rPr>
        <w:t xml:space="preserve"> During the last 5 years, it may be the most cited article in entrepreneurship research. </w:t>
      </w:r>
      <w:r>
        <w:rPr>
          <w:rFonts w:ascii="Arial" w:hAnsi="Arial" w:cs="Arial"/>
          <w:b w:val="0"/>
          <w:color w:val="000000" w:themeColor="text1"/>
          <w:sz w:val="22"/>
          <w:szCs w:val="22"/>
        </w:rPr>
        <w:t xml:space="preserve"> Its coauthors were:  </w:t>
      </w:r>
      <w:r w:rsidRPr="00767A9E">
        <w:rPr>
          <w:rFonts w:ascii="Arial" w:hAnsi="Arial" w:cs="Arial"/>
          <w:b w:val="0"/>
          <w:color w:val="000000" w:themeColor="text1"/>
          <w:sz w:val="22"/>
          <w:szCs w:val="22"/>
        </w:rPr>
        <w:t>Bae, T.J., Q</w:t>
      </w:r>
      <w:r>
        <w:rPr>
          <w:rFonts w:ascii="Arial" w:hAnsi="Arial" w:cs="Arial"/>
          <w:b w:val="0"/>
          <w:color w:val="000000" w:themeColor="text1"/>
          <w:sz w:val="22"/>
          <w:szCs w:val="22"/>
        </w:rPr>
        <w:t xml:space="preserve">ian, S., Miao, C., &amp; Fiet, J.O.  2014.  </w:t>
      </w:r>
    </w:p>
    <w:p w14:paraId="13A82FFA" w14:textId="10224808" w:rsidR="00E33DD5" w:rsidRDefault="0063674E" w:rsidP="00D4756E">
      <w:pPr>
        <w:spacing w:after="240"/>
        <w:ind w:left="720"/>
        <w:jc w:val="both"/>
        <w:rPr>
          <w:rFonts w:ascii="Arial" w:hAnsi="Arial"/>
          <w:sz w:val="22"/>
        </w:rPr>
      </w:pPr>
      <w:r>
        <w:rPr>
          <w:rFonts w:ascii="Arial" w:hAnsi="Arial"/>
          <w:sz w:val="22"/>
        </w:rPr>
        <w:t>2015</w:t>
      </w:r>
      <w:r w:rsidR="00E33DD5">
        <w:rPr>
          <w:rFonts w:ascii="Arial" w:hAnsi="Arial"/>
          <w:sz w:val="22"/>
        </w:rPr>
        <w:t>, earn</w:t>
      </w:r>
      <w:r>
        <w:rPr>
          <w:rFonts w:ascii="Arial" w:hAnsi="Arial"/>
          <w:sz w:val="22"/>
        </w:rPr>
        <w:t>ed</w:t>
      </w:r>
      <w:r w:rsidR="00E33DD5">
        <w:rPr>
          <w:rFonts w:ascii="Arial" w:hAnsi="Arial"/>
          <w:sz w:val="22"/>
        </w:rPr>
        <w:t xml:space="preserve"> a RG score of 29.04</w:t>
      </w:r>
      <w:r>
        <w:rPr>
          <w:rFonts w:ascii="Arial" w:hAnsi="Arial"/>
          <w:sz w:val="22"/>
        </w:rPr>
        <w:t>, which is higher than 85% of all research gate researchers world-wide in all research disciplines.</w:t>
      </w:r>
    </w:p>
    <w:p w14:paraId="164C75B5" w14:textId="0E3209F7" w:rsidR="004B4B51" w:rsidRDefault="004B4B51" w:rsidP="00D4756E">
      <w:pPr>
        <w:spacing w:after="240"/>
        <w:ind w:left="720"/>
        <w:jc w:val="both"/>
        <w:rPr>
          <w:rFonts w:ascii="Arial" w:hAnsi="Arial"/>
          <w:sz w:val="22"/>
        </w:rPr>
      </w:pPr>
      <w:r>
        <w:rPr>
          <w:rFonts w:ascii="Arial" w:hAnsi="Arial"/>
          <w:sz w:val="22"/>
        </w:rPr>
        <w:t>2014, earned a RG score of 27.10, which higher than 82.5% of all research gate researchers world-wide in all research disciplines</w:t>
      </w:r>
    </w:p>
    <w:p w14:paraId="1413676F" w14:textId="2AA3CA46" w:rsidR="00182DF8" w:rsidRDefault="00002B1A" w:rsidP="00D4756E">
      <w:pPr>
        <w:spacing w:after="240"/>
        <w:ind w:left="720"/>
        <w:jc w:val="both"/>
        <w:rPr>
          <w:rFonts w:ascii="Arial" w:hAnsi="Arial"/>
          <w:sz w:val="22"/>
        </w:rPr>
      </w:pPr>
      <w:r>
        <w:rPr>
          <w:rFonts w:ascii="Arial" w:hAnsi="Arial"/>
          <w:sz w:val="22"/>
        </w:rPr>
        <w:lastRenderedPageBreak/>
        <w:t>2012, designated by the University of Louisville as a faculty favorite for being nominated by undergraduate students.</w:t>
      </w:r>
    </w:p>
    <w:p w14:paraId="2736BB42" w14:textId="0129D7F0" w:rsidR="00F85DBE" w:rsidRPr="00F85DBE" w:rsidRDefault="00002B1A" w:rsidP="00D4756E">
      <w:pPr>
        <w:spacing w:after="240"/>
        <w:ind w:left="720"/>
        <w:jc w:val="both"/>
        <w:rPr>
          <w:rFonts w:ascii="Arial" w:hAnsi="Arial"/>
          <w:sz w:val="22"/>
        </w:rPr>
      </w:pPr>
      <w:r>
        <w:rPr>
          <w:rFonts w:ascii="Arial" w:hAnsi="Arial"/>
          <w:sz w:val="22"/>
        </w:rPr>
        <w:t>2009, r</w:t>
      </w:r>
      <w:r w:rsidR="00F85DBE" w:rsidRPr="00F85DBE">
        <w:rPr>
          <w:rFonts w:ascii="Arial" w:hAnsi="Arial"/>
          <w:sz w:val="22"/>
        </w:rPr>
        <w:t>ecognized as the fifth most productive entrepreneurship researcher in the United States and the eighth most productive in the world.</w:t>
      </w:r>
      <w:r w:rsidR="00F85DBE">
        <w:rPr>
          <w:rFonts w:ascii="Arial" w:hAnsi="Arial"/>
          <w:sz w:val="22"/>
        </w:rPr>
        <w:t xml:space="preserve"> </w:t>
      </w:r>
      <w:r w:rsidR="00F85DBE" w:rsidRPr="00F85DBE">
        <w:rPr>
          <w:rFonts w:ascii="Arial" w:hAnsi="Arial"/>
          <w:sz w:val="22"/>
        </w:rPr>
        <w:t>The recognition is for 1998 to 2008.</w:t>
      </w:r>
    </w:p>
    <w:p w14:paraId="79BA9B6E" w14:textId="55FC9EE6" w:rsidR="005E35BD" w:rsidRDefault="005E35BD" w:rsidP="00D4756E">
      <w:pPr>
        <w:spacing w:after="240"/>
        <w:ind w:left="720"/>
        <w:jc w:val="both"/>
        <w:rPr>
          <w:rFonts w:ascii="Arial" w:hAnsi="Arial"/>
          <w:sz w:val="22"/>
        </w:rPr>
      </w:pPr>
      <w:r>
        <w:rPr>
          <w:rFonts w:ascii="Arial" w:hAnsi="Arial"/>
          <w:sz w:val="22"/>
        </w:rPr>
        <w:t>2009</w:t>
      </w:r>
      <w:r w:rsidR="00421B9C">
        <w:rPr>
          <w:rFonts w:ascii="Arial" w:hAnsi="Arial"/>
          <w:sz w:val="22"/>
        </w:rPr>
        <w:t>,</w:t>
      </w:r>
      <w:r>
        <w:rPr>
          <w:rFonts w:ascii="Arial" w:hAnsi="Arial"/>
          <w:sz w:val="22"/>
        </w:rPr>
        <w:t xml:space="preserve"> </w:t>
      </w:r>
      <w:r w:rsidR="00421B9C">
        <w:rPr>
          <w:rFonts w:ascii="Arial" w:hAnsi="Arial"/>
          <w:sz w:val="22"/>
        </w:rPr>
        <w:t xml:space="preserve">received </w:t>
      </w:r>
      <w:r>
        <w:rPr>
          <w:rFonts w:ascii="Arial" w:hAnsi="Arial"/>
          <w:sz w:val="22"/>
        </w:rPr>
        <w:t xml:space="preserve">John M. Houchens Award, signifying the best dissertation for the year at the University of Louisville, was presented to Pankaj C. Patel who </w:t>
      </w:r>
      <w:r w:rsidR="00773B4D">
        <w:rPr>
          <w:rFonts w:ascii="Arial" w:hAnsi="Arial"/>
          <w:sz w:val="22"/>
        </w:rPr>
        <w:t xml:space="preserve">Dr. Fiet </w:t>
      </w:r>
      <w:r>
        <w:rPr>
          <w:rFonts w:ascii="Arial" w:hAnsi="Arial"/>
          <w:sz w:val="22"/>
        </w:rPr>
        <w:t>mentored as the chairman of his dissertation committee.</w:t>
      </w:r>
    </w:p>
    <w:p w14:paraId="06E9BD9B" w14:textId="10F65A8D" w:rsidR="004B7592" w:rsidRPr="00D76662" w:rsidRDefault="00421B9C" w:rsidP="00D4756E">
      <w:pPr>
        <w:spacing w:after="240"/>
        <w:ind w:left="720"/>
        <w:jc w:val="both"/>
        <w:rPr>
          <w:rFonts w:ascii="Arial" w:hAnsi="Arial" w:cs="Arial"/>
          <w:sz w:val="22"/>
          <w:szCs w:val="22"/>
        </w:rPr>
      </w:pPr>
      <w:r>
        <w:rPr>
          <w:rFonts w:ascii="Arial" w:hAnsi="Arial"/>
          <w:sz w:val="22"/>
        </w:rPr>
        <w:t>2009, s</w:t>
      </w:r>
      <w:r w:rsidR="00D76662">
        <w:rPr>
          <w:rFonts w:ascii="Arial" w:hAnsi="Arial"/>
          <w:sz w:val="22"/>
        </w:rPr>
        <w:t xml:space="preserve">elected by the Entrepreneurship Division of the Academy of Management and the Journal of Management Studies to participate in the Entrepreneurship </w:t>
      </w:r>
      <w:r w:rsidR="00D76662" w:rsidRPr="00D76662">
        <w:rPr>
          <w:rFonts w:ascii="Arial" w:hAnsi="Arial" w:cs="Arial"/>
          <w:sz w:val="22"/>
          <w:szCs w:val="22"/>
        </w:rPr>
        <w:t xml:space="preserve">Exemplars Conference at the University of Connecticut. Participants were selected for having developed “high-quality entrepreneurship work that will influence the field going forward”. The honored </w:t>
      </w:r>
      <w:r w:rsidR="00D76662">
        <w:rPr>
          <w:rFonts w:ascii="Arial" w:hAnsi="Arial" w:cs="Arial"/>
          <w:sz w:val="22"/>
          <w:szCs w:val="22"/>
        </w:rPr>
        <w:t>article</w:t>
      </w:r>
      <w:r w:rsidR="00D76662" w:rsidRPr="00D76662">
        <w:rPr>
          <w:rFonts w:ascii="Arial" w:hAnsi="Arial" w:cs="Arial"/>
          <w:sz w:val="22"/>
          <w:szCs w:val="22"/>
        </w:rPr>
        <w:t xml:space="preserve"> was</w:t>
      </w:r>
      <w:r w:rsidR="00CC64CE">
        <w:rPr>
          <w:rFonts w:ascii="Arial" w:hAnsi="Arial" w:cs="Arial"/>
          <w:sz w:val="22"/>
          <w:szCs w:val="22"/>
        </w:rPr>
        <w:t xml:space="preserve">: </w:t>
      </w:r>
      <w:r w:rsidR="00CC64CE">
        <w:rPr>
          <w:rFonts w:ascii="Arial" w:hAnsi="Arial"/>
          <w:sz w:val="22"/>
          <w:szCs w:val="22"/>
        </w:rPr>
        <w:t xml:space="preserve">Fiet, J.O. 2007. </w:t>
      </w:r>
      <w:r w:rsidR="00CC64CE" w:rsidRPr="00821F22">
        <w:rPr>
          <w:rFonts w:ascii="Arial" w:hAnsi="Arial"/>
          <w:sz w:val="22"/>
          <w:szCs w:val="22"/>
        </w:rPr>
        <w:t xml:space="preserve">A Prescriptive analysis of search and discovery. </w:t>
      </w:r>
      <w:r w:rsidR="00CC64CE" w:rsidRPr="00821F22">
        <w:rPr>
          <w:rFonts w:ascii="Arial" w:hAnsi="Arial"/>
          <w:i/>
          <w:iCs/>
          <w:sz w:val="22"/>
          <w:szCs w:val="22"/>
        </w:rPr>
        <w:t>Journal of</w:t>
      </w:r>
      <w:r w:rsidR="00CC64CE">
        <w:rPr>
          <w:rFonts w:ascii="Arial" w:hAnsi="Arial"/>
          <w:i/>
          <w:iCs/>
          <w:sz w:val="22"/>
        </w:rPr>
        <w:t xml:space="preserve"> </w:t>
      </w:r>
      <w:r w:rsidR="00CC64CE" w:rsidRPr="00821F22">
        <w:rPr>
          <w:rFonts w:ascii="Arial" w:hAnsi="Arial"/>
          <w:i/>
          <w:iCs/>
          <w:sz w:val="22"/>
          <w:szCs w:val="22"/>
        </w:rPr>
        <w:t>Management Studies</w:t>
      </w:r>
      <w:r w:rsidR="00CC64CE" w:rsidRPr="00821F22">
        <w:rPr>
          <w:rFonts w:ascii="Arial" w:hAnsi="Arial"/>
          <w:sz w:val="22"/>
          <w:szCs w:val="22"/>
        </w:rPr>
        <w:t>, 44 (4) 592-611.</w:t>
      </w:r>
      <w:r w:rsidR="00CC64CE">
        <w:rPr>
          <w:rFonts w:ascii="Arial" w:hAnsi="Arial"/>
          <w:sz w:val="22"/>
          <w:szCs w:val="22"/>
        </w:rPr>
        <w:t xml:space="preserve"> </w:t>
      </w:r>
      <w:r w:rsidR="00D76662">
        <w:rPr>
          <w:rFonts w:ascii="Arial" w:hAnsi="Arial" w:cs="Arial"/>
          <w:sz w:val="22"/>
          <w:szCs w:val="22"/>
        </w:rPr>
        <w:t>All expenses are paid to participant in the Conference.</w:t>
      </w:r>
    </w:p>
    <w:p w14:paraId="501B937D" w14:textId="779B0732" w:rsidR="00150EC3" w:rsidRDefault="00421B9C" w:rsidP="00D4756E">
      <w:pPr>
        <w:ind w:left="720"/>
        <w:jc w:val="both"/>
        <w:rPr>
          <w:rFonts w:ascii="Arial" w:hAnsi="Arial"/>
          <w:sz w:val="22"/>
        </w:rPr>
      </w:pPr>
      <w:r>
        <w:rPr>
          <w:rFonts w:ascii="Arial" w:hAnsi="Arial"/>
          <w:sz w:val="22"/>
        </w:rPr>
        <w:t xml:space="preserve">2008, received of </w:t>
      </w:r>
      <w:r w:rsidR="00150EC3">
        <w:rPr>
          <w:rFonts w:ascii="Arial" w:hAnsi="Arial"/>
          <w:sz w:val="22"/>
        </w:rPr>
        <w:t>award for the top empirical research paper by the United States Association of Small Business and Entrepreneurship. At the same annual meeting, his doctoral student, Pankaj Patel, was the recipient of the top doctoral student paper award as selected by the Office of Advocacy of the United States Small Business Administration and presented at the annual USASBE meeting.</w:t>
      </w:r>
    </w:p>
    <w:p w14:paraId="4CF5F462" w14:textId="77777777" w:rsidR="00150EC3" w:rsidRDefault="00150EC3" w:rsidP="00D4756E">
      <w:pPr>
        <w:ind w:left="720"/>
        <w:jc w:val="both"/>
        <w:rPr>
          <w:rFonts w:ascii="Arial" w:hAnsi="Arial"/>
          <w:sz w:val="22"/>
        </w:rPr>
      </w:pPr>
    </w:p>
    <w:p w14:paraId="12AD2281" w14:textId="5768C8ED" w:rsidR="00D045A6" w:rsidRDefault="00421B9C" w:rsidP="00D4756E">
      <w:pPr>
        <w:ind w:left="720"/>
        <w:jc w:val="both"/>
        <w:rPr>
          <w:rFonts w:ascii="Arial" w:hAnsi="Arial"/>
          <w:sz w:val="22"/>
        </w:rPr>
      </w:pPr>
      <w:r>
        <w:rPr>
          <w:rFonts w:ascii="Arial" w:hAnsi="Arial"/>
          <w:sz w:val="22"/>
        </w:rPr>
        <w:t>2006/2007, a</w:t>
      </w:r>
      <w:r w:rsidR="00D045A6">
        <w:rPr>
          <w:rFonts w:ascii="Arial" w:hAnsi="Arial"/>
          <w:sz w:val="22"/>
        </w:rPr>
        <w:t xml:space="preserve">warded top research award for College of Business.  The award comes with an honorarium and </w:t>
      </w:r>
      <w:r w:rsidR="00150EC3">
        <w:rPr>
          <w:rFonts w:ascii="Arial" w:hAnsi="Arial"/>
          <w:sz w:val="22"/>
        </w:rPr>
        <w:t>plaque</w:t>
      </w:r>
      <w:r w:rsidR="00D045A6">
        <w:rPr>
          <w:rFonts w:ascii="Arial" w:hAnsi="Arial"/>
          <w:sz w:val="22"/>
        </w:rPr>
        <w:t>, which is displayed in the dean’s office.</w:t>
      </w:r>
    </w:p>
    <w:p w14:paraId="17116C9B" w14:textId="77777777" w:rsidR="00D045A6" w:rsidRDefault="00D045A6" w:rsidP="00D4756E">
      <w:pPr>
        <w:ind w:left="720"/>
        <w:jc w:val="both"/>
        <w:rPr>
          <w:rFonts w:ascii="Arial" w:hAnsi="Arial"/>
          <w:sz w:val="22"/>
        </w:rPr>
      </w:pPr>
    </w:p>
    <w:p w14:paraId="12804390" w14:textId="7E479FC6" w:rsidR="00161DB9" w:rsidRDefault="00421B9C" w:rsidP="00D4756E">
      <w:pPr>
        <w:ind w:left="720"/>
        <w:jc w:val="both"/>
        <w:rPr>
          <w:rFonts w:ascii="Arial" w:hAnsi="Arial"/>
          <w:sz w:val="22"/>
        </w:rPr>
      </w:pPr>
      <w:r>
        <w:rPr>
          <w:rFonts w:ascii="Arial" w:hAnsi="Arial"/>
          <w:sz w:val="22"/>
        </w:rPr>
        <w:t>2003, a</w:t>
      </w:r>
      <w:r w:rsidR="00161DB9">
        <w:rPr>
          <w:rFonts w:ascii="Arial" w:hAnsi="Arial"/>
          <w:sz w:val="22"/>
        </w:rPr>
        <w:t>warded faculty excellence award, which is only given to one faculty member</w:t>
      </w:r>
      <w:r w:rsidR="00BD637F">
        <w:rPr>
          <w:rFonts w:ascii="Arial" w:hAnsi="Arial"/>
          <w:sz w:val="22"/>
        </w:rPr>
        <w:t xml:space="preserve"> annually</w:t>
      </w:r>
      <w:r w:rsidR="00161DB9">
        <w:rPr>
          <w:rFonts w:ascii="Arial" w:hAnsi="Arial"/>
          <w:sz w:val="22"/>
        </w:rPr>
        <w:t xml:space="preserve"> in the College of Business and Public Administration.  It recognizes achievement in research, teaching and service</w:t>
      </w:r>
      <w:r w:rsidR="00BD637F">
        <w:rPr>
          <w:rFonts w:ascii="Arial" w:hAnsi="Arial"/>
          <w:sz w:val="22"/>
        </w:rPr>
        <w:t>.  The award comes with an honorarium and plaque, which is displayed in the dean’s office.</w:t>
      </w:r>
    </w:p>
    <w:p w14:paraId="5DACA934" w14:textId="77777777" w:rsidR="00161DB9" w:rsidRDefault="00161DB9" w:rsidP="00D4756E">
      <w:pPr>
        <w:ind w:left="720"/>
        <w:jc w:val="both"/>
        <w:rPr>
          <w:rFonts w:ascii="Arial" w:hAnsi="Arial"/>
          <w:sz w:val="22"/>
        </w:rPr>
      </w:pPr>
    </w:p>
    <w:p w14:paraId="43E40B14" w14:textId="5AFFC16A" w:rsidR="00B8601B" w:rsidRDefault="00421B9C" w:rsidP="00D4756E">
      <w:pPr>
        <w:ind w:left="720"/>
        <w:jc w:val="both"/>
        <w:rPr>
          <w:rFonts w:ascii="Arial" w:hAnsi="Arial"/>
          <w:sz w:val="22"/>
        </w:rPr>
      </w:pPr>
      <w:r>
        <w:rPr>
          <w:rFonts w:ascii="Arial" w:hAnsi="Arial"/>
          <w:sz w:val="22"/>
        </w:rPr>
        <w:t>2001, a</w:t>
      </w:r>
      <w:r w:rsidR="00B8601B">
        <w:rPr>
          <w:rFonts w:ascii="Arial" w:hAnsi="Arial"/>
          <w:sz w:val="22"/>
        </w:rPr>
        <w:t>warded top research award for 2001 in College of Business and Public Administration at the University of Louisville, which was accompanied by a $1000 honorarium</w:t>
      </w:r>
    </w:p>
    <w:p w14:paraId="1E89DA48" w14:textId="77777777" w:rsidR="00B8601B" w:rsidRDefault="00B8601B" w:rsidP="00D4756E">
      <w:pPr>
        <w:ind w:left="720"/>
        <w:jc w:val="both"/>
        <w:rPr>
          <w:rFonts w:ascii="Arial" w:hAnsi="Arial"/>
          <w:sz w:val="22"/>
        </w:rPr>
      </w:pPr>
    </w:p>
    <w:p w14:paraId="2987B1BB" w14:textId="44C08780" w:rsidR="00B8601B" w:rsidRDefault="00421B9C" w:rsidP="00D4756E">
      <w:pPr>
        <w:ind w:left="720"/>
        <w:jc w:val="both"/>
        <w:rPr>
          <w:rFonts w:ascii="Arial" w:hAnsi="Arial"/>
          <w:sz w:val="22"/>
        </w:rPr>
      </w:pPr>
      <w:r>
        <w:rPr>
          <w:rFonts w:ascii="Arial" w:hAnsi="Arial"/>
          <w:sz w:val="22"/>
        </w:rPr>
        <w:t>2001, recognized as an a</w:t>
      </w:r>
      <w:r w:rsidR="00B8601B">
        <w:rPr>
          <w:rFonts w:ascii="Arial" w:hAnsi="Arial"/>
          <w:sz w:val="22"/>
        </w:rPr>
        <w:t xml:space="preserve">ward-winning faculty member of 2001 National Model MBA Program in Entrepreneurship:  </w:t>
      </w:r>
      <w:r w:rsidR="00B8601B">
        <w:rPr>
          <w:rFonts w:ascii="Arial" w:hAnsi="Arial" w:cs="Arial"/>
          <w:sz w:val="22"/>
        </w:rPr>
        <w:t>The entire MBA Entrepreneurship Program (Integrative MBA, International MBA Programs in Athens, Hong Kong, and Singapore, and the Entrepreneurship Concentration in the Traditional MBA) at the University of Louisville was recognized for this award by the United States Association for Small Business and Entrepreneurship (USASBE).</w:t>
      </w:r>
    </w:p>
    <w:p w14:paraId="55BA27E7" w14:textId="77777777" w:rsidR="00B8601B" w:rsidRDefault="00B8601B" w:rsidP="00D4756E">
      <w:pPr>
        <w:ind w:left="720"/>
        <w:jc w:val="both"/>
        <w:rPr>
          <w:rFonts w:ascii="Arial" w:hAnsi="Arial"/>
          <w:sz w:val="22"/>
        </w:rPr>
      </w:pPr>
    </w:p>
    <w:p w14:paraId="6199A202" w14:textId="03AA5FA4" w:rsidR="00B8601B" w:rsidRDefault="00421B9C" w:rsidP="00D4756E">
      <w:pPr>
        <w:ind w:left="720"/>
        <w:jc w:val="both"/>
        <w:rPr>
          <w:rFonts w:ascii="Arial" w:hAnsi="Arial"/>
          <w:sz w:val="22"/>
        </w:rPr>
      </w:pPr>
      <w:r>
        <w:rPr>
          <w:rFonts w:ascii="Arial" w:hAnsi="Arial"/>
          <w:sz w:val="22"/>
        </w:rPr>
        <w:t>1999, a</w:t>
      </w:r>
      <w:r w:rsidR="00B8601B">
        <w:rPr>
          <w:rFonts w:ascii="Arial" w:hAnsi="Arial"/>
          <w:sz w:val="22"/>
        </w:rPr>
        <w:t xml:space="preserve">warded first place for developing the best interdisciplinary article for the annual meeting of Decision Sciences Institute.  The title of the article was: Using neural networks to predict the wealth effects of corporate strategy decisions.  Co-authors on the article were Caron St. John and Raju </w:t>
      </w:r>
      <w:proofErr w:type="spellStart"/>
      <w:r w:rsidR="00B8601B">
        <w:rPr>
          <w:rFonts w:ascii="Arial" w:hAnsi="Arial"/>
          <w:sz w:val="22"/>
        </w:rPr>
        <w:t>Baliskrisnan</w:t>
      </w:r>
      <w:proofErr w:type="spellEnd"/>
      <w:r w:rsidR="00B8601B">
        <w:rPr>
          <w:rFonts w:ascii="Arial" w:hAnsi="Arial"/>
          <w:sz w:val="22"/>
        </w:rPr>
        <w:t xml:space="preserve">.  </w:t>
      </w:r>
    </w:p>
    <w:p w14:paraId="5DE8FF71" w14:textId="77777777" w:rsidR="00B8601B" w:rsidRDefault="00B8601B" w:rsidP="00D4756E">
      <w:pPr>
        <w:tabs>
          <w:tab w:val="left" w:pos="1710"/>
        </w:tabs>
        <w:ind w:left="720"/>
        <w:jc w:val="both"/>
        <w:rPr>
          <w:rFonts w:ascii="Arial" w:hAnsi="Arial"/>
          <w:sz w:val="22"/>
        </w:rPr>
      </w:pPr>
    </w:p>
    <w:p w14:paraId="4E9C6E49" w14:textId="18DE387A" w:rsidR="00B8601B" w:rsidRDefault="00AF246B" w:rsidP="00D4756E">
      <w:pPr>
        <w:ind w:left="720"/>
        <w:jc w:val="both"/>
        <w:rPr>
          <w:rFonts w:ascii="Arial" w:hAnsi="Arial"/>
          <w:sz w:val="22"/>
        </w:rPr>
      </w:pPr>
      <w:r>
        <w:rPr>
          <w:rFonts w:ascii="Arial" w:hAnsi="Arial"/>
          <w:sz w:val="22"/>
        </w:rPr>
        <w:t>1999, a</w:t>
      </w:r>
      <w:r w:rsidR="00B8601B">
        <w:rPr>
          <w:rFonts w:ascii="Arial" w:hAnsi="Arial"/>
          <w:sz w:val="22"/>
        </w:rPr>
        <w:t xml:space="preserve">warded second place for the 1999 Outstanding Entrepreneurship Pedagogy Award from the United States Association of Small Business and </w:t>
      </w:r>
      <w:r w:rsidR="00B8601B">
        <w:rPr>
          <w:rFonts w:ascii="Arial" w:hAnsi="Arial"/>
          <w:sz w:val="22"/>
        </w:rPr>
        <w:lastRenderedPageBreak/>
        <w:t>Entrepreneurship (USASBE).  The award was for a requested submission titled, “Participatory excursions within the distinctive domain of entrepreneurship.”  Award was significant because a national association presented it as recognition for individual work, rather than for teamwork.</w:t>
      </w:r>
    </w:p>
    <w:p w14:paraId="623FD75C" w14:textId="77777777" w:rsidR="00BC0DDD" w:rsidRDefault="00BC0DDD" w:rsidP="00D4756E">
      <w:pPr>
        <w:ind w:left="720"/>
        <w:jc w:val="both"/>
        <w:rPr>
          <w:rFonts w:ascii="Arial" w:hAnsi="Arial"/>
          <w:sz w:val="22"/>
        </w:rPr>
      </w:pPr>
    </w:p>
    <w:p w14:paraId="4635D364" w14:textId="07941FF4" w:rsidR="00B8601B" w:rsidRDefault="00AF246B" w:rsidP="00D4756E">
      <w:pPr>
        <w:ind w:left="720"/>
        <w:jc w:val="both"/>
        <w:rPr>
          <w:rFonts w:ascii="Arial" w:hAnsi="Arial"/>
          <w:sz w:val="22"/>
        </w:rPr>
      </w:pPr>
      <w:r>
        <w:rPr>
          <w:rFonts w:ascii="Arial" w:hAnsi="Arial"/>
          <w:sz w:val="22"/>
        </w:rPr>
        <w:t>1999, a</w:t>
      </w:r>
      <w:r w:rsidR="00B8601B">
        <w:rPr>
          <w:rFonts w:ascii="Arial" w:hAnsi="Arial"/>
          <w:sz w:val="22"/>
        </w:rPr>
        <w:t>warded first place, which included $500 prize, for presenting the outstanding session at the annual meeting of the United States Association of Small Business and Entrepreneurship.  The session was titled “A survey of the accounting skills needed by successful entrepreneurs vs. those provided by current accounting curricula.  Session was presented with Stephen Wheeler and George Violette.</w:t>
      </w:r>
    </w:p>
    <w:p w14:paraId="19FB7D8B" w14:textId="77777777" w:rsidR="00B8601B" w:rsidRDefault="00B8601B" w:rsidP="00D4756E">
      <w:pPr>
        <w:ind w:left="720"/>
        <w:jc w:val="both"/>
        <w:rPr>
          <w:rFonts w:ascii="Arial" w:hAnsi="Arial"/>
          <w:sz w:val="22"/>
        </w:rPr>
      </w:pPr>
    </w:p>
    <w:p w14:paraId="600C0BA5" w14:textId="0CEF6174" w:rsidR="00B8601B" w:rsidRDefault="00AF246B" w:rsidP="00D4756E">
      <w:pPr>
        <w:ind w:left="720"/>
        <w:jc w:val="both"/>
        <w:rPr>
          <w:rFonts w:ascii="Arial" w:hAnsi="Arial"/>
          <w:sz w:val="22"/>
        </w:rPr>
      </w:pPr>
      <w:r>
        <w:rPr>
          <w:rFonts w:ascii="Arial" w:hAnsi="Arial"/>
          <w:sz w:val="22"/>
        </w:rPr>
        <w:t xml:space="preserve">1997, honored by student-members of </w:t>
      </w:r>
      <w:r w:rsidR="00B8601B">
        <w:rPr>
          <w:rFonts w:ascii="Arial" w:hAnsi="Arial"/>
          <w:sz w:val="22"/>
        </w:rPr>
        <w:t>Pacific Entrepreneurship Club students “</w:t>
      </w:r>
      <w:r>
        <w:rPr>
          <w:rFonts w:ascii="Arial" w:hAnsi="Arial"/>
          <w:sz w:val="22"/>
        </w:rPr>
        <w:t xml:space="preserve">[his] </w:t>
      </w:r>
      <w:r w:rsidR="00B8601B">
        <w:rPr>
          <w:rFonts w:ascii="Arial" w:hAnsi="Arial"/>
          <w:sz w:val="22"/>
        </w:rPr>
        <w:t>vision and commitment in establishing the most ente</w:t>
      </w:r>
      <w:r>
        <w:rPr>
          <w:rFonts w:ascii="Arial" w:hAnsi="Arial"/>
          <w:sz w:val="22"/>
        </w:rPr>
        <w:t>rprising group on campus.”</w:t>
      </w:r>
    </w:p>
    <w:p w14:paraId="4927A417" w14:textId="77777777" w:rsidR="00B8601B" w:rsidRDefault="00B8601B" w:rsidP="00D4756E">
      <w:pPr>
        <w:ind w:left="720"/>
        <w:jc w:val="both"/>
        <w:rPr>
          <w:rFonts w:ascii="Arial" w:hAnsi="Arial"/>
          <w:sz w:val="22"/>
        </w:rPr>
      </w:pPr>
    </w:p>
    <w:p w14:paraId="10CED675" w14:textId="385DCFB1" w:rsidR="00B8601B" w:rsidRDefault="00AF246B" w:rsidP="00D4756E">
      <w:pPr>
        <w:ind w:left="720"/>
        <w:jc w:val="both"/>
        <w:rPr>
          <w:rFonts w:ascii="Arial" w:hAnsi="Arial"/>
          <w:sz w:val="22"/>
        </w:rPr>
      </w:pPr>
      <w:r>
        <w:rPr>
          <w:rFonts w:ascii="Arial" w:hAnsi="Arial"/>
          <w:sz w:val="22"/>
        </w:rPr>
        <w:t xml:space="preserve">1996, recognized by Anbar Electronic Intelligence </w:t>
      </w:r>
      <w:r w:rsidR="00B8601B">
        <w:rPr>
          <w:rFonts w:ascii="Arial" w:hAnsi="Arial"/>
          <w:sz w:val="22"/>
        </w:rPr>
        <w:t xml:space="preserve">for the following “internationally recognized contribution to the literature and body of knowledge”: Fiet, J.O., (1996) </w:t>
      </w:r>
      <w:r w:rsidR="00B8601B">
        <w:rPr>
          <w:rFonts w:ascii="Arial" w:hAnsi="Arial"/>
          <w:i/>
          <w:sz w:val="22"/>
        </w:rPr>
        <w:t>Joint Author</w:t>
      </w:r>
      <w:r w:rsidR="00B8601B">
        <w:rPr>
          <w:rFonts w:ascii="Arial" w:hAnsi="Arial"/>
          <w:sz w:val="22"/>
        </w:rPr>
        <w:t xml:space="preserve"> “New venture teams’ assessment of learning assistance from venture capital firms” </w:t>
      </w:r>
      <w:r w:rsidR="00B8601B">
        <w:rPr>
          <w:rFonts w:ascii="Arial" w:hAnsi="Arial"/>
          <w:i/>
          <w:sz w:val="22"/>
        </w:rPr>
        <w:t>Journal of Business Venturing</w:t>
      </w:r>
      <w:r w:rsidR="00B8601B">
        <w:rPr>
          <w:rFonts w:ascii="Arial" w:hAnsi="Arial"/>
          <w:sz w:val="22"/>
        </w:rPr>
        <w:t xml:space="preserve"> Jul 11/4 </w:t>
      </w:r>
    </w:p>
    <w:p w14:paraId="6A0600A5" w14:textId="77777777" w:rsidR="00B8601B" w:rsidRDefault="00B8601B" w:rsidP="00D4756E">
      <w:pPr>
        <w:ind w:left="720"/>
        <w:jc w:val="both"/>
        <w:rPr>
          <w:rFonts w:ascii="Arial" w:hAnsi="Arial"/>
          <w:sz w:val="22"/>
        </w:rPr>
      </w:pPr>
    </w:p>
    <w:p w14:paraId="0353B859" w14:textId="453FB1A7" w:rsidR="00B8601B" w:rsidRDefault="00AF246B" w:rsidP="00D4756E">
      <w:pPr>
        <w:ind w:left="720"/>
        <w:jc w:val="both"/>
        <w:rPr>
          <w:rFonts w:ascii="Arial" w:hAnsi="Arial"/>
          <w:sz w:val="22"/>
        </w:rPr>
      </w:pPr>
      <w:r>
        <w:rPr>
          <w:rFonts w:ascii="Arial" w:hAnsi="Arial"/>
          <w:sz w:val="22"/>
        </w:rPr>
        <w:t xml:space="preserve">1995, recognized for teaching effectiveness by the </w:t>
      </w:r>
      <w:r w:rsidR="00B8601B">
        <w:rPr>
          <w:rFonts w:ascii="Arial" w:hAnsi="Arial"/>
          <w:sz w:val="22"/>
        </w:rPr>
        <w:t>Colhoun Honor</w:t>
      </w:r>
      <w:r>
        <w:rPr>
          <w:rFonts w:ascii="Arial" w:hAnsi="Arial"/>
          <w:sz w:val="22"/>
        </w:rPr>
        <w:t>s College at Clemson University.</w:t>
      </w:r>
    </w:p>
    <w:p w14:paraId="3DD3F238" w14:textId="77777777" w:rsidR="00B8601B" w:rsidRDefault="00B8601B" w:rsidP="00D4756E">
      <w:pPr>
        <w:ind w:left="720"/>
        <w:jc w:val="both"/>
        <w:rPr>
          <w:rFonts w:ascii="Arial" w:hAnsi="Arial"/>
          <w:sz w:val="22"/>
        </w:rPr>
      </w:pPr>
    </w:p>
    <w:p w14:paraId="0700178E" w14:textId="435DA568" w:rsidR="00B8601B" w:rsidRDefault="00AF246B" w:rsidP="00D4756E">
      <w:pPr>
        <w:ind w:left="720"/>
        <w:jc w:val="both"/>
        <w:rPr>
          <w:rFonts w:ascii="Arial" w:hAnsi="Arial"/>
          <w:sz w:val="22"/>
        </w:rPr>
      </w:pPr>
      <w:r>
        <w:rPr>
          <w:rFonts w:ascii="Arial" w:hAnsi="Arial"/>
          <w:sz w:val="22"/>
        </w:rPr>
        <w:t xml:space="preserve">1991, received </w:t>
      </w:r>
      <w:r w:rsidR="00B8601B">
        <w:rPr>
          <w:rFonts w:ascii="Arial" w:hAnsi="Arial"/>
          <w:sz w:val="22"/>
        </w:rPr>
        <w:t>Texas A&amp;M University Regents fellowship for dissert</w:t>
      </w:r>
      <w:r>
        <w:rPr>
          <w:rFonts w:ascii="Arial" w:hAnsi="Arial"/>
          <w:sz w:val="22"/>
        </w:rPr>
        <w:t>ation support.</w:t>
      </w:r>
    </w:p>
    <w:p w14:paraId="29945876" w14:textId="77777777" w:rsidR="00B8601B" w:rsidRDefault="00B8601B" w:rsidP="00D4756E">
      <w:pPr>
        <w:ind w:left="720"/>
        <w:jc w:val="both"/>
        <w:rPr>
          <w:rFonts w:ascii="Arial" w:hAnsi="Arial"/>
          <w:sz w:val="22"/>
        </w:rPr>
      </w:pPr>
    </w:p>
    <w:p w14:paraId="3B127159" w14:textId="17CF5A81" w:rsidR="00B8601B" w:rsidRDefault="00AF246B" w:rsidP="00D4756E">
      <w:pPr>
        <w:ind w:left="720"/>
        <w:jc w:val="both"/>
        <w:rPr>
          <w:rFonts w:ascii="Arial" w:hAnsi="Arial"/>
          <w:sz w:val="22"/>
        </w:rPr>
      </w:pPr>
      <w:r>
        <w:rPr>
          <w:rFonts w:ascii="Arial" w:hAnsi="Arial"/>
          <w:sz w:val="22"/>
        </w:rPr>
        <w:t xml:space="preserve">1991, received </w:t>
      </w:r>
      <w:r w:rsidR="00B8601B">
        <w:rPr>
          <w:rFonts w:ascii="Arial" w:hAnsi="Arial"/>
          <w:sz w:val="22"/>
        </w:rPr>
        <w:t>Texas A&amp;M University College of Business and Graduate School of Business grant for dissertation research</w:t>
      </w:r>
      <w:r>
        <w:rPr>
          <w:rFonts w:ascii="Arial" w:hAnsi="Arial"/>
          <w:sz w:val="22"/>
        </w:rPr>
        <w:t>.</w:t>
      </w:r>
    </w:p>
    <w:p w14:paraId="4D932BF0" w14:textId="77777777" w:rsidR="00B8601B" w:rsidRDefault="00B8601B" w:rsidP="00D4756E">
      <w:pPr>
        <w:ind w:left="720"/>
        <w:jc w:val="both"/>
        <w:rPr>
          <w:rFonts w:ascii="Arial" w:hAnsi="Arial"/>
          <w:sz w:val="22"/>
        </w:rPr>
      </w:pPr>
    </w:p>
    <w:p w14:paraId="22097067" w14:textId="38DD98C5" w:rsidR="00B8601B" w:rsidRDefault="00AF246B" w:rsidP="00D4756E">
      <w:pPr>
        <w:ind w:left="720"/>
        <w:jc w:val="both"/>
        <w:rPr>
          <w:rFonts w:ascii="Arial" w:hAnsi="Arial"/>
          <w:sz w:val="22"/>
        </w:rPr>
      </w:pPr>
      <w:r>
        <w:rPr>
          <w:rFonts w:ascii="Arial" w:hAnsi="Arial"/>
          <w:sz w:val="22"/>
        </w:rPr>
        <w:t xml:space="preserve">1990, awarded Babson College </w:t>
      </w:r>
      <w:r w:rsidR="00B8601B">
        <w:rPr>
          <w:rFonts w:ascii="Arial" w:hAnsi="Arial"/>
          <w:sz w:val="22"/>
        </w:rPr>
        <w:t>fellowship to support participation in doctoral consortium on</w:t>
      </w:r>
      <w:r>
        <w:rPr>
          <w:rFonts w:ascii="Arial" w:hAnsi="Arial"/>
          <w:sz w:val="22"/>
        </w:rPr>
        <w:t xml:space="preserve"> entrepreneurship research.</w:t>
      </w:r>
    </w:p>
    <w:p w14:paraId="5F29ED91" w14:textId="77777777" w:rsidR="00B8601B" w:rsidRDefault="00B8601B" w:rsidP="00D4756E">
      <w:pPr>
        <w:ind w:left="720"/>
        <w:jc w:val="both"/>
        <w:rPr>
          <w:rFonts w:ascii="Arial" w:hAnsi="Arial"/>
          <w:sz w:val="22"/>
        </w:rPr>
      </w:pPr>
    </w:p>
    <w:p w14:paraId="668BBED2" w14:textId="1E24E95A" w:rsidR="00B8601B" w:rsidRDefault="00AF246B" w:rsidP="00D4756E">
      <w:pPr>
        <w:ind w:left="720"/>
        <w:jc w:val="both"/>
        <w:rPr>
          <w:rFonts w:ascii="Arial" w:hAnsi="Arial"/>
          <w:sz w:val="22"/>
        </w:rPr>
      </w:pPr>
      <w:r>
        <w:rPr>
          <w:rFonts w:ascii="Arial" w:hAnsi="Arial"/>
          <w:sz w:val="22"/>
        </w:rPr>
        <w:t xml:space="preserve">1972, awarded </w:t>
      </w:r>
      <w:r w:rsidR="00B8601B">
        <w:rPr>
          <w:rFonts w:ascii="Arial" w:hAnsi="Arial"/>
          <w:sz w:val="22"/>
        </w:rPr>
        <w:t>Brigham Young University academic scholarship while play</w:t>
      </w:r>
      <w:r>
        <w:rPr>
          <w:rFonts w:ascii="Arial" w:hAnsi="Arial"/>
          <w:sz w:val="22"/>
        </w:rPr>
        <w:t>ing intercollegiate tennis.</w:t>
      </w:r>
    </w:p>
    <w:p w14:paraId="2F7DDC41" w14:textId="77777777" w:rsidR="001516A6" w:rsidRDefault="001516A6" w:rsidP="00D4756E">
      <w:pPr>
        <w:ind w:left="720"/>
        <w:jc w:val="both"/>
        <w:rPr>
          <w:rFonts w:ascii="Arial" w:hAnsi="Arial"/>
          <w:sz w:val="22"/>
        </w:rPr>
      </w:pPr>
    </w:p>
    <w:p w14:paraId="1A2474C1" w14:textId="77777777" w:rsidR="00B8601B" w:rsidRDefault="00B8601B" w:rsidP="00FF6D3F">
      <w:pPr>
        <w:ind w:left="900" w:hanging="450"/>
        <w:rPr>
          <w:rFonts w:ascii="Arial" w:hAnsi="Arial"/>
          <w:sz w:val="22"/>
        </w:rPr>
      </w:pPr>
    </w:p>
    <w:p w14:paraId="039FCA43" w14:textId="77777777" w:rsidR="00B8601B" w:rsidRDefault="00B8601B" w:rsidP="001C35C9">
      <w:pPr>
        <w:pStyle w:val="Heading6"/>
        <w:ind w:left="720"/>
        <w:rPr>
          <w:rFonts w:ascii="Arial" w:hAnsi="Arial"/>
        </w:rPr>
      </w:pPr>
      <w:r>
        <w:rPr>
          <w:rFonts w:ascii="Arial" w:hAnsi="Arial"/>
        </w:rPr>
        <w:t>F</w:t>
      </w:r>
      <w:r w:rsidR="00295E3F">
        <w:rPr>
          <w:rFonts w:ascii="Arial" w:hAnsi="Arial"/>
        </w:rPr>
        <w:t>und Raising</w:t>
      </w:r>
    </w:p>
    <w:p w14:paraId="241F1E05" w14:textId="77777777" w:rsidR="00B8601B" w:rsidRDefault="00B8601B">
      <w:pPr>
        <w:ind w:left="-90"/>
        <w:rPr>
          <w:rFonts w:ascii="Arial" w:hAnsi="Arial"/>
          <w:sz w:val="22"/>
        </w:rPr>
      </w:pPr>
    </w:p>
    <w:p w14:paraId="58CF69B3" w14:textId="4F4335E5" w:rsidR="000764DB" w:rsidRDefault="00AF246B" w:rsidP="00D4756E">
      <w:pPr>
        <w:ind w:left="720"/>
        <w:jc w:val="both"/>
        <w:rPr>
          <w:rFonts w:ascii="Arial" w:hAnsi="Arial"/>
          <w:sz w:val="22"/>
        </w:rPr>
      </w:pPr>
      <w:r>
        <w:rPr>
          <w:rFonts w:ascii="Arial" w:hAnsi="Arial"/>
          <w:sz w:val="22"/>
        </w:rPr>
        <w:t>2009, a</w:t>
      </w:r>
      <w:r w:rsidR="000764DB">
        <w:rPr>
          <w:rFonts w:ascii="Arial" w:hAnsi="Arial"/>
          <w:sz w:val="22"/>
        </w:rPr>
        <w:t>warded $600,000 in 2009 as a co-principal investigator to replicate the 2006 study in the Low Country of South Carolina.  Proceeds will again be used to support doctoral student participation.</w:t>
      </w:r>
    </w:p>
    <w:p w14:paraId="2816E799" w14:textId="77777777" w:rsidR="000764DB" w:rsidRDefault="000764DB" w:rsidP="00D4756E">
      <w:pPr>
        <w:ind w:left="720"/>
        <w:jc w:val="both"/>
        <w:rPr>
          <w:rFonts w:ascii="Arial" w:hAnsi="Arial"/>
          <w:sz w:val="22"/>
        </w:rPr>
      </w:pPr>
    </w:p>
    <w:p w14:paraId="11BF9DD2" w14:textId="3319BCA2" w:rsidR="00EE72B9" w:rsidRDefault="00EE72B9" w:rsidP="00D4756E">
      <w:pPr>
        <w:ind w:left="720"/>
        <w:jc w:val="both"/>
        <w:rPr>
          <w:rFonts w:ascii="Arial" w:hAnsi="Arial"/>
          <w:sz w:val="22"/>
        </w:rPr>
      </w:pPr>
      <w:r>
        <w:rPr>
          <w:rFonts w:ascii="Arial" w:hAnsi="Arial"/>
          <w:sz w:val="22"/>
        </w:rPr>
        <w:t xml:space="preserve">Awarded $600,000 </w:t>
      </w:r>
      <w:r w:rsidR="000764DB">
        <w:rPr>
          <w:rFonts w:ascii="Arial" w:hAnsi="Arial"/>
          <w:sz w:val="22"/>
        </w:rPr>
        <w:t xml:space="preserve">in 2006 </w:t>
      </w:r>
      <w:r>
        <w:rPr>
          <w:rFonts w:ascii="Arial" w:hAnsi="Arial"/>
          <w:sz w:val="22"/>
        </w:rPr>
        <w:t xml:space="preserve">as a co-principal investigator on a multi-disciplinary </w:t>
      </w:r>
      <w:r w:rsidR="000764DB">
        <w:rPr>
          <w:rFonts w:ascii="Arial" w:hAnsi="Arial"/>
          <w:sz w:val="22"/>
        </w:rPr>
        <w:t xml:space="preserve">NSF </w:t>
      </w:r>
      <w:r>
        <w:rPr>
          <w:rFonts w:ascii="Arial" w:hAnsi="Arial"/>
          <w:sz w:val="22"/>
        </w:rPr>
        <w:t xml:space="preserve">project to train medical and engineering researchers to recognized patentable ideas that have commercial potential.  Funding </w:t>
      </w:r>
      <w:r w:rsidR="000764DB">
        <w:rPr>
          <w:rFonts w:ascii="Arial" w:hAnsi="Arial"/>
          <w:sz w:val="22"/>
        </w:rPr>
        <w:t>was</w:t>
      </w:r>
      <w:r>
        <w:rPr>
          <w:rFonts w:ascii="Arial" w:hAnsi="Arial"/>
          <w:sz w:val="22"/>
        </w:rPr>
        <w:t xml:space="preserve"> utilized to support entrepreneurship student travel to conferences.</w:t>
      </w:r>
    </w:p>
    <w:p w14:paraId="7F162E78" w14:textId="77777777" w:rsidR="00EE72B9" w:rsidRDefault="00EE72B9" w:rsidP="00D4756E">
      <w:pPr>
        <w:ind w:left="720"/>
        <w:jc w:val="both"/>
        <w:rPr>
          <w:rFonts w:ascii="Arial" w:hAnsi="Arial"/>
          <w:sz w:val="22"/>
        </w:rPr>
      </w:pPr>
    </w:p>
    <w:p w14:paraId="0659F01A" w14:textId="77777777" w:rsidR="00B8601B" w:rsidRDefault="00B8601B" w:rsidP="00D4756E">
      <w:pPr>
        <w:ind w:left="720"/>
        <w:jc w:val="both"/>
        <w:rPr>
          <w:rFonts w:ascii="Arial" w:hAnsi="Arial"/>
          <w:sz w:val="22"/>
        </w:rPr>
      </w:pPr>
    </w:p>
    <w:p w14:paraId="03A089F9" w14:textId="77777777" w:rsidR="00961274" w:rsidRDefault="007F11FA" w:rsidP="00961274">
      <w:pPr>
        <w:ind w:left="720"/>
        <w:jc w:val="both"/>
        <w:rPr>
          <w:rFonts w:ascii="Arial" w:hAnsi="Arial"/>
          <w:sz w:val="22"/>
        </w:rPr>
      </w:pPr>
      <w:r>
        <w:rPr>
          <w:rFonts w:ascii="Arial" w:hAnsi="Arial"/>
          <w:sz w:val="22"/>
        </w:rPr>
        <w:t xml:space="preserve">1995, </w:t>
      </w:r>
      <w:r w:rsidR="00B8601B">
        <w:rPr>
          <w:rFonts w:ascii="Arial" w:hAnsi="Arial"/>
          <w:sz w:val="22"/>
        </w:rPr>
        <w:t>Enterprise Development, Inc. provided $50,000 + to study capital formation in South Carolina</w:t>
      </w:r>
      <w:r w:rsidR="00961274">
        <w:rPr>
          <w:rFonts w:ascii="Arial" w:hAnsi="Arial"/>
          <w:sz w:val="22"/>
        </w:rPr>
        <w:t xml:space="preserve">2000, Awarded $50,000 to organize international forum on entrepreneurial finance.  Invited participants were prominent researchers who </w:t>
      </w:r>
      <w:r w:rsidR="00961274">
        <w:rPr>
          <w:rFonts w:ascii="Arial" w:hAnsi="Arial"/>
          <w:sz w:val="22"/>
        </w:rPr>
        <w:lastRenderedPageBreak/>
        <w:t xml:space="preserve">wrote a designated book chapter.  A book to be compiled from invited submissions will provide a current treatment of the theoretical basis of entrepreneurial finance.  Related conference is planned for Jonkoping, Sweden </w:t>
      </w:r>
    </w:p>
    <w:p w14:paraId="5AF6677F" w14:textId="77777777" w:rsidR="00B8601B" w:rsidRDefault="00B8601B" w:rsidP="00D4756E">
      <w:pPr>
        <w:ind w:left="720"/>
        <w:jc w:val="both"/>
        <w:rPr>
          <w:rFonts w:ascii="Arial" w:hAnsi="Arial"/>
          <w:sz w:val="22"/>
        </w:rPr>
      </w:pPr>
    </w:p>
    <w:p w14:paraId="39ED6AB9" w14:textId="51E66F5D" w:rsidR="00B8601B" w:rsidRDefault="007F11FA" w:rsidP="00D4756E">
      <w:pPr>
        <w:ind w:left="720"/>
        <w:jc w:val="both"/>
        <w:rPr>
          <w:rFonts w:ascii="Arial" w:hAnsi="Arial"/>
          <w:sz w:val="22"/>
        </w:rPr>
      </w:pPr>
      <w:r>
        <w:rPr>
          <w:rFonts w:ascii="Arial" w:hAnsi="Arial"/>
          <w:sz w:val="22"/>
        </w:rPr>
        <w:t xml:space="preserve">1994, </w:t>
      </w:r>
      <w:r w:rsidR="00B8601B">
        <w:rPr>
          <w:rFonts w:ascii="Arial" w:hAnsi="Arial"/>
          <w:sz w:val="22"/>
        </w:rPr>
        <w:t xml:space="preserve">European agency awarded $100,000 to a research team of which I am member to compare the use of information channels by habitual entrepreneurs in France, England and the United States.  Other team members are M. Wright and D. </w:t>
      </w:r>
      <w:proofErr w:type="spellStart"/>
      <w:r w:rsidR="00B8601B">
        <w:rPr>
          <w:rFonts w:ascii="Arial" w:hAnsi="Arial"/>
          <w:sz w:val="22"/>
        </w:rPr>
        <w:t>Muzyka</w:t>
      </w:r>
      <w:proofErr w:type="spellEnd"/>
      <w:r w:rsidR="00B8601B">
        <w:rPr>
          <w:rFonts w:ascii="Arial" w:hAnsi="Arial"/>
          <w:sz w:val="22"/>
        </w:rPr>
        <w:t>.</w:t>
      </w:r>
    </w:p>
    <w:p w14:paraId="2DC4E3E5" w14:textId="77777777" w:rsidR="007F11FA" w:rsidRDefault="007F11FA" w:rsidP="00D4756E">
      <w:pPr>
        <w:ind w:left="720"/>
        <w:jc w:val="both"/>
        <w:rPr>
          <w:rFonts w:ascii="Arial" w:hAnsi="Arial"/>
          <w:sz w:val="22"/>
        </w:rPr>
      </w:pPr>
    </w:p>
    <w:p w14:paraId="1FDD4B54" w14:textId="788468C7" w:rsidR="007F11FA" w:rsidRDefault="007F11FA" w:rsidP="00D4756E">
      <w:pPr>
        <w:ind w:left="720"/>
        <w:jc w:val="both"/>
        <w:rPr>
          <w:rFonts w:ascii="Arial" w:hAnsi="Arial"/>
          <w:sz w:val="22"/>
        </w:rPr>
      </w:pPr>
      <w:r>
        <w:rPr>
          <w:rFonts w:ascii="Arial" w:hAnsi="Arial"/>
          <w:sz w:val="22"/>
        </w:rPr>
        <w:t>1992, raised $30,000 from internal sources to support the participation of Clemson University and the University of the Pacific in the Entrepreneurship Research Consortium, which a collaborative, international research effort to collect representative panel data.</w:t>
      </w:r>
    </w:p>
    <w:p w14:paraId="64241126" w14:textId="77777777" w:rsidR="00B8601B" w:rsidRDefault="00B8601B" w:rsidP="00D4756E">
      <w:pPr>
        <w:ind w:left="720"/>
        <w:jc w:val="both"/>
        <w:rPr>
          <w:rFonts w:ascii="Arial" w:hAnsi="Arial"/>
          <w:sz w:val="22"/>
        </w:rPr>
      </w:pPr>
    </w:p>
    <w:p w14:paraId="56B2C5C1" w14:textId="6C7FB3C0" w:rsidR="00B8601B" w:rsidRDefault="007F11FA" w:rsidP="00D4756E">
      <w:pPr>
        <w:ind w:left="720"/>
        <w:jc w:val="both"/>
        <w:rPr>
          <w:rFonts w:ascii="Arial" w:hAnsi="Arial"/>
          <w:sz w:val="22"/>
        </w:rPr>
      </w:pPr>
      <w:r>
        <w:rPr>
          <w:rFonts w:ascii="Arial" w:hAnsi="Arial"/>
          <w:sz w:val="22"/>
        </w:rPr>
        <w:t>1990, awarded a grant</w:t>
      </w:r>
      <w:r w:rsidR="00B8601B">
        <w:rPr>
          <w:rFonts w:ascii="Arial" w:hAnsi="Arial"/>
          <w:sz w:val="22"/>
        </w:rPr>
        <w:t xml:space="preserve"> from National Science Foundation’s Decision, Risk and Management Science program provided total funding for dissertation research.  In addition, a Texas A&amp;M University Office of Graduate Studies grant provided an honorarium in recognition of the value of dissertation research.  Dissertation has subsequently resulted in multiple publications.  These awards totaled more than $11,000.</w:t>
      </w:r>
    </w:p>
    <w:p w14:paraId="0A7775D2" w14:textId="77777777" w:rsidR="001516A6" w:rsidRDefault="001516A6" w:rsidP="00D4756E">
      <w:pPr>
        <w:ind w:left="720"/>
        <w:jc w:val="both"/>
        <w:rPr>
          <w:rFonts w:ascii="Arial" w:hAnsi="Arial"/>
          <w:sz w:val="22"/>
        </w:rPr>
      </w:pPr>
    </w:p>
    <w:p w14:paraId="23596CFC" w14:textId="77777777" w:rsidR="00B8601B" w:rsidRDefault="00B8601B" w:rsidP="0069406A">
      <w:pPr>
        <w:ind w:left="1080"/>
        <w:jc w:val="both"/>
        <w:rPr>
          <w:rFonts w:ascii="Arial" w:hAnsi="Arial"/>
          <w:sz w:val="22"/>
        </w:rPr>
      </w:pPr>
    </w:p>
    <w:p w14:paraId="379AA9FB" w14:textId="77777777" w:rsidR="00B8601B" w:rsidRDefault="00295E3F" w:rsidP="001C35C9">
      <w:pPr>
        <w:pStyle w:val="Heading5"/>
        <w:ind w:left="720"/>
        <w:rPr>
          <w:rFonts w:ascii="Arial" w:hAnsi="Arial"/>
        </w:rPr>
      </w:pPr>
      <w:r>
        <w:rPr>
          <w:rFonts w:ascii="Arial" w:hAnsi="Arial"/>
        </w:rPr>
        <w:t>Professional Memberships</w:t>
      </w:r>
    </w:p>
    <w:p w14:paraId="4377CE63" w14:textId="77777777" w:rsidR="00B8601B" w:rsidRDefault="00B8601B">
      <w:pPr>
        <w:rPr>
          <w:rFonts w:ascii="Arial" w:hAnsi="Arial"/>
          <w:sz w:val="22"/>
        </w:rPr>
      </w:pPr>
    </w:p>
    <w:p w14:paraId="66357B63" w14:textId="4F4138BE" w:rsidR="00B8601B" w:rsidRDefault="00B8601B" w:rsidP="00D4756E">
      <w:pPr>
        <w:ind w:left="720"/>
        <w:jc w:val="both"/>
        <w:rPr>
          <w:rFonts w:ascii="Arial" w:hAnsi="Arial"/>
          <w:sz w:val="22"/>
        </w:rPr>
      </w:pPr>
      <w:r>
        <w:rPr>
          <w:rFonts w:ascii="Arial" w:hAnsi="Arial"/>
          <w:sz w:val="22"/>
        </w:rPr>
        <w:t>Entrepreneurship Division of Academy of Management</w:t>
      </w:r>
    </w:p>
    <w:p w14:paraId="2CCB737C" w14:textId="77777777" w:rsidR="00B8601B" w:rsidRDefault="00B8601B" w:rsidP="00D4756E">
      <w:pPr>
        <w:ind w:left="720"/>
        <w:jc w:val="both"/>
        <w:rPr>
          <w:rFonts w:ascii="Arial" w:hAnsi="Arial"/>
          <w:sz w:val="22"/>
        </w:rPr>
      </w:pPr>
    </w:p>
    <w:p w14:paraId="141A32D1" w14:textId="45793FFB" w:rsidR="00B8601B" w:rsidRDefault="00B8601B" w:rsidP="00D4756E">
      <w:pPr>
        <w:ind w:left="720"/>
        <w:jc w:val="both"/>
        <w:rPr>
          <w:rFonts w:ascii="Arial" w:hAnsi="Arial"/>
          <w:sz w:val="22"/>
        </w:rPr>
      </w:pPr>
      <w:r>
        <w:rPr>
          <w:rFonts w:ascii="Arial" w:hAnsi="Arial"/>
          <w:sz w:val="22"/>
        </w:rPr>
        <w:t>Business Policy and Strategy Division of the Academy of Management</w:t>
      </w:r>
    </w:p>
    <w:p w14:paraId="4C1C3C70" w14:textId="77777777" w:rsidR="00B8601B" w:rsidRDefault="00B8601B" w:rsidP="00D4756E">
      <w:pPr>
        <w:ind w:left="720"/>
        <w:jc w:val="both"/>
        <w:rPr>
          <w:rFonts w:ascii="Arial" w:hAnsi="Arial"/>
          <w:sz w:val="22"/>
        </w:rPr>
      </w:pPr>
    </w:p>
    <w:p w14:paraId="72477D96" w14:textId="0B15C61B" w:rsidR="00B8601B" w:rsidRDefault="00B8601B" w:rsidP="00D4756E">
      <w:pPr>
        <w:ind w:left="720"/>
        <w:jc w:val="both"/>
        <w:rPr>
          <w:rFonts w:ascii="Arial" w:hAnsi="Arial"/>
          <w:sz w:val="22"/>
        </w:rPr>
      </w:pPr>
      <w:r>
        <w:rPr>
          <w:rFonts w:ascii="Arial" w:hAnsi="Arial"/>
          <w:sz w:val="22"/>
        </w:rPr>
        <w:t>Strategic Management Society</w:t>
      </w:r>
    </w:p>
    <w:p w14:paraId="3BA9C8B9" w14:textId="77777777" w:rsidR="00B8601B" w:rsidRDefault="00B8601B" w:rsidP="00D4756E">
      <w:pPr>
        <w:ind w:left="720"/>
        <w:jc w:val="both"/>
        <w:rPr>
          <w:rFonts w:ascii="Arial" w:hAnsi="Arial"/>
          <w:sz w:val="22"/>
        </w:rPr>
      </w:pPr>
    </w:p>
    <w:p w14:paraId="7B8623F7" w14:textId="5D5DA86A" w:rsidR="00B8601B" w:rsidRDefault="00B8601B" w:rsidP="00D4756E">
      <w:pPr>
        <w:ind w:left="720"/>
        <w:jc w:val="both"/>
        <w:rPr>
          <w:rFonts w:ascii="Arial" w:hAnsi="Arial"/>
          <w:sz w:val="22"/>
        </w:rPr>
      </w:pPr>
      <w:r>
        <w:rPr>
          <w:rFonts w:ascii="Arial" w:hAnsi="Arial"/>
          <w:sz w:val="22"/>
        </w:rPr>
        <w:t>United States Association for Small Business and Entrepreneurship</w:t>
      </w:r>
    </w:p>
    <w:p w14:paraId="641EB4DD" w14:textId="77777777" w:rsidR="00B8601B" w:rsidRDefault="00B8601B" w:rsidP="00D4756E">
      <w:pPr>
        <w:ind w:left="720"/>
        <w:jc w:val="both"/>
        <w:rPr>
          <w:rFonts w:ascii="Arial" w:hAnsi="Arial"/>
          <w:sz w:val="22"/>
        </w:rPr>
      </w:pPr>
    </w:p>
    <w:p w14:paraId="090D5F20" w14:textId="03E69D4D" w:rsidR="00B8601B" w:rsidRDefault="00B8601B" w:rsidP="00D4756E">
      <w:pPr>
        <w:ind w:left="720"/>
        <w:jc w:val="both"/>
        <w:rPr>
          <w:rFonts w:ascii="Arial" w:hAnsi="Arial"/>
          <w:sz w:val="22"/>
        </w:rPr>
      </w:pPr>
      <w:r>
        <w:rPr>
          <w:rFonts w:ascii="Arial" w:hAnsi="Arial"/>
          <w:sz w:val="22"/>
        </w:rPr>
        <w:t>Entrepreneurship Research Consortium</w:t>
      </w:r>
    </w:p>
    <w:p w14:paraId="6107041F" w14:textId="77777777" w:rsidR="00B8601B" w:rsidRDefault="00B8601B" w:rsidP="00D4756E">
      <w:pPr>
        <w:ind w:left="720"/>
        <w:jc w:val="both"/>
        <w:rPr>
          <w:rFonts w:ascii="Arial" w:hAnsi="Arial"/>
          <w:sz w:val="22"/>
        </w:rPr>
      </w:pPr>
    </w:p>
    <w:p w14:paraId="65360DA0" w14:textId="01507751" w:rsidR="00B8601B" w:rsidRDefault="00B8601B" w:rsidP="00D4756E">
      <w:pPr>
        <w:ind w:left="720"/>
        <w:jc w:val="both"/>
        <w:rPr>
          <w:rFonts w:ascii="Arial" w:hAnsi="Arial"/>
          <w:sz w:val="22"/>
        </w:rPr>
      </w:pPr>
      <w:r>
        <w:rPr>
          <w:rFonts w:ascii="Arial" w:hAnsi="Arial"/>
          <w:sz w:val="22"/>
        </w:rPr>
        <w:t>International Council of Small Business</w:t>
      </w:r>
    </w:p>
    <w:p w14:paraId="65B59055" w14:textId="77777777" w:rsidR="00B8601B" w:rsidRDefault="00B8601B" w:rsidP="00D4756E">
      <w:pPr>
        <w:ind w:left="720"/>
        <w:jc w:val="both"/>
        <w:rPr>
          <w:rFonts w:ascii="Arial" w:hAnsi="Arial"/>
          <w:sz w:val="22"/>
        </w:rPr>
      </w:pPr>
    </w:p>
    <w:p w14:paraId="016F0B96" w14:textId="596C7A56" w:rsidR="00B8601B" w:rsidRDefault="00B8601B" w:rsidP="00D4756E">
      <w:pPr>
        <w:ind w:left="720"/>
        <w:jc w:val="both"/>
        <w:rPr>
          <w:rFonts w:ascii="Arial" w:hAnsi="Arial"/>
          <w:sz w:val="22"/>
        </w:rPr>
      </w:pPr>
      <w:r>
        <w:rPr>
          <w:rFonts w:ascii="Arial" w:hAnsi="Arial"/>
          <w:sz w:val="22"/>
        </w:rPr>
        <w:t>Council of Entrepreneurship Chairs</w:t>
      </w:r>
    </w:p>
    <w:p w14:paraId="23EFA25A" w14:textId="77777777" w:rsidR="001516A6" w:rsidRDefault="001516A6" w:rsidP="00D4756E">
      <w:pPr>
        <w:ind w:left="720"/>
        <w:jc w:val="both"/>
        <w:rPr>
          <w:rFonts w:ascii="Arial" w:hAnsi="Arial"/>
          <w:sz w:val="22"/>
        </w:rPr>
      </w:pPr>
    </w:p>
    <w:p w14:paraId="1C1C32E4" w14:textId="77777777" w:rsidR="00B8601B" w:rsidRDefault="00B8601B" w:rsidP="00295E3F">
      <w:pPr>
        <w:ind w:left="720" w:hanging="180"/>
        <w:jc w:val="both"/>
        <w:rPr>
          <w:rFonts w:ascii="Arial" w:hAnsi="Arial"/>
          <w:sz w:val="22"/>
        </w:rPr>
      </w:pPr>
    </w:p>
    <w:p w14:paraId="00D90D8E" w14:textId="77777777" w:rsidR="00B8601B" w:rsidRDefault="007308D7" w:rsidP="00A073E7">
      <w:pPr>
        <w:pStyle w:val="Heading5"/>
        <w:ind w:left="720"/>
        <w:rPr>
          <w:rFonts w:ascii="Arial" w:hAnsi="Arial"/>
        </w:rPr>
      </w:pPr>
      <w:r>
        <w:rPr>
          <w:rFonts w:ascii="Arial" w:hAnsi="Arial"/>
        </w:rPr>
        <w:t>Professional Service</w:t>
      </w:r>
    </w:p>
    <w:p w14:paraId="21E9AC75" w14:textId="77777777" w:rsidR="00B8601B" w:rsidRDefault="00B8601B">
      <w:pPr>
        <w:rPr>
          <w:rFonts w:ascii="Arial" w:hAnsi="Arial"/>
          <w:sz w:val="22"/>
        </w:rPr>
      </w:pPr>
    </w:p>
    <w:p w14:paraId="1C89D89D" w14:textId="77777777" w:rsidR="00EF30F7" w:rsidRDefault="00EF30F7" w:rsidP="00845EA2">
      <w:pPr>
        <w:pStyle w:val="Heading7"/>
        <w:rPr>
          <w:rFonts w:ascii="Arial" w:hAnsi="Arial"/>
        </w:rPr>
      </w:pPr>
      <w:r>
        <w:rPr>
          <w:rFonts w:ascii="Arial" w:hAnsi="Arial"/>
        </w:rPr>
        <w:t>Editor</w:t>
      </w:r>
    </w:p>
    <w:p w14:paraId="6F47CD08" w14:textId="77777777" w:rsidR="00EF30F7" w:rsidRPr="00EF30F7" w:rsidRDefault="00EF30F7" w:rsidP="00EF30F7">
      <w:pPr>
        <w:rPr>
          <w:rFonts w:ascii="Arial" w:hAnsi="Arial"/>
          <w:i/>
        </w:rPr>
      </w:pPr>
    </w:p>
    <w:p w14:paraId="3091AF7B" w14:textId="534A76B7" w:rsidR="00EF30F7" w:rsidRPr="00EF30F7" w:rsidRDefault="00EF30F7" w:rsidP="00D4756E">
      <w:pPr>
        <w:ind w:left="720"/>
        <w:rPr>
          <w:rFonts w:ascii="Arial" w:hAnsi="Arial"/>
          <w:i/>
          <w:sz w:val="22"/>
        </w:rPr>
      </w:pPr>
      <w:r w:rsidRPr="00EF30F7">
        <w:rPr>
          <w:rFonts w:ascii="Arial" w:hAnsi="Arial"/>
          <w:i/>
          <w:sz w:val="22"/>
        </w:rPr>
        <w:t>Entrepreneurship Theory and Practice</w:t>
      </w:r>
      <w:r w:rsidR="00567CDC">
        <w:rPr>
          <w:rFonts w:ascii="Arial" w:hAnsi="Arial"/>
          <w:i/>
          <w:sz w:val="22"/>
        </w:rPr>
        <w:t xml:space="preserve"> (2007- 2017)</w:t>
      </w:r>
    </w:p>
    <w:p w14:paraId="6005DA06" w14:textId="36FD3327" w:rsidR="00EF30F7" w:rsidRDefault="00EF30F7" w:rsidP="00EF30F7"/>
    <w:p w14:paraId="2AA03EDA" w14:textId="77777777" w:rsidR="00515911" w:rsidRPr="00EF30F7" w:rsidRDefault="00515911" w:rsidP="00EF30F7"/>
    <w:p w14:paraId="5B89F7F0" w14:textId="77777777" w:rsidR="00B8601B" w:rsidRDefault="00B8601B">
      <w:pPr>
        <w:pStyle w:val="Heading7"/>
        <w:rPr>
          <w:rFonts w:ascii="Arial" w:hAnsi="Arial"/>
        </w:rPr>
      </w:pPr>
      <w:r>
        <w:rPr>
          <w:rFonts w:ascii="Arial" w:hAnsi="Arial"/>
        </w:rPr>
        <w:t>Editorial Boards</w:t>
      </w:r>
    </w:p>
    <w:p w14:paraId="56F99145" w14:textId="77777777" w:rsidR="00B8601B" w:rsidRDefault="00B8601B">
      <w:pPr>
        <w:pStyle w:val="Heading7"/>
        <w:rPr>
          <w:rFonts w:ascii="Arial" w:hAnsi="Arial"/>
          <w:sz w:val="22"/>
        </w:rPr>
      </w:pPr>
    </w:p>
    <w:p w14:paraId="3F46F12A" w14:textId="17AE3AAA" w:rsidR="00B8601B" w:rsidRDefault="00B8601B" w:rsidP="00D4756E">
      <w:pPr>
        <w:ind w:left="720"/>
        <w:rPr>
          <w:rFonts w:ascii="Arial" w:hAnsi="Arial"/>
          <w:i/>
          <w:sz w:val="22"/>
        </w:rPr>
      </w:pPr>
      <w:r>
        <w:rPr>
          <w:rFonts w:ascii="Arial" w:hAnsi="Arial"/>
          <w:i/>
          <w:sz w:val="22"/>
        </w:rPr>
        <w:t>Journal of Business Venturing</w:t>
      </w:r>
    </w:p>
    <w:p w14:paraId="1F9E9DB8" w14:textId="77777777" w:rsidR="00B8601B" w:rsidRDefault="00B8601B" w:rsidP="00D4756E">
      <w:pPr>
        <w:ind w:left="720"/>
        <w:rPr>
          <w:rFonts w:ascii="Arial" w:hAnsi="Arial"/>
          <w:i/>
          <w:sz w:val="22"/>
        </w:rPr>
      </w:pPr>
    </w:p>
    <w:p w14:paraId="23155DEF" w14:textId="5FD8781C" w:rsidR="00B8601B" w:rsidRDefault="00B8601B" w:rsidP="00D4756E">
      <w:pPr>
        <w:ind w:left="720"/>
        <w:rPr>
          <w:rFonts w:ascii="Arial" w:hAnsi="Arial"/>
          <w:i/>
          <w:sz w:val="22"/>
        </w:rPr>
      </w:pPr>
      <w:r>
        <w:rPr>
          <w:rFonts w:ascii="Arial" w:hAnsi="Arial"/>
          <w:i/>
          <w:sz w:val="22"/>
        </w:rPr>
        <w:lastRenderedPageBreak/>
        <w:t>Venture Capital</w:t>
      </w:r>
      <w:r>
        <w:rPr>
          <w:rFonts w:ascii="Arial" w:hAnsi="Arial"/>
          <w:sz w:val="22"/>
        </w:rPr>
        <w:t>—</w:t>
      </w:r>
      <w:r>
        <w:rPr>
          <w:rFonts w:ascii="Arial" w:hAnsi="Arial"/>
          <w:i/>
          <w:sz w:val="22"/>
        </w:rPr>
        <w:t xml:space="preserve">An International </w:t>
      </w:r>
      <w:r w:rsidR="00DC76A4">
        <w:rPr>
          <w:rFonts w:ascii="Arial" w:hAnsi="Arial"/>
          <w:i/>
          <w:sz w:val="22"/>
        </w:rPr>
        <w:t>J</w:t>
      </w:r>
      <w:r>
        <w:rPr>
          <w:rFonts w:ascii="Arial" w:hAnsi="Arial"/>
          <w:i/>
          <w:sz w:val="22"/>
        </w:rPr>
        <w:t>ournal of Entrepreneurial Finance</w:t>
      </w:r>
    </w:p>
    <w:p w14:paraId="05C1553F" w14:textId="77777777" w:rsidR="00B8601B" w:rsidRDefault="00B8601B" w:rsidP="00D4756E">
      <w:pPr>
        <w:ind w:left="720"/>
        <w:rPr>
          <w:rFonts w:ascii="Arial" w:hAnsi="Arial"/>
          <w:sz w:val="22"/>
        </w:rPr>
      </w:pPr>
    </w:p>
    <w:p w14:paraId="64F006EF" w14:textId="435A1BDD" w:rsidR="00B8601B" w:rsidRDefault="00B8601B" w:rsidP="00D4756E">
      <w:pPr>
        <w:ind w:left="720"/>
        <w:rPr>
          <w:rFonts w:ascii="Arial" w:hAnsi="Arial"/>
          <w:i/>
          <w:sz w:val="22"/>
        </w:rPr>
      </w:pPr>
      <w:r>
        <w:rPr>
          <w:rFonts w:ascii="Arial" w:hAnsi="Arial"/>
          <w:i/>
          <w:sz w:val="22"/>
        </w:rPr>
        <w:t>Journal of Small Business Management</w:t>
      </w:r>
    </w:p>
    <w:p w14:paraId="6746EFBD" w14:textId="77777777" w:rsidR="003B3607" w:rsidRDefault="003B3607" w:rsidP="00D4756E">
      <w:pPr>
        <w:ind w:left="720"/>
        <w:rPr>
          <w:rFonts w:ascii="Arial" w:hAnsi="Arial"/>
          <w:i/>
          <w:sz w:val="22"/>
        </w:rPr>
      </w:pPr>
    </w:p>
    <w:p w14:paraId="27681B99" w14:textId="780A5781" w:rsidR="003B3607" w:rsidRDefault="003B3607" w:rsidP="00D4756E">
      <w:pPr>
        <w:ind w:left="720"/>
        <w:rPr>
          <w:rFonts w:ascii="Arial" w:hAnsi="Arial"/>
          <w:i/>
          <w:sz w:val="22"/>
        </w:rPr>
      </w:pPr>
      <w:r>
        <w:rPr>
          <w:rFonts w:ascii="Arial" w:hAnsi="Arial"/>
          <w:i/>
          <w:sz w:val="22"/>
        </w:rPr>
        <w:t>Entrepreneurship Theory and Practice</w:t>
      </w:r>
    </w:p>
    <w:p w14:paraId="5FF792AC" w14:textId="77777777" w:rsidR="00A64164" w:rsidRDefault="00A64164" w:rsidP="00D4756E">
      <w:pPr>
        <w:ind w:left="720"/>
        <w:rPr>
          <w:rFonts w:ascii="Arial" w:hAnsi="Arial"/>
          <w:i/>
          <w:sz w:val="22"/>
        </w:rPr>
      </w:pPr>
    </w:p>
    <w:p w14:paraId="37C2C560" w14:textId="56701DA4" w:rsidR="00A64164" w:rsidRDefault="00A64164" w:rsidP="00D4756E">
      <w:pPr>
        <w:ind w:left="720"/>
        <w:rPr>
          <w:rFonts w:ascii="Arial" w:hAnsi="Arial"/>
          <w:i/>
          <w:sz w:val="22"/>
        </w:rPr>
      </w:pPr>
      <w:r>
        <w:rPr>
          <w:rFonts w:ascii="Arial" w:hAnsi="Arial"/>
          <w:i/>
          <w:sz w:val="22"/>
        </w:rPr>
        <w:t>Journal of Management Studies</w:t>
      </w:r>
    </w:p>
    <w:p w14:paraId="461AB523" w14:textId="77777777" w:rsidR="00A64164" w:rsidRDefault="00A64164" w:rsidP="00D4756E">
      <w:pPr>
        <w:ind w:left="720"/>
        <w:rPr>
          <w:rFonts w:ascii="Arial" w:hAnsi="Arial"/>
          <w:i/>
          <w:sz w:val="22"/>
        </w:rPr>
      </w:pPr>
    </w:p>
    <w:p w14:paraId="09A3E193" w14:textId="4B8FC156" w:rsidR="00A64164" w:rsidRDefault="00A64164" w:rsidP="00D4756E">
      <w:pPr>
        <w:ind w:left="720"/>
        <w:rPr>
          <w:rFonts w:ascii="Arial" w:hAnsi="Arial"/>
          <w:i/>
          <w:sz w:val="22"/>
        </w:rPr>
      </w:pPr>
      <w:r>
        <w:rPr>
          <w:rFonts w:ascii="Arial" w:hAnsi="Arial"/>
          <w:i/>
          <w:sz w:val="22"/>
        </w:rPr>
        <w:t>Strategic Entrepreneurship Journal</w:t>
      </w:r>
    </w:p>
    <w:p w14:paraId="6F11806B" w14:textId="6098094F" w:rsidR="00B8601B" w:rsidRDefault="00B8601B" w:rsidP="00D4756E">
      <w:pPr>
        <w:pStyle w:val="FootnoteText"/>
        <w:ind w:left="720"/>
        <w:rPr>
          <w:sz w:val="22"/>
        </w:rPr>
      </w:pPr>
    </w:p>
    <w:p w14:paraId="43AA0CEA" w14:textId="77777777" w:rsidR="00515911" w:rsidRDefault="00515911">
      <w:pPr>
        <w:pStyle w:val="FootnoteText"/>
        <w:rPr>
          <w:sz w:val="22"/>
        </w:rPr>
      </w:pPr>
    </w:p>
    <w:p w14:paraId="0D7875AC" w14:textId="77777777" w:rsidR="00B8601B" w:rsidRDefault="00B8601B">
      <w:pPr>
        <w:pStyle w:val="Heading7"/>
        <w:rPr>
          <w:rFonts w:ascii="Arial" w:hAnsi="Arial"/>
        </w:rPr>
      </w:pPr>
      <w:r>
        <w:rPr>
          <w:rFonts w:ascii="Arial" w:hAnsi="Arial"/>
        </w:rPr>
        <w:t>Reviewer</w:t>
      </w:r>
    </w:p>
    <w:p w14:paraId="6146F111" w14:textId="77777777" w:rsidR="00B8601B" w:rsidRDefault="00B8601B">
      <w:pPr>
        <w:ind w:left="720"/>
        <w:rPr>
          <w:rFonts w:ascii="Arial" w:hAnsi="Arial"/>
          <w:i/>
          <w:sz w:val="22"/>
        </w:rPr>
      </w:pPr>
    </w:p>
    <w:p w14:paraId="799B121B" w14:textId="122653F7" w:rsidR="00B8601B" w:rsidRDefault="00B8601B" w:rsidP="00D4756E">
      <w:pPr>
        <w:ind w:left="720"/>
        <w:rPr>
          <w:rFonts w:ascii="Arial" w:hAnsi="Arial"/>
          <w:i/>
          <w:sz w:val="22"/>
        </w:rPr>
      </w:pPr>
      <w:r>
        <w:rPr>
          <w:rFonts w:ascii="Arial" w:hAnsi="Arial"/>
          <w:i/>
          <w:sz w:val="22"/>
        </w:rPr>
        <w:t>Academy of Management Journal</w:t>
      </w:r>
    </w:p>
    <w:p w14:paraId="4D129C74" w14:textId="77777777" w:rsidR="00676FE9" w:rsidRDefault="00676FE9" w:rsidP="00D4756E">
      <w:pPr>
        <w:ind w:left="720" w:hanging="360"/>
        <w:rPr>
          <w:rFonts w:ascii="Arial" w:hAnsi="Arial"/>
          <w:i/>
          <w:sz w:val="22"/>
        </w:rPr>
      </w:pPr>
    </w:p>
    <w:p w14:paraId="5E08F7B7" w14:textId="13167A6A" w:rsidR="00676FE9" w:rsidRDefault="00676FE9" w:rsidP="00D4756E">
      <w:pPr>
        <w:ind w:left="720"/>
        <w:rPr>
          <w:rFonts w:ascii="Arial" w:hAnsi="Arial"/>
          <w:i/>
          <w:sz w:val="22"/>
        </w:rPr>
      </w:pPr>
      <w:r>
        <w:rPr>
          <w:rFonts w:ascii="Arial" w:hAnsi="Arial"/>
          <w:i/>
          <w:sz w:val="22"/>
        </w:rPr>
        <w:t>Academy of Management Review</w:t>
      </w:r>
    </w:p>
    <w:p w14:paraId="1913FEB3" w14:textId="77777777" w:rsidR="00B8601B" w:rsidRDefault="00B8601B" w:rsidP="00D4756E">
      <w:pPr>
        <w:ind w:left="720"/>
        <w:rPr>
          <w:rFonts w:ascii="Arial" w:hAnsi="Arial"/>
          <w:i/>
          <w:sz w:val="22"/>
        </w:rPr>
      </w:pPr>
    </w:p>
    <w:p w14:paraId="2F1EDCFD" w14:textId="5B8E183D" w:rsidR="00B8601B" w:rsidRDefault="00B8601B" w:rsidP="00D4756E">
      <w:pPr>
        <w:ind w:left="720"/>
        <w:rPr>
          <w:rFonts w:ascii="Arial" w:hAnsi="Arial"/>
          <w:i/>
          <w:sz w:val="22"/>
        </w:rPr>
      </w:pPr>
      <w:r>
        <w:rPr>
          <w:rFonts w:ascii="Arial" w:hAnsi="Arial"/>
          <w:i/>
          <w:sz w:val="22"/>
        </w:rPr>
        <w:t>Strategic Management Journal</w:t>
      </w:r>
    </w:p>
    <w:p w14:paraId="4E10A615" w14:textId="77777777" w:rsidR="00B8601B" w:rsidRDefault="00B8601B" w:rsidP="00D4756E">
      <w:pPr>
        <w:ind w:left="720"/>
        <w:rPr>
          <w:rFonts w:ascii="Arial" w:hAnsi="Arial"/>
          <w:sz w:val="22"/>
        </w:rPr>
      </w:pPr>
    </w:p>
    <w:p w14:paraId="6FC05B1A" w14:textId="48F7982A" w:rsidR="00B8601B" w:rsidRDefault="00B8601B" w:rsidP="00D4756E">
      <w:pPr>
        <w:ind w:left="720"/>
        <w:rPr>
          <w:rFonts w:ascii="Arial" w:hAnsi="Arial"/>
          <w:i/>
          <w:sz w:val="22"/>
        </w:rPr>
      </w:pPr>
      <w:r>
        <w:rPr>
          <w:rFonts w:ascii="Arial" w:hAnsi="Arial"/>
          <w:i/>
          <w:sz w:val="22"/>
        </w:rPr>
        <w:t>Organization Science</w:t>
      </w:r>
    </w:p>
    <w:p w14:paraId="4173EEBB" w14:textId="77777777" w:rsidR="001A2367" w:rsidRDefault="001A2367" w:rsidP="00D4756E">
      <w:pPr>
        <w:ind w:left="720"/>
        <w:rPr>
          <w:rFonts w:ascii="Arial" w:hAnsi="Arial"/>
          <w:i/>
          <w:sz w:val="22"/>
        </w:rPr>
      </w:pPr>
    </w:p>
    <w:p w14:paraId="179A4032" w14:textId="6915F0A0" w:rsidR="001A2367" w:rsidRDefault="001A2367" w:rsidP="00D4756E">
      <w:pPr>
        <w:ind w:left="720"/>
        <w:rPr>
          <w:rFonts w:ascii="Arial" w:hAnsi="Arial"/>
          <w:i/>
          <w:sz w:val="22"/>
        </w:rPr>
      </w:pPr>
      <w:r>
        <w:rPr>
          <w:rFonts w:ascii="Arial" w:hAnsi="Arial"/>
          <w:i/>
          <w:sz w:val="22"/>
        </w:rPr>
        <w:t>Management Science</w:t>
      </w:r>
    </w:p>
    <w:p w14:paraId="139D83DA" w14:textId="77777777" w:rsidR="00B8601B" w:rsidRDefault="00B8601B" w:rsidP="00D4756E">
      <w:pPr>
        <w:ind w:left="720" w:hanging="360"/>
        <w:rPr>
          <w:rFonts w:ascii="Arial" w:hAnsi="Arial"/>
          <w:i/>
          <w:sz w:val="22"/>
        </w:rPr>
      </w:pPr>
    </w:p>
    <w:p w14:paraId="1CD7F2D4" w14:textId="7AA0DE63" w:rsidR="00B8601B" w:rsidRDefault="00B8601B" w:rsidP="00D4756E">
      <w:pPr>
        <w:ind w:left="720"/>
        <w:rPr>
          <w:rFonts w:ascii="Arial" w:hAnsi="Arial"/>
          <w:i/>
          <w:sz w:val="22"/>
        </w:rPr>
      </w:pPr>
      <w:r>
        <w:rPr>
          <w:rFonts w:ascii="Arial" w:hAnsi="Arial"/>
          <w:i/>
          <w:sz w:val="22"/>
        </w:rPr>
        <w:t>Journal of Business Venturing</w:t>
      </w:r>
    </w:p>
    <w:p w14:paraId="238B5E13" w14:textId="77777777" w:rsidR="005E3874" w:rsidRDefault="005E3874" w:rsidP="00D4756E">
      <w:pPr>
        <w:ind w:left="720" w:hanging="360"/>
        <w:rPr>
          <w:rFonts w:ascii="Arial" w:hAnsi="Arial"/>
          <w:i/>
          <w:sz w:val="22"/>
        </w:rPr>
      </w:pPr>
    </w:p>
    <w:p w14:paraId="34A4B514" w14:textId="40FDB3D7" w:rsidR="00B8601B" w:rsidRDefault="00B8601B" w:rsidP="00D4756E">
      <w:pPr>
        <w:ind w:left="720"/>
        <w:rPr>
          <w:rFonts w:ascii="Arial" w:hAnsi="Arial"/>
          <w:i/>
          <w:sz w:val="22"/>
        </w:rPr>
      </w:pPr>
      <w:r>
        <w:rPr>
          <w:rFonts w:ascii="Arial" w:hAnsi="Arial"/>
          <w:i/>
          <w:sz w:val="22"/>
        </w:rPr>
        <w:t xml:space="preserve">Journal of Management </w:t>
      </w:r>
    </w:p>
    <w:p w14:paraId="2DC38041" w14:textId="77777777" w:rsidR="00676FE9" w:rsidRDefault="00676FE9" w:rsidP="00D4756E">
      <w:pPr>
        <w:ind w:left="720" w:hanging="360"/>
        <w:rPr>
          <w:rFonts w:ascii="Arial" w:hAnsi="Arial"/>
          <w:i/>
          <w:sz w:val="22"/>
        </w:rPr>
      </w:pPr>
    </w:p>
    <w:p w14:paraId="401C1C19" w14:textId="1C2E0CF4" w:rsidR="00676FE9" w:rsidRDefault="00676FE9" w:rsidP="00D4756E">
      <w:pPr>
        <w:ind w:left="720"/>
        <w:rPr>
          <w:rFonts w:ascii="Arial" w:hAnsi="Arial"/>
          <w:i/>
          <w:sz w:val="22"/>
        </w:rPr>
      </w:pPr>
      <w:r>
        <w:rPr>
          <w:rFonts w:ascii="Arial" w:hAnsi="Arial"/>
          <w:i/>
          <w:sz w:val="22"/>
        </w:rPr>
        <w:t>Human Relations</w:t>
      </w:r>
    </w:p>
    <w:p w14:paraId="116EC6CC" w14:textId="77777777" w:rsidR="00B8601B" w:rsidRDefault="00B8601B" w:rsidP="00D4756E">
      <w:pPr>
        <w:ind w:left="720"/>
        <w:rPr>
          <w:rFonts w:ascii="Arial" w:hAnsi="Arial"/>
          <w:i/>
          <w:sz w:val="22"/>
        </w:rPr>
      </w:pPr>
    </w:p>
    <w:p w14:paraId="61CD402C" w14:textId="5F23AFCB" w:rsidR="00B8601B" w:rsidRDefault="00B8601B" w:rsidP="00D4756E">
      <w:pPr>
        <w:ind w:left="720"/>
        <w:rPr>
          <w:rFonts w:ascii="Arial" w:hAnsi="Arial"/>
          <w:i/>
          <w:sz w:val="22"/>
        </w:rPr>
      </w:pPr>
      <w:r>
        <w:rPr>
          <w:rFonts w:ascii="Arial" w:hAnsi="Arial"/>
          <w:i/>
          <w:sz w:val="22"/>
        </w:rPr>
        <w:t>Asia Pacific Management Journal</w:t>
      </w:r>
    </w:p>
    <w:p w14:paraId="1A23BD71" w14:textId="77777777" w:rsidR="00B8601B" w:rsidRDefault="00B8601B" w:rsidP="00D4756E">
      <w:pPr>
        <w:ind w:left="720"/>
        <w:rPr>
          <w:rFonts w:ascii="Arial" w:hAnsi="Arial"/>
          <w:i/>
          <w:sz w:val="22"/>
        </w:rPr>
      </w:pPr>
    </w:p>
    <w:p w14:paraId="68274947" w14:textId="3FEB258E" w:rsidR="00B8601B" w:rsidRPr="00DF4BAC" w:rsidRDefault="00B8601B" w:rsidP="00D4756E">
      <w:pPr>
        <w:pStyle w:val="ListParagraph"/>
        <w:rPr>
          <w:rFonts w:ascii="Arial" w:hAnsi="Arial"/>
          <w:i/>
          <w:sz w:val="22"/>
        </w:rPr>
      </w:pPr>
      <w:r w:rsidRPr="00DF4BAC">
        <w:rPr>
          <w:rFonts w:ascii="Arial" w:hAnsi="Arial"/>
          <w:i/>
          <w:sz w:val="22"/>
        </w:rPr>
        <w:t>European Journal of Operational Research</w:t>
      </w:r>
    </w:p>
    <w:p w14:paraId="761D6FAE" w14:textId="77777777" w:rsidR="00DF4BAC" w:rsidRPr="00DF4BAC" w:rsidRDefault="00DF4BAC" w:rsidP="00D4756E">
      <w:pPr>
        <w:ind w:left="720"/>
        <w:rPr>
          <w:rFonts w:ascii="Arial" w:hAnsi="Arial"/>
          <w:i/>
          <w:sz w:val="22"/>
        </w:rPr>
      </w:pPr>
    </w:p>
    <w:p w14:paraId="46330F98" w14:textId="2E0C3FD0" w:rsidR="00B8601B" w:rsidRDefault="00DF4BAC" w:rsidP="00D4756E">
      <w:pPr>
        <w:ind w:left="720"/>
        <w:rPr>
          <w:rFonts w:ascii="Arial" w:hAnsi="Arial" w:cs="Arial"/>
          <w:sz w:val="22"/>
          <w:szCs w:val="22"/>
        </w:rPr>
      </w:pPr>
      <w:r w:rsidRPr="00DF4BAC">
        <w:rPr>
          <w:rFonts w:ascii="Arial" w:hAnsi="Arial" w:cs="Arial"/>
          <w:sz w:val="22"/>
          <w:szCs w:val="22"/>
        </w:rPr>
        <w:t>The Business and Economics Research Journal </w:t>
      </w:r>
    </w:p>
    <w:p w14:paraId="017ED91C" w14:textId="77777777" w:rsidR="00DF4BAC" w:rsidRDefault="00DF4BAC" w:rsidP="00D4756E">
      <w:pPr>
        <w:ind w:left="720"/>
        <w:rPr>
          <w:rFonts w:ascii="Arial" w:hAnsi="Arial"/>
          <w:i/>
          <w:sz w:val="22"/>
        </w:rPr>
      </w:pPr>
    </w:p>
    <w:p w14:paraId="2FEA1C27" w14:textId="017A077E" w:rsidR="00B8601B" w:rsidRDefault="00B8601B" w:rsidP="00D4756E">
      <w:pPr>
        <w:ind w:left="720"/>
        <w:rPr>
          <w:rFonts w:ascii="Arial" w:hAnsi="Arial"/>
          <w:i/>
          <w:sz w:val="22"/>
        </w:rPr>
      </w:pPr>
      <w:r>
        <w:rPr>
          <w:rFonts w:ascii="Arial" w:hAnsi="Arial"/>
          <w:i/>
          <w:sz w:val="22"/>
        </w:rPr>
        <w:t>Entrepreneurship Division of Academy of Management</w:t>
      </w:r>
    </w:p>
    <w:p w14:paraId="4346C727" w14:textId="77777777" w:rsidR="00B8601B" w:rsidRDefault="00B8601B" w:rsidP="00D4756E">
      <w:pPr>
        <w:ind w:left="720"/>
        <w:rPr>
          <w:rFonts w:ascii="Arial" w:hAnsi="Arial"/>
          <w:i/>
          <w:sz w:val="22"/>
        </w:rPr>
      </w:pPr>
    </w:p>
    <w:p w14:paraId="0D530BD9" w14:textId="06626F4A" w:rsidR="00B8601B" w:rsidRDefault="00B8601B" w:rsidP="00D4756E">
      <w:pPr>
        <w:ind w:left="720"/>
        <w:rPr>
          <w:rFonts w:ascii="Arial" w:hAnsi="Arial"/>
          <w:i/>
          <w:sz w:val="22"/>
        </w:rPr>
      </w:pPr>
      <w:r>
        <w:rPr>
          <w:rFonts w:ascii="Arial" w:hAnsi="Arial"/>
          <w:i/>
          <w:sz w:val="22"/>
        </w:rPr>
        <w:t>Business Policy and Strategy Division of Academy of Management</w:t>
      </w:r>
    </w:p>
    <w:p w14:paraId="45FA2DCB" w14:textId="77777777" w:rsidR="001304B1" w:rsidRDefault="001304B1" w:rsidP="00D4756E">
      <w:pPr>
        <w:ind w:left="720"/>
        <w:rPr>
          <w:rFonts w:ascii="Arial" w:hAnsi="Arial"/>
          <w:i/>
          <w:sz w:val="22"/>
        </w:rPr>
      </w:pPr>
    </w:p>
    <w:p w14:paraId="29BB93CC" w14:textId="79EBD01E" w:rsidR="001304B1" w:rsidRDefault="001304B1" w:rsidP="00D4756E">
      <w:pPr>
        <w:ind w:left="720"/>
        <w:rPr>
          <w:rFonts w:ascii="Arial" w:hAnsi="Arial"/>
          <w:i/>
          <w:sz w:val="22"/>
        </w:rPr>
      </w:pPr>
      <w:r>
        <w:rPr>
          <w:rFonts w:ascii="Arial" w:hAnsi="Arial"/>
          <w:i/>
          <w:sz w:val="22"/>
        </w:rPr>
        <w:t>Babson Kaufman Entrepreneurship Research Conference</w:t>
      </w:r>
    </w:p>
    <w:p w14:paraId="1C21C4CA" w14:textId="77777777" w:rsidR="00073E59" w:rsidRDefault="00073E59" w:rsidP="00D4756E">
      <w:pPr>
        <w:ind w:left="720"/>
        <w:rPr>
          <w:rFonts w:ascii="Arial" w:hAnsi="Arial"/>
          <w:i/>
          <w:sz w:val="22"/>
        </w:rPr>
      </w:pPr>
    </w:p>
    <w:p w14:paraId="56873E64" w14:textId="26E20D7E" w:rsidR="00073E59" w:rsidRDefault="00073E59" w:rsidP="00D4756E">
      <w:pPr>
        <w:ind w:left="720"/>
        <w:rPr>
          <w:rFonts w:ascii="Arial" w:hAnsi="Arial"/>
          <w:i/>
          <w:sz w:val="22"/>
        </w:rPr>
      </w:pPr>
      <w:r>
        <w:rPr>
          <w:rFonts w:ascii="Arial" w:hAnsi="Arial"/>
          <w:i/>
          <w:sz w:val="22"/>
        </w:rPr>
        <w:t>Numerous publishers.</w:t>
      </w:r>
    </w:p>
    <w:p w14:paraId="65C5B682" w14:textId="77777777" w:rsidR="00FE6170" w:rsidRDefault="00FE6170" w:rsidP="00D4756E">
      <w:pPr>
        <w:ind w:left="720"/>
        <w:rPr>
          <w:rFonts w:ascii="Arial" w:hAnsi="Arial"/>
          <w:i/>
          <w:sz w:val="22"/>
        </w:rPr>
      </w:pPr>
    </w:p>
    <w:p w14:paraId="3B341EDA" w14:textId="77777777" w:rsidR="001516A6" w:rsidRDefault="001516A6" w:rsidP="00D4756E">
      <w:pPr>
        <w:ind w:left="720"/>
        <w:rPr>
          <w:rFonts w:ascii="Arial" w:hAnsi="Arial"/>
          <w:i/>
          <w:sz w:val="22"/>
        </w:rPr>
      </w:pPr>
    </w:p>
    <w:p w14:paraId="2295FC07" w14:textId="77777777" w:rsidR="00B8601B" w:rsidRDefault="00B8601B">
      <w:pPr>
        <w:pStyle w:val="Heading7"/>
        <w:rPr>
          <w:rFonts w:ascii="Arial" w:hAnsi="Arial"/>
        </w:rPr>
      </w:pPr>
      <w:r>
        <w:rPr>
          <w:rFonts w:ascii="Arial" w:hAnsi="Arial"/>
        </w:rPr>
        <w:t>Discussant</w:t>
      </w:r>
    </w:p>
    <w:p w14:paraId="6EF24B58" w14:textId="77777777" w:rsidR="00B8601B" w:rsidRDefault="00B8601B">
      <w:pPr>
        <w:ind w:left="720"/>
        <w:rPr>
          <w:rFonts w:ascii="Arial" w:hAnsi="Arial"/>
          <w:sz w:val="22"/>
        </w:rPr>
      </w:pPr>
    </w:p>
    <w:p w14:paraId="60414EA7" w14:textId="4726D7DE" w:rsidR="007308D7" w:rsidRDefault="007308D7" w:rsidP="00D4756E">
      <w:pPr>
        <w:ind w:left="720"/>
        <w:jc w:val="both"/>
        <w:rPr>
          <w:rFonts w:ascii="Arial" w:hAnsi="Arial"/>
          <w:sz w:val="22"/>
        </w:rPr>
      </w:pPr>
      <w:r>
        <w:rPr>
          <w:rFonts w:ascii="Arial" w:hAnsi="Arial"/>
          <w:sz w:val="22"/>
        </w:rPr>
        <w:t>Research Exemplars Conference, sponsored by the Entrepreneurship Division of the Academy of Management</w:t>
      </w:r>
    </w:p>
    <w:p w14:paraId="447334DC" w14:textId="77777777" w:rsidR="007308D7" w:rsidRDefault="007308D7" w:rsidP="00D4756E">
      <w:pPr>
        <w:ind w:left="720"/>
        <w:jc w:val="both"/>
        <w:rPr>
          <w:rFonts w:ascii="Arial" w:hAnsi="Arial"/>
          <w:sz w:val="22"/>
        </w:rPr>
      </w:pPr>
    </w:p>
    <w:p w14:paraId="12BFADBF" w14:textId="43F36016" w:rsidR="00B8601B" w:rsidRDefault="00B8601B" w:rsidP="00D4756E">
      <w:pPr>
        <w:ind w:left="720"/>
        <w:jc w:val="both"/>
        <w:rPr>
          <w:rFonts w:ascii="Arial" w:hAnsi="Arial"/>
          <w:sz w:val="22"/>
        </w:rPr>
      </w:pPr>
      <w:r>
        <w:rPr>
          <w:rFonts w:ascii="Arial" w:hAnsi="Arial"/>
          <w:sz w:val="22"/>
        </w:rPr>
        <w:t>Entrepreneurship Division of Academy of Management</w:t>
      </w:r>
    </w:p>
    <w:p w14:paraId="5E793959" w14:textId="77777777" w:rsidR="00B8601B" w:rsidRDefault="00B8601B" w:rsidP="00D4756E">
      <w:pPr>
        <w:ind w:left="720"/>
        <w:jc w:val="both"/>
        <w:rPr>
          <w:rFonts w:ascii="Arial" w:hAnsi="Arial"/>
          <w:sz w:val="22"/>
        </w:rPr>
      </w:pPr>
    </w:p>
    <w:p w14:paraId="6B99F7AD" w14:textId="6ABA0262" w:rsidR="00B8601B" w:rsidRDefault="00B8601B" w:rsidP="00D4756E">
      <w:pPr>
        <w:ind w:left="720"/>
        <w:jc w:val="both"/>
        <w:rPr>
          <w:rFonts w:ascii="Arial" w:hAnsi="Arial"/>
          <w:sz w:val="22"/>
        </w:rPr>
      </w:pPr>
      <w:r>
        <w:rPr>
          <w:rFonts w:ascii="Arial" w:hAnsi="Arial"/>
          <w:sz w:val="22"/>
        </w:rPr>
        <w:lastRenderedPageBreak/>
        <w:t>Babson/Kaufman Entrepreneurship Research Conference</w:t>
      </w:r>
    </w:p>
    <w:p w14:paraId="0CBF9AB7" w14:textId="77777777" w:rsidR="00B8601B" w:rsidRDefault="00B8601B" w:rsidP="00D4756E">
      <w:pPr>
        <w:ind w:left="720"/>
        <w:jc w:val="both"/>
        <w:rPr>
          <w:rFonts w:ascii="Arial" w:hAnsi="Arial"/>
          <w:sz w:val="22"/>
        </w:rPr>
      </w:pPr>
    </w:p>
    <w:p w14:paraId="2D9F237E" w14:textId="2A755B25" w:rsidR="00B8601B" w:rsidRDefault="00B8601B" w:rsidP="00D4756E">
      <w:pPr>
        <w:ind w:left="720"/>
        <w:jc w:val="both"/>
        <w:rPr>
          <w:rFonts w:ascii="Arial" w:hAnsi="Arial"/>
          <w:sz w:val="22"/>
        </w:rPr>
      </w:pPr>
      <w:r>
        <w:rPr>
          <w:rFonts w:ascii="Arial" w:hAnsi="Arial"/>
          <w:sz w:val="22"/>
        </w:rPr>
        <w:t>International Conference on Institutions, Entrepreneurship and Firm Growth</w:t>
      </w:r>
    </w:p>
    <w:p w14:paraId="4D21576A" w14:textId="77777777" w:rsidR="00EE72B9" w:rsidRDefault="00EE72B9" w:rsidP="00D4756E">
      <w:pPr>
        <w:ind w:left="720"/>
        <w:rPr>
          <w:rFonts w:ascii="Arial" w:hAnsi="Arial"/>
          <w:sz w:val="22"/>
        </w:rPr>
      </w:pPr>
    </w:p>
    <w:p w14:paraId="132351A8" w14:textId="06C7F17E" w:rsidR="00EE72B9" w:rsidRDefault="00EE72B9" w:rsidP="00D4756E">
      <w:pPr>
        <w:ind w:left="720"/>
        <w:jc w:val="both"/>
        <w:rPr>
          <w:rFonts w:ascii="Arial" w:hAnsi="Arial"/>
          <w:sz w:val="22"/>
        </w:rPr>
      </w:pPr>
      <w:r>
        <w:rPr>
          <w:rFonts w:ascii="Arial" w:hAnsi="Arial"/>
          <w:sz w:val="22"/>
        </w:rPr>
        <w:t>Served as senior faculty advisor and discussant for junior faculty members of the Entrepreneurship Division of Academy of Management at its annual meeting, August 2004.</w:t>
      </w:r>
    </w:p>
    <w:p w14:paraId="599067F6" w14:textId="77777777" w:rsidR="001516A6" w:rsidRDefault="001516A6" w:rsidP="00D4756E">
      <w:pPr>
        <w:ind w:left="720"/>
        <w:jc w:val="both"/>
        <w:rPr>
          <w:rFonts w:ascii="Arial" w:hAnsi="Arial"/>
          <w:sz w:val="22"/>
        </w:rPr>
      </w:pPr>
    </w:p>
    <w:p w14:paraId="4D004CD5" w14:textId="77777777" w:rsidR="00125585" w:rsidRDefault="00125585" w:rsidP="00FF6D3F">
      <w:pPr>
        <w:ind w:left="900"/>
        <w:jc w:val="both"/>
        <w:rPr>
          <w:rFonts w:ascii="Arial" w:hAnsi="Arial"/>
          <w:sz w:val="22"/>
        </w:rPr>
      </w:pPr>
    </w:p>
    <w:p w14:paraId="1F906711" w14:textId="77777777" w:rsidR="00B8601B" w:rsidRDefault="00B8601B">
      <w:pPr>
        <w:pStyle w:val="Heading9"/>
        <w:rPr>
          <w:sz w:val="24"/>
        </w:rPr>
      </w:pPr>
      <w:r>
        <w:rPr>
          <w:sz w:val="24"/>
        </w:rPr>
        <w:t>Other</w:t>
      </w:r>
    </w:p>
    <w:p w14:paraId="01CEA8EF" w14:textId="77777777" w:rsidR="00B8601B" w:rsidRDefault="00B8601B">
      <w:pPr>
        <w:ind w:left="720"/>
        <w:rPr>
          <w:rFonts w:ascii="Arial" w:hAnsi="Arial"/>
          <w:sz w:val="22"/>
        </w:rPr>
      </w:pPr>
    </w:p>
    <w:p w14:paraId="70337D50" w14:textId="65FB32E2" w:rsidR="00B8601B" w:rsidRDefault="00B8601B" w:rsidP="00D4756E">
      <w:pPr>
        <w:ind w:left="720"/>
        <w:rPr>
          <w:rFonts w:ascii="Arial" w:hAnsi="Arial"/>
          <w:sz w:val="22"/>
        </w:rPr>
      </w:pPr>
      <w:r>
        <w:rPr>
          <w:rFonts w:ascii="Arial" w:hAnsi="Arial"/>
          <w:sz w:val="22"/>
        </w:rPr>
        <w:t>Member, Board of Directors, Council of Entrepreneurship Chairs.</w:t>
      </w:r>
    </w:p>
    <w:p w14:paraId="025B5184" w14:textId="77777777" w:rsidR="00B8601B" w:rsidRDefault="00B8601B" w:rsidP="00D4756E">
      <w:pPr>
        <w:ind w:left="720"/>
        <w:rPr>
          <w:rFonts w:ascii="Arial" w:hAnsi="Arial"/>
          <w:sz w:val="22"/>
        </w:rPr>
      </w:pPr>
    </w:p>
    <w:p w14:paraId="0452EB48" w14:textId="424EBFFE" w:rsidR="00B8601B" w:rsidRDefault="00B8601B" w:rsidP="00D4756E">
      <w:pPr>
        <w:ind w:left="720"/>
        <w:jc w:val="both"/>
        <w:rPr>
          <w:rFonts w:ascii="Arial" w:hAnsi="Arial"/>
          <w:sz w:val="22"/>
        </w:rPr>
      </w:pPr>
      <w:r>
        <w:rPr>
          <w:rFonts w:ascii="Arial" w:hAnsi="Arial"/>
          <w:sz w:val="22"/>
        </w:rPr>
        <w:t>Former Western United States liaison for Entrepreneurship Division of Academy of Management.</w:t>
      </w:r>
    </w:p>
    <w:p w14:paraId="13F12F3F" w14:textId="77777777" w:rsidR="001516A6" w:rsidRDefault="001516A6" w:rsidP="00FF6D3F">
      <w:pPr>
        <w:ind w:left="900"/>
        <w:jc w:val="both"/>
        <w:rPr>
          <w:rFonts w:ascii="Arial" w:hAnsi="Arial"/>
          <w:sz w:val="22"/>
        </w:rPr>
      </w:pPr>
    </w:p>
    <w:p w14:paraId="26AE466D" w14:textId="77777777" w:rsidR="001516A6" w:rsidRDefault="001516A6" w:rsidP="00FF6D3F">
      <w:pPr>
        <w:ind w:left="900"/>
        <w:jc w:val="both"/>
        <w:rPr>
          <w:rFonts w:ascii="Arial" w:hAnsi="Arial"/>
          <w:sz w:val="22"/>
        </w:rPr>
      </w:pPr>
    </w:p>
    <w:p w14:paraId="5F0C1014" w14:textId="77777777" w:rsidR="00B8601B" w:rsidRDefault="007308D7" w:rsidP="00A073E7">
      <w:pPr>
        <w:pStyle w:val="Heading5"/>
        <w:ind w:left="720"/>
        <w:rPr>
          <w:rFonts w:ascii="Arial" w:hAnsi="Arial"/>
        </w:rPr>
      </w:pPr>
      <w:r>
        <w:rPr>
          <w:rFonts w:ascii="Arial" w:hAnsi="Arial"/>
        </w:rPr>
        <w:t>Community Service</w:t>
      </w:r>
    </w:p>
    <w:p w14:paraId="6CD1B9E3" w14:textId="77777777" w:rsidR="00B8601B" w:rsidRDefault="00B8601B">
      <w:pPr>
        <w:rPr>
          <w:rFonts w:ascii="Arial" w:hAnsi="Arial"/>
          <w:sz w:val="22"/>
        </w:rPr>
      </w:pPr>
    </w:p>
    <w:p w14:paraId="44D52583" w14:textId="77777777" w:rsidR="00B8601B" w:rsidRDefault="00B8601B" w:rsidP="00A073E7">
      <w:pPr>
        <w:ind w:left="1440"/>
        <w:rPr>
          <w:rFonts w:ascii="Arial" w:hAnsi="Arial"/>
          <w:b/>
        </w:rPr>
      </w:pPr>
      <w:r>
        <w:rPr>
          <w:rFonts w:ascii="Arial" w:hAnsi="Arial"/>
          <w:b/>
        </w:rPr>
        <w:t>Guest Lectures</w:t>
      </w:r>
    </w:p>
    <w:p w14:paraId="400CE9BB" w14:textId="77777777" w:rsidR="00B8601B" w:rsidRDefault="00B8601B">
      <w:pPr>
        <w:ind w:left="720"/>
        <w:rPr>
          <w:rFonts w:ascii="Arial" w:hAnsi="Arial"/>
          <w:b/>
          <w:sz w:val="22"/>
        </w:rPr>
      </w:pPr>
    </w:p>
    <w:p w14:paraId="4A6F8E4A" w14:textId="409312A7" w:rsidR="00B8601B" w:rsidRDefault="00B8601B" w:rsidP="00D4756E">
      <w:pPr>
        <w:pStyle w:val="BodyText"/>
        <w:ind w:left="1440"/>
        <w:rPr>
          <w:sz w:val="22"/>
        </w:rPr>
      </w:pPr>
      <w:r>
        <w:rPr>
          <w:sz w:val="22"/>
        </w:rPr>
        <w:t>University of Louisville. 2002. Executive B</w:t>
      </w:r>
      <w:r w:rsidR="00EB381C">
        <w:rPr>
          <w:sz w:val="22"/>
        </w:rPr>
        <w:t xml:space="preserve">reakfast Series.  Fundamentals </w:t>
      </w:r>
      <w:r>
        <w:rPr>
          <w:sz w:val="22"/>
        </w:rPr>
        <w:t>of the Innovation process.</w:t>
      </w:r>
    </w:p>
    <w:p w14:paraId="34B2812E" w14:textId="77777777" w:rsidR="00B8601B" w:rsidRDefault="00B8601B" w:rsidP="00D4756E">
      <w:pPr>
        <w:pStyle w:val="BodyText"/>
        <w:ind w:left="1440"/>
        <w:rPr>
          <w:sz w:val="22"/>
        </w:rPr>
      </w:pPr>
    </w:p>
    <w:p w14:paraId="3F128273" w14:textId="4E447F1F" w:rsidR="00B8601B" w:rsidRDefault="00B8601B" w:rsidP="00D4756E">
      <w:pPr>
        <w:pStyle w:val="BodyText"/>
        <w:ind w:left="1440"/>
        <w:rPr>
          <w:sz w:val="22"/>
        </w:rPr>
      </w:pPr>
      <w:r>
        <w:rPr>
          <w:sz w:val="22"/>
        </w:rPr>
        <w:t>University of the Pacific. 1997. Alternative sources of financing for start-up companies.  Entrepreneurial Finance course.</w:t>
      </w:r>
    </w:p>
    <w:p w14:paraId="44234D38" w14:textId="77777777" w:rsidR="00B8601B" w:rsidRDefault="00B8601B" w:rsidP="00D4756E">
      <w:pPr>
        <w:ind w:left="1440"/>
        <w:jc w:val="both"/>
        <w:rPr>
          <w:rFonts w:ascii="Arial" w:hAnsi="Arial"/>
          <w:sz w:val="22"/>
        </w:rPr>
      </w:pPr>
    </w:p>
    <w:p w14:paraId="19563636" w14:textId="4F2418E0" w:rsidR="00B8601B" w:rsidRDefault="00B8601B" w:rsidP="00D4756E">
      <w:pPr>
        <w:pStyle w:val="BodyTextIndent"/>
        <w:ind w:left="1440" w:firstLine="0"/>
        <w:rPr>
          <w:rFonts w:ascii="Arial" w:hAnsi="Arial"/>
          <w:sz w:val="22"/>
        </w:rPr>
      </w:pPr>
      <w:r>
        <w:rPr>
          <w:rFonts w:ascii="Arial" w:hAnsi="Arial"/>
          <w:sz w:val="22"/>
        </w:rPr>
        <w:t xml:space="preserve">University of the Pacific. 1997. Entrepreneurship as a career option. Sports Management course.  </w:t>
      </w:r>
    </w:p>
    <w:p w14:paraId="1B6A796E" w14:textId="77777777" w:rsidR="00B8601B" w:rsidRDefault="00B8601B" w:rsidP="00D4756E">
      <w:pPr>
        <w:ind w:left="1440"/>
        <w:jc w:val="both"/>
        <w:rPr>
          <w:rFonts w:ascii="Arial" w:hAnsi="Arial"/>
          <w:sz w:val="22"/>
        </w:rPr>
      </w:pPr>
    </w:p>
    <w:p w14:paraId="5EC13332" w14:textId="1260E9F2" w:rsidR="00B8601B" w:rsidRDefault="00B8601B" w:rsidP="00D4756E">
      <w:pPr>
        <w:ind w:left="1440"/>
        <w:jc w:val="both"/>
        <w:rPr>
          <w:rFonts w:ascii="Arial" w:hAnsi="Arial"/>
          <w:sz w:val="22"/>
        </w:rPr>
      </w:pPr>
      <w:r>
        <w:rPr>
          <w:rFonts w:ascii="Arial" w:hAnsi="Arial"/>
          <w:sz w:val="22"/>
        </w:rPr>
        <w:t>University of the Pacific, 1997. Can you Make money on the Internet even if it does not provide by itself a means for achieving a sustainable competitive advantage?  Also, Information Super Highway--Past to Present.</w:t>
      </w:r>
    </w:p>
    <w:p w14:paraId="06D08277" w14:textId="77777777" w:rsidR="001516A6" w:rsidRDefault="001516A6" w:rsidP="007F11FA">
      <w:pPr>
        <w:ind w:left="1800"/>
        <w:jc w:val="both"/>
        <w:rPr>
          <w:rFonts w:ascii="Arial" w:hAnsi="Arial"/>
          <w:sz w:val="22"/>
        </w:rPr>
      </w:pPr>
    </w:p>
    <w:p w14:paraId="34D5F4E2" w14:textId="77777777" w:rsidR="00242703" w:rsidRDefault="00242703" w:rsidP="00A073E7">
      <w:pPr>
        <w:ind w:left="2160"/>
        <w:jc w:val="both"/>
        <w:rPr>
          <w:rFonts w:ascii="Arial" w:hAnsi="Arial"/>
          <w:sz w:val="22"/>
        </w:rPr>
      </w:pPr>
    </w:p>
    <w:p w14:paraId="0F205546" w14:textId="77777777" w:rsidR="00B8601B" w:rsidRDefault="00B8601B">
      <w:pPr>
        <w:pStyle w:val="Heading9"/>
        <w:rPr>
          <w:sz w:val="24"/>
        </w:rPr>
      </w:pPr>
      <w:r>
        <w:rPr>
          <w:sz w:val="24"/>
        </w:rPr>
        <w:t xml:space="preserve">Community Outreach </w:t>
      </w:r>
    </w:p>
    <w:p w14:paraId="667429BB" w14:textId="77777777" w:rsidR="00B8601B" w:rsidRDefault="00B8601B">
      <w:pPr>
        <w:ind w:left="720"/>
        <w:rPr>
          <w:rFonts w:ascii="Arial" w:hAnsi="Arial"/>
          <w:b/>
          <w:sz w:val="22"/>
        </w:rPr>
      </w:pPr>
    </w:p>
    <w:p w14:paraId="6551687B" w14:textId="3090DF98" w:rsidR="000526DC" w:rsidRDefault="000526DC" w:rsidP="00D4756E">
      <w:pPr>
        <w:pStyle w:val="BodyText"/>
        <w:ind w:left="720"/>
        <w:rPr>
          <w:sz w:val="22"/>
        </w:rPr>
      </w:pPr>
      <w:r>
        <w:rPr>
          <w:sz w:val="22"/>
        </w:rPr>
        <w:t xml:space="preserve">2012. Launchpad Lecture Series sponsored by the </w:t>
      </w:r>
      <w:proofErr w:type="spellStart"/>
      <w:r>
        <w:rPr>
          <w:sz w:val="22"/>
        </w:rPr>
        <w:t>Forcht</w:t>
      </w:r>
      <w:proofErr w:type="spellEnd"/>
      <w:r>
        <w:rPr>
          <w:sz w:val="22"/>
        </w:rPr>
        <w:t xml:space="preserve"> Center for Entrepreneurship and Greater Louisville, Inc’s </w:t>
      </w:r>
      <w:proofErr w:type="spellStart"/>
      <w:r>
        <w:rPr>
          <w:sz w:val="22"/>
        </w:rPr>
        <w:t>Ent</w:t>
      </w:r>
      <w:r w:rsidR="008A21AD">
        <w:rPr>
          <w:sz w:val="22"/>
        </w:rPr>
        <w:t>er</w:t>
      </w:r>
      <w:r>
        <w:rPr>
          <w:sz w:val="22"/>
        </w:rPr>
        <w:t>priseCorp</w:t>
      </w:r>
      <w:proofErr w:type="spellEnd"/>
      <w:r>
        <w:rPr>
          <w:sz w:val="22"/>
        </w:rPr>
        <w:t>:  Lecture was entitled, evaluating venture ideas.</w:t>
      </w:r>
    </w:p>
    <w:p w14:paraId="41D9C343" w14:textId="77777777" w:rsidR="000526DC" w:rsidRDefault="000526DC" w:rsidP="00D4756E">
      <w:pPr>
        <w:pStyle w:val="BodyTextIndent"/>
        <w:ind w:left="720" w:firstLine="0"/>
        <w:rPr>
          <w:rFonts w:ascii="Arial" w:hAnsi="Arial"/>
          <w:sz w:val="22"/>
        </w:rPr>
      </w:pPr>
    </w:p>
    <w:p w14:paraId="1171D9D5" w14:textId="662AFA28" w:rsidR="005E3874" w:rsidRDefault="00204AF9" w:rsidP="00D4756E">
      <w:pPr>
        <w:pStyle w:val="BodyTextIndent"/>
        <w:ind w:left="720" w:firstLine="0"/>
        <w:rPr>
          <w:rFonts w:ascii="Arial" w:hAnsi="Arial"/>
          <w:sz w:val="22"/>
        </w:rPr>
      </w:pPr>
      <w:r>
        <w:rPr>
          <w:rFonts w:ascii="Arial" w:hAnsi="Arial"/>
          <w:sz w:val="22"/>
        </w:rPr>
        <w:t xml:space="preserve">2005, </w:t>
      </w:r>
      <w:r w:rsidR="005E3874">
        <w:rPr>
          <w:rFonts w:ascii="Arial" w:hAnsi="Arial"/>
          <w:sz w:val="22"/>
        </w:rPr>
        <w:t>Radio program guest on “Big Talk on Small Business” and “State of Affairs” to discuss the opportunities provided to the community with the advent of an entrepreneurship PhD program.</w:t>
      </w:r>
    </w:p>
    <w:p w14:paraId="57BE6D43" w14:textId="77777777" w:rsidR="005E3874" w:rsidRDefault="005E3874" w:rsidP="00D4756E">
      <w:pPr>
        <w:pStyle w:val="BodyTextIndent"/>
        <w:ind w:left="720" w:firstLine="0"/>
        <w:rPr>
          <w:rFonts w:ascii="Arial" w:hAnsi="Arial"/>
          <w:sz w:val="22"/>
        </w:rPr>
      </w:pPr>
    </w:p>
    <w:p w14:paraId="3F72759D" w14:textId="4D2AB67A" w:rsidR="00B8601B" w:rsidRDefault="00204AF9" w:rsidP="00D4756E">
      <w:pPr>
        <w:pStyle w:val="BodyTextIndent"/>
        <w:ind w:left="720" w:firstLine="0"/>
        <w:rPr>
          <w:rFonts w:ascii="Arial" w:hAnsi="Arial"/>
          <w:sz w:val="22"/>
        </w:rPr>
      </w:pPr>
      <w:r>
        <w:rPr>
          <w:rFonts w:ascii="Arial" w:hAnsi="Arial"/>
          <w:sz w:val="22"/>
        </w:rPr>
        <w:t>1999, p</w:t>
      </w:r>
      <w:r w:rsidR="00B8601B">
        <w:rPr>
          <w:rFonts w:ascii="Arial" w:hAnsi="Arial"/>
          <w:sz w:val="22"/>
        </w:rPr>
        <w:t>resented senior-level course in strategic management to students at the California State University, Stanislaus.  Effort was intended to help launch new multi-campus regional center in Stockton, California</w:t>
      </w:r>
    </w:p>
    <w:p w14:paraId="2516CC72" w14:textId="77777777" w:rsidR="00B8601B" w:rsidRDefault="00B8601B" w:rsidP="00D4756E">
      <w:pPr>
        <w:pStyle w:val="BodyTextIndent"/>
        <w:ind w:left="720" w:firstLine="0"/>
        <w:rPr>
          <w:rFonts w:ascii="Arial" w:hAnsi="Arial"/>
          <w:sz w:val="22"/>
        </w:rPr>
      </w:pPr>
    </w:p>
    <w:p w14:paraId="76AE0508" w14:textId="490C00C0" w:rsidR="00B8601B" w:rsidRDefault="00204AF9" w:rsidP="00D4756E">
      <w:pPr>
        <w:pStyle w:val="BodyTextIndent"/>
        <w:ind w:left="720" w:firstLine="0"/>
        <w:rPr>
          <w:rFonts w:ascii="Arial" w:hAnsi="Arial"/>
          <w:sz w:val="22"/>
        </w:rPr>
      </w:pPr>
      <w:r>
        <w:rPr>
          <w:rFonts w:ascii="Arial" w:hAnsi="Arial"/>
          <w:sz w:val="22"/>
        </w:rPr>
        <w:lastRenderedPageBreak/>
        <w:t>1</w:t>
      </w:r>
      <w:r w:rsidR="00E4753B">
        <w:rPr>
          <w:rFonts w:ascii="Arial" w:hAnsi="Arial"/>
          <w:sz w:val="22"/>
        </w:rPr>
        <w:t>99</w:t>
      </w:r>
      <w:r>
        <w:rPr>
          <w:rFonts w:ascii="Arial" w:hAnsi="Arial"/>
          <w:sz w:val="22"/>
        </w:rPr>
        <w:t>5-1999, d</w:t>
      </w:r>
      <w:r w:rsidR="00B8601B">
        <w:rPr>
          <w:rFonts w:ascii="Arial" w:hAnsi="Arial"/>
          <w:sz w:val="22"/>
        </w:rPr>
        <w:t>eveloped extensive contacts with local business and political leaders to create exchange opportunities for students and community.</w:t>
      </w:r>
    </w:p>
    <w:p w14:paraId="0D03F906" w14:textId="77777777" w:rsidR="00B8601B" w:rsidRDefault="00B8601B" w:rsidP="00D4756E">
      <w:pPr>
        <w:pStyle w:val="BodyTextIndent"/>
        <w:ind w:left="720" w:firstLine="0"/>
        <w:rPr>
          <w:rFonts w:ascii="Arial" w:hAnsi="Arial"/>
          <w:sz w:val="22"/>
        </w:rPr>
      </w:pPr>
    </w:p>
    <w:p w14:paraId="6C750B0E" w14:textId="31B1EBC2" w:rsidR="00B8601B" w:rsidRDefault="00204AF9" w:rsidP="00D4756E">
      <w:pPr>
        <w:pStyle w:val="BodyTextIndent"/>
        <w:ind w:left="720" w:firstLine="0"/>
        <w:rPr>
          <w:rFonts w:ascii="Arial" w:hAnsi="Arial"/>
          <w:sz w:val="22"/>
        </w:rPr>
      </w:pPr>
      <w:r>
        <w:rPr>
          <w:rFonts w:ascii="Arial" w:hAnsi="Arial"/>
          <w:sz w:val="22"/>
        </w:rPr>
        <w:t>1996, o</w:t>
      </w:r>
      <w:r w:rsidR="00B8601B">
        <w:rPr>
          <w:rFonts w:ascii="Arial" w:hAnsi="Arial"/>
          <w:sz w:val="22"/>
        </w:rPr>
        <w:t>rganized Symposium for alumni and local business leaders. Presentation treated mission and role of Pacific Entrepreneurship Center. Symposium</w:t>
      </w:r>
      <w:r>
        <w:rPr>
          <w:rFonts w:ascii="Arial" w:hAnsi="Arial"/>
          <w:sz w:val="22"/>
        </w:rPr>
        <w:t xml:space="preserve"> was part of Fall Festival</w:t>
      </w:r>
      <w:r w:rsidR="00B8601B">
        <w:rPr>
          <w:rFonts w:ascii="Arial" w:hAnsi="Arial"/>
          <w:sz w:val="22"/>
        </w:rPr>
        <w:t>.</w:t>
      </w:r>
    </w:p>
    <w:p w14:paraId="61361AE9" w14:textId="77777777" w:rsidR="00B8601B" w:rsidRDefault="00B8601B" w:rsidP="00D4756E">
      <w:pPr>
        <w:ind w:left="720"/>
        <w:jc w:val="both"/>
        <w:rPr>
          <w:rFonts w:ascii="Arial" w:hAnsi="Arial"/>
          <w:sz w:val="22"/>
        </w:rPr>
      </w:pPr>
    </w:p>
    <w:p w14:paraId="73B33C2D" w14:textId="1AA1D383" w:rsidR="00B8601B" w:rsidRDefault="00204AF9" w:rsidP="00D4756E">
      <w:pPr>
        <w:pStyle w:val="BodyText"/>
        <w:ind w:left="720"/>
        <w:rPr>
          <w:sz w:val="22"/>
        </w:rPr>
      </w:pPr>
      <w:r>
        <w:rPr>
          <w:sz w:val="22"/>
        </w:rPr>
        <w:t>1996, m</w:t>
      </w:r>
      <w:r w:rsidR="00B8601B">
        <w:rPr>
          <w:sz w:val="22"/>
        </w:rPr>
        <w:t>ade presentations during 1996 to Rotary and Kiwanis Clubs in Stockton, California.  Purpose of presentations was to inform local business leaders about the purpose of the Pacific Entrepreneurship Center.</w:t>
      </w:r>
    </w:p>
    <w:p w14:paraId="3E187AE4" w14:textId="77777777" w:rsidR="00B8601B" w:rsidRDefault="00B8601B" w:rsidP="00D4756E">
      <w:pPr>
        <w:ind w:left="720"/>
        <w:jc w:val="both"/>
        <w:rPr>
          <w:rFonts w:ascii="Arial" w:hAnsi="Arial"/>
          <w:sz w:val="22"/>
        </w:rPr>
      </w:pPr>
    </w:p>
    <w:p w14:paraId="4C2F5013" w14:textId="1ED53795" w:rsidR="00B8601B" w:rsidRDefault="00204AF9" w:rsidP="00D4756E">
      <w:pPr>
        <w:ind w:left="720"/>
        <w:jc w:val="both"/>
        <w:rPr>
          <w:rFonts w:ascii="Arial" w:hAnsi="Arial"/>
          <w:sz w:val="22"/>
        </w:rPr>
      </w:pPr>
      <w:r>
        <w:rPr>
          <w:rFonts w:ascii="Arial" w:hAnsi="Arial"/>
          <w:sz w:val="22"/>
        </w:rPr>
        <w:t>1995, o</w:t>
      </w:r>
      <w:r w:rsidR="00B8601B">
        <w:rPr>
          <w:rFonts w:ascii="Arial" w:hAnsi="Arial"/>
          <w:sz w:val="22"/>
        </w:rPr>
        <w:t>rganized Community Entrepreneurship Speakers Series, which presents three lectures annually. The first lecture was, Can you make money on the Internet, which was presented jointly with Kathy Shuler.</w:t>
      </w:r>
    </w:p>
    <w:p w14:paraId="4E1FBB2C" w14:textId="77777777" w:rsidR="00B8601B" w:rsidRDefault="00B8601B" w:rsidP="00D4756E">
      <w:pPr>
        <w:ind w:left="720"/>
        <w:rPr>
          <w:rFonts w:ascii="Arial" w:hAnsi="Arial"/>
          <w:sz w:val="22"/>
        </w:rPr>
      </w:pPr>
    </w:p>
    <w:p w14:paraId="325C71C2" w14:textId="4D8CB87D" w:rsidR="00B8601B" w:rsidRDefault="00204AF9" w:rsidP="00D4756E">
      <w:pPr>
        <w:ind w:left="720"/>
        <w:jc w:val="both"/>
        <w:rPr>
          <w:rFonts w:ascii="Arial" w:hAnsi="Arial"/>
          <w:sz w:val="22"/>
        </w:rPr>
      </w:pPr>
      <w:r>
        <w:rPr>
          <w:rFonts w:ascii="Arial" w:hAnsi="Arial"/>
          <w:sz w:val="22"/>
        </w:rPr>
        <w:t>1994, p</w:t>
      </w:r>
      <w:r w:rsidR="00B8601B">
        <w:rPr>
          <w:rFonts w:ascii="Arial" w:hAnsi="Arial"/>
          <w:sz w:val="22"/>
        </w:rPr>
        <w:t xml:space="preserve">resented all-day seminar to 48 public sector managers. Topic of seminar was The Public Manager as Entrepreneur. Gary </w:t>
      </w:r>
      <w:proofErr w:type="spellStart"/>
      <w:r w:rsidR="00B8601B">
        <w:rPr>
          <w:rFonts w:ascii="Arial" w:hAnsi="Arial"/>
          <w:sz w:val="22"/>
        </w:rPr>
        <w:t>Podesto</w:t>
      </w:r>
      <w:proofErr w:type="spellEnd"/>
      <w:r w:rsidR="00B8601B">
        <w:rPr>
          <w:rFonts w:ascii="Arial" w:hAnsi="Arial"/>
          <w:sz w:val="22"/>
        </w:rPr>
        <w:t>, Mayor of Stockton, was an invited participant and shared his views on competition from the private sector with seminar participants.</w:t>
      </w:r>
    </w:p>
    <w:p w14:paraId="1F84F319" w14:textId="77777777" w:rsidR="00B8601B" w:rsidRDefault="00B8601B" w:rsidP="00D4756E">
      <w:pPr>
        <w:ind w:left="720"/>
        <w:jc w:val="both"/>
        <w:rPr>
          <w:rFonts w:ascii="Arial" w:hAnsi="Arial"/>
          <w:sz w:val="22"/>
        </w:rPr>
      </w:pPr>
    </w:p>
    <w:p w14:paraId="4A6ED4D5" w14:textId="4265BA7D" w:rsidR="00BC0DDD" w:rsidRDefault="00204AF9" w:rsidP="00D4756E">
      <w:pPr>
        <w:pStyle w:val="BodyText"/>
        <w:ind w:left="720"/>
        <w:rPr>
          <w:sz w:val="22"/>
        </w:rPr>
      </w:pPr>
      <w:r>
        <w:rPr>
          <w:sz w:val="22"/>
        </w:rPr>
        <w:t>1994, a</w:t>
      </w:r>
      <w:r w:rsidR="00B8601B">
        <w:rPr>
          <w:sz w:val="22"/>
        </w:rPr>
        <w:t>ddressed Central California Chapter of International Personnel the Public Sector.  The topic was “Recreating the Magic” and addressed issued related to privatization in the public sector.</w:t>
      </w:r>
    </w:p>
    <w:p w14:paraId="0829D1EC" w14:textId="77777777" w:rsidR="001516A6" w:rsidRDefault="001516A6" w:rsidP="00D4756E">
      <w:pPr>
        <w:pStyle w:val="BodyText"/>
        <w:ind w:left="720"/>
        <w:rPr>
          <w:sz w:val="22"/>
        </w:rPr>
      </w:pPr>
    </w:p>
    <w:p w14:paraId="53B02AD8" w14:textId="6AB93E64" w:rsidR="00204AF9" w:rsidRDefault="00204AF9" w:rsidP="007F11FA">
      <w:pPr>
        <w:pStyle w:val="BodyText"/>
        <w:ind w:left="1080"/>
        <w:rPr>
          <w:sz w:val="22"/>
        </w:rPr>
      </w:pPr>
    </w:p>
    <w:p w14:paraId="0E92615B" w14:textId="1A0FFB71" w:rsidR="00B8601B" w:rsidRDefault="009672A2" w:rsidP="009672A2">
      <w:pPr>
        <w:pStyle w:val="BodyText"/>
        <w:ind w:left="720"/>
        <w:jc w:val="left"/>
        <w:rPr>
          <w:b/>
        </w:rPr>
      </w:pPr>
      <w:r>
        <w:rPr>
          <w:b/>
        </w:rPr>
        <w:t>University Service</w:t>
      </w:r>
    </w:p>
    <w:p w14:paraId="20AD9D34" w14:textId="77777777" w:rsidR="00B8601B" w:rsidRDefault="00B8601B">
      <w:pPr>
        <w:pStyle w:val="BodyText"/>
        <w:ind w:left="720"/>
        <w:jc w:val="left"/>
        <w:rPr>
          <w:b/>
          <w:sz w:val="22"/>
        </w:rPr>
      </w:pPr>
    </w:p>
    <w:p w14:paraId="3F748FC2" w14:textId="77777777" w:rsidR="00B8601B" w:rsidRDefault="00B8601B" w:rsidP="009672A2">
      <w:pPr>
        <w:pStyle w:val="BodyText"/>
        <w:ind w:left="1440"/>
        <w:jc w:val="left"/>
        <w:rPr>
          <w:b/>
          <w:sz w:val="22"/>
        </w:rPr>
      </w:pPr>
      <w:r>
        <w:rPr>
          <w:b/>
          <w:sz w:val="22"/>
        </w:rPr>
        <w:t>University of Louisville</w:t>
      </w:r>
    </w:p>
    <w:p w14:paraId="75BBE455" w14:textId="77777777" w:rsidR="00B8601B" w:rsidRDefault="00B8601B">
      <w:pPr>
        <w:pStyle w:val="BodyText"/>
        <w:ind w:left="720"/>
        <w:jc w:val="left"/>
        <w:rPr>
          <w:b/>
          <w:sz w:val="22"/>
        </w:rPr>
      </w:pPr>
    </w:p>
    <w:p w14:paraId="4292D40C" w14:textId="0992A5BA" w:rsidR="000A2291" w:rsidRDefault="000A2291" w:rsidP="00D4756E">
      <w:pPr>
        <w:pStyle w:val="BodyText"/>
        <w:ind w:left="1440"/>
        <w:rPr>
          <w:bCs/>
          <w:sz w:val="22"/>
        </w:rPr>
      </w:pPr>
      <w:r>
        <w:rPr>
          <w:bCs/>
          <w:sz w:val="22"/>
        </w:rPr>
        <w:t>2021-2</w:t>
      </w:r>
      <w:r w:rsidR="003A53E6">
        <w:rPr>
          <w:bCs/>
          <w:sz w:val="22"/>
        </w:rPr>
        <w:t>2</w:t>
      </w:r>
      <w:r>
        <w:rPr>
          <w:bCs/>
          <w:sz w:val="22"/>
        </w:rPr>
        <w:t>22, Member of college research committee.</w:t>
      </w:r>
    </w:p>
    <w:p w14:paraId="7663BAD7" w14:textId="77777777" w:rsidR="000A2291" w:rsidRDefault="000A2291" w:rsidP="00D4756E">
      <w:pPr>
        <w:pStyle w:val="BodyText"/>
        <w:ind w:left="1440"/>
        <w:rPr>
          <w:bCs/>
          <w:sz w:val="22"/>
        </w:rPr>
      </w:pPr>
    </w:p>
    <w:p w14:paraId="3901CBBB" w14:textId="0B5BAEB7" w:rsidR="00391164" w:rsidRDefault="00FB3CBB" w:rsidP="00D4756E">
      <w:pPr>
        <w:pStyle w:val="BodyText"/>
        <w:ind w:left="1440"/>
        <w:rPr>
          <w:bCs/>
          <w:sz w:val="22"/>
        </w:rPr>
      </w:pPr>
      <w:r>
        <w:rPr>
          <w:bCs/>
          <w:sz w:val="22"/>
        </w:rPr>
        <w:t xml:space="preserve">2002-2008, </w:t>
      </w:r>
      <w:r w:rsidR="00204AF9">
        <w:rPr>
          <w:bCs/>
          <w:sz w:val="22"/>
        </w:rPr>
        <w:t>201</w:t>
      </w:r>
      <w:r w:rsidR="00D4756E">
        <w:rPr>
          <w:bCs/>
          <w:sz w:val="22"/>
        </w:rPr>
        <w:t>2</w:t>
      </w:r>
      <w:r w:rsidR="00204AF9">
        <w:rPr>
          <w:bCs/>
          <w:sz w:val="22"/>
        </w:rPr>
        <w:t>-201</w:t>
      </w:r>
      <w:r w:rsidR="00515911">
        <w:rPr>
          <w:bCs/>
          <w:sz w:val="22"/>
        </w:rPr>
        <w:t>9</w:t>
      </w:r>
      <w:r w:rsidR="00204AF9">
        <w:rPr>
          <w:bCs/>
          <w:sz w:val="22"/>
        </w:rPr>
        <w:t>,</w:t>
      </w:r>
      <w:r>
        <w:rPr>
          <w:bCs/>
          <w:sz w:val="22"/>
        </w:rPr>
        <w:t xml:space="preserve"> founder and director </w:t>
      </w:r>
      <w:r w:rsidR="00391164">
        <w:rPr>
          <w:bCs/>
          <w:sz w:val="22"/>
        </w:rPr>
        <w:t>of the PhD program in en</w:t>
      </w:r>
      <w:r w:rsidR="00204AF9">
        <w:rPr>
          <w:bCs/>
          <w:sz w:val="22"/>
        </w:rPr>
        <w:t>trepreneurship</w:t>
      </w:r>
      <w:r w:rsidR="000A2291">
        <w:rPr>
          <w:bCs/>
          <w:sz w:val="22"/>
        </w:rPr>
        <w:t>.</w:t>
      </w:r>
      <w:r w:rsidR="00204AF9">
        <w:rPr>
          <w:bCs/>
          <w:sz w:val="22"/>
        </w:rPr>
        <w:t xml:space="preserve"> </w:t>
      </w:r>
    </w:p>
    <w:p w14:paraId="494D844C" w14:textId="77777777" w:rsidR="00D85B1E" w:rsidRDefault="00D85B1E" w:rsidP="00D4756E">
      <w:pPr>
        <w:pStyle w:val="BodyText"/>
        <w:ind w:left="1440"/>
        <w:rPr>
          <w:bCs/>
          <w:sz w:val="22"/>
        </w:rPr>
      </w:pPr>
    </w:p>
    <w:p w14:paraId="3DD9271C" w14:textId="70B63241" w:rsidR="00D85B1E" w:rsidRDefault="00D85B1E" w:rsidP="00D4756E">
      <w:pPr>
        <w:pStyle w:val="BodyText"/>
        <w:ind w:left="1440"/>
        <w:rPr>
          <w:bCs/>
          <w:sz w:val="22"/>
        </w:rPr>
      </w:pPr>
      <w:r>
        <w:rPr>
          <w:bCs/>
          <w:sz w:val="22"/>
        </w:rPr>
        <w:t>2017-2018, Member of decanal review committee for the dean of the graduate school.</w:t>
      </w:r>
    </w:p>
    <w:p w14:paraId="4EBE2C4C" w14:textId="77777777" w:rsidR="00D85B1E" w:rsidRDefault="00D85B1E" w:rsidP="00D4756E">
      <w:pPr>
        <w:pStyle w:val="BodyText"/>
        <w:ind w:left="1440"/>
        <w:rPr>
          <w:bCs/>
          <w:sz w:val="22"/>
        </w:rPr>
      </w:pPr>
    </w:p>
    <w:p w14:paraId="18B2CEDE" w14:textId="67CEDF1F" w:rsidR="00D85B1E" w:rsidRDefault="00D85B1E" w:rsidP="00D4756E">
      <w:pPr>
        <w:pStyle w:val="BodyText"/>
        <w:ind w:left="1440"/>
        <w:rPr>
          <w:bCs/>
          <w:sz w:val="22"/>
        </w:rPr>
      </w:pPr>
      <w:r>
        <w:rPr>
          <w:bCs/>
          <w:sz w:val="22"/>
        </w:rPr>
        <w:t>2017-2018, Member of assurance of learning committee for the College of Business.</w:t>
      </w:r>
    </w:p>
    <w:p w14:paraId="1EB6D9D1" w14:textId="77777777" w:rsidR="00D85B1E" w:rsidRDefault="00D85B1E" w:rsidP="00D4756E">
      <w:pPr>
        <w:pStyle w:val="BodyText"/>
        <w:ind w:left="1440"/>
        <w:rPr>
          <w:bCs/>
          <w:sz w:val="22"/>
        </w:rPr>
      </w:pPr>
    </w:p>
    <w:p w14:paraId="06528AF2" w14:textId="219072EC" w:rsidR="00D85B1E" w:rsidRDefault="00D85B1E" w:rsidP="00D4756E">
      <w:pPr>
        <w:pStyle w:val="BodyText"/>
        <w:ind w:left="1440"/>
        <w:rPr>
          <w:bCs/>
          <w:sz w:val="22"/>
        </w:rPr>
      </w:pPr>
      <w:r>
        <w:rPr>
          <w:bCs/>
          <w:sz w:val="22"/>
        </w:rPr>
        <w:t>2014-2018, Member of the Dean’s Advisory Committee for the dean of the graduate school.</w:t>
      </w:r>
    </w:p>
    <w:p w14:paraId="25149478" w14:textId="77777777" w:rsidR="00D85B1E" w:rsidRDefault="00D85B1E" w:rsidP="00D4756E">
      <w:pPr>
        <w:pStyle w:val="BodyText"/>
        <w:ind w:left="1440"/>
        <w:rPr>
          <w:bCs/>
          <w:sz w:val="22"/>
        </w:rPr>
      </w:pPr>
    </w:p>
    <w:p w14:paraId="3D958B78" w14:textId="380A003B" w:rsidR="00D85B1E" w:rsidRDefault="00D85B1E" w:rsidP="00D4756E">
      <w:pPr>
        <w:pStyle w:val="BodyText"/>
        <w:ind w:left="1440"/>
        <w:rPr>
          <w:bCs/>
          <w:sz w:val="22"/>
        </w:rPr>
      </w:pPr>
      <w:r>
        <w:rPr>
          <w:bCs/>
          <w:sz w:val="22"/>
        </w:rPr>
        <w:t>2014-2018, Member of the Graduate School Committee comprised of directors of graduate programs.</w:t>
      </w:r>
    </w:p>
    <w:p w14:paraId="10E6EBD3" w14:textId="77777777" w:rsidR="00391164" w:rsidRDefault="00391164" w:rsidP="00D4756E">
      <w:pPr>
        <w:pStyle w:val="BodyText"/>
        <w:ind w:left="1440" w:hanging="540"/>
        <w:rPr>
          <w:bCs/>
          <w:sz w:val="22"/>
        </w:rPr>
      </w:pPr>
    </w:p>
    <w:p w14:paraId="44338F6F" w14:textId="6AB99276" w:rsidR="00676FE9" w:rsidRDefault="00204AF9" w:rsidP="00D4756E">
      <w:pPr>
        <w:pStyle w:val="BodyText"/>
        <w:ind w:left="1440"/>
        <w:rPr>
          <w:bCs/>
          <w:sz w:val="22"/>
        </w:rPr>
      </w:pPr>
      <w:r>
        <w:rPr>
          <w:bCs/>
          <w:sz w:val="22"/>
        </w:rPr>
        <w:t>2001</w:t>
      </w:r>
      <w:r w:rsidR="00515911">
        <w:rPr>
          <w:bCs/>
          <w:sz w:val="22"/>
        </w:rPr>
        <w:t>-</w:t>
      </w:r>
      <w:r>
        <w:rPr>
          <w:bCs/>
          <w:sz w:val="22"/>
        </w:rPr>
        <w:t>2004, s</w:t>
      </w:r>
      <w:r w:rsidR="00676FE9">
        <w:rPr>
          <w:bCs/>
          <w:sz w:val="22"/>
        </w:rPr>
        <w:t>erved as associate dean for research.</w:t>
      </w:r>
    </w:p>
    <w:p w14:paraId="09126739" w14:textId="77777777" w:rsidR="00676FE9" w:rsidRDefault="00676FE9" w:rsidP="009672A2">
      <w:pPr>
        <w:pStyle w:val="BodyText"/>
        <w:ind w:left="2340" w:hanging="360"/>
        <w:rPr>
          <w:bCs/>
          <w:sz w:val="22"/>
        </w:rPr>
      </w:pPr>
    </w:p>
    <w:p w14:paraId="220EBDA4" w14:textId="2B02B40E" w:rsidR="00676FE9" w:rsidRDefault="00204AF9" w:rsidP="00D4756E">
      <w:pPr>
        <w:pStyle w:val="BodyText"/>
        <w:ind w:left="1440"/>
        <w:rPr>
          <w:bCs/>
          <w:sz w:val="22"/>
        </w:rPr>
      </w:pPr>
      <w:r>
        <w:rPr>
          <w:bCs/>
          <w:sz w:val="22"/>
        </w:rPr>
        <w:t>2000-2002, c</w:t>
      </w:r>
      <w:r w:rsidR="00676FE9">
        <w:rPr>
          <w:bCs/>
          <w:sz w:val="22"/>
        </w:rPr>
        <w:t xml:space="preserve">reated proposal for and received approval to create a PhD program in entrepreneurship.  Proposal included negotiating funding and expanding the scope and accessibility of courses offering from other </w:t>
      </w:r>
      <w:r w:rsidR="00676FE9">
        <w:rPr>
          <w:bCs/>
          <w:sz w:val="22"/>
        </w:rPr>
        <w:lastRenderedPageBreak/>
        <w:t>colleges.</w:t>
      </w:r>
      <w:r w:rsidR="005D6A65">
        <w:rPr>
          <w:bCs/>
          <w:sz w:val="22"/>
        </w:rPr>
        <w:t xml:space="preserve">  Receiving approval also included testifying be</w:t>
      </w:r>
      <w:r w:rsidR="00D54741">
        <w:rPr>
          <w:bCs/>
          <w:sz w:val="22"/>
        </w:rPr>
        <w:t>fore numerous College and state</w:t>
      </w:r>
      <w:r w:rsidR="005D6A65">
        <w:rPr>
          <w:bCs/>
          <w:sz w:val="22"/>
        </w:rPr>
        <w:t>wide committee with oversight responsibility.</w:t>
      </w:r>
    </w:p>
    <w:p w14:paraId="2A8DFE71" w14:textId="77777777" w:rsidR="00676FE9" w:rsidRDefault="00676FE9" w:rsidP="00D4756E">
      <w:pPr>
        <w:pStyle w:val="BodyText"/>
        <w:ind w:left="1440" w:hanging="360"/>
        <w:rPr>
          <w:bCs/>
          <w:sz w:val="22"/>
        </w:rPr>
      </w:pPr>
    </w:p>
    <w:p w14:paraId="246701EE" w14:textId="071FFF0F" w:rsidR="00676FE9" w:rsidRDefault="00204AF9" w:rsidP="00D4756E">
      <w:pPr>
        <w:pStyle w:val="BodyText"/>
        <w:ind w:left="1440"/>
        <w:rPr>
          <w:bCs/>
          <w:sz w:val="22"/>
        </w:rPr>
      </w:pPr>
      <w:r>
        <w:rPr>
          <w:bCs/>
          <w:sz w:val="22"/>
        </w:rPr>
        <w:t>2004-2010, s</w:t>
      </w:r>
      <w:r w:rsidR="00676FE9">
        <w:rPr>
          <w:bCs/>
          <w:sz w:val="22"/>
        </w:rPr>
        <w:t xml:space="preserve">erved as </w:t>
      </w:r>
      <w:r w:rsidR="002F5225">
        <w:rPr>
          <w:bCs/>
          <w:sz w:val="22"/>
        </w:rPr>
        <w:t>the founding</w:t>
      </w:r>
      <w:r w:rsidR="001A2367">
        <w:rPr>
          <w:bCs/>
          <w:sz w:val="22"/>
        </w:rPr>
        <w:t xml:space="preserve"> director of </w:t>
      </w:r>
      <w:r w:rsidR="00676FE9">
        <w:rPr>
          <w:bCs/>
          <w:sz w:val="22"/>
        </w:rPr>
        <w:t>the PhD program in entrepreneur</w:t>
      </w:r>
      <w:r w:rsidR="001A2367">
        <w:rPr>
          <w:bCs/>
          <w:sz w:val="22"/>
        </w:rPr>
        <w:t xml:space="preserve">ship, </w:t>
      </w:r>
      <w:r w:rsidR="00676FE9">
        <w:rPr>
          <w:bCs/>
          <w:sz w:val="22"/>
        </w:rPr>
        <w:t xml:space="preserve">which included </w:t>
      </w:r>
      <w:r w:rsidR="001A2367">
        <w:rPr>
          <w:bCs/>
          <w:sz w:val="22"/>
        </w:rPr>
        <w:t>curriculum design, recruiting</w:t>
      </w:r>
      <w:r w:rsidR="00676FE9">
        <w:rPr>
          <w:bCs/>
          <w:sz w:val="22"/>
        </w:rPr>
        <w:t xml:space="preserve"> faculty, developing external publicity and admitting students into the program.</w:t>
      </w:r>
    </w:p>
    <w:p w14:paraId="1EC1C8E0" w14:textId="77777777" w:rsidR="00676FE9" w:rsidRDefault="00676FE9" w:rsidP="00D4756E">
      <w:pPr>
        <w:pStyle w:val="BodyText"/>
        <w:ind w:left="1440"/>
        <w:rPr>
          <w:bCs/>
          <w:sz w:val="22"/>
        </w:rPr>
      </w:pPr>
    </w:p>
    <w:p w14:paraId="0B4402CF" w14:textId="4FF89599" w:rsidR="00B8601B" w:rsidRDefault="00204AF9" w:rsidP="00D4756E">
      <w:pPr>
        <w:pStyle w:val="BodyText"/>
        <w:ind w:left="1440"/>
        <w:rPr>
          <w:bCs/>
          <w:sz w:val="22"/>
        </w:rPr>
      </w:pPr>
      <w:r>
        <w:rPr>
          <w:bCs/>
          <w:sz w:val="22"/>
        </w:rPr>
        <w:t>2000, l</w:t>
      </w:r>
      <w:r w:rsidR="00B8601B">
        <w:rPr>
          <w:bCs/>
          <w:sz w:val="22"/>
        </w:rPr>
        <w:t>aunched Institute for Entrepreneurial Research, which is a college-wide collaborative effort to promote entrepreneurial research in a programmatic way that could be transferred directly into entrepreneurship courses.  The collaboration is ongoing and involves 20 business school faculty</w:t>
      </w:r>
      <w:r w:rsidR="005D6A65">
        <w:rPr>
          <w:bCs/>
          <w:sz w:val="22"/>
        </w:rPr>
        <w:t xml:space="preserve"> affiliates</w:t>
      </w:r>
      <w:r w:rsidR="00B8601B">
        <w:rPr>
          <w:bCs/>
          <w:sz w:val="22"/>
        </w:rPr>
        <w:t>.</w:t>
      </w:r>
    </w:p>
    <w:p w14:paraId="4B2C72F9" w14:textId="77777777" w:rsidR="00B8601B" w:rsidRDefault="00B8601B" w:rsidP="00204AF9">
      <w:pPr>
        <w:pStyle w:val="BodyText"/>
        <w:ind w:left="1800"/>
        <w:rPr>
          <w:bCs/>
          <w:sz w:val="22"/>
        </w:rPr>
      </w:pPr>
    </w:p>
    <w:p w14:paraId="0343A802" w14:textId="081CE2C8" w:rsidR="00B8601B" w:rsidRDefault="00204AF9" w:rsidP="00D4756E">
      <w:pPr>
        <w:pStyle w:val="BodyText"/>
        <w:ind w:left="1440"/>
        <w:rPr>
          <w:bCs/>
          <w:sz w:val="22"/>
        </w:rPr>
      </w:pPr>
      <w:r>
        <w:rPr>
          <w:bCs/>
          <w:sz w:val="22"/>
        </w:rPr>
        <w:t>2002, s</w:t>
      </w:r>
      <w:r w:rsidR="00B8601B">
        <w:rPr>
          <w:bCs/>
          <w:sz w:val="22"/>
        </w:rPr>
        <w:t>ought funding for Institute from the National Science Foundation.</w:t>
      </w:r>
    </w:p>
    <w:p w14:paraId="5590F744" w14:textId="77777777" w:rsidR="00B8601B" w:rsidRDefault="00B8601B" w:rsidP="00D4756E">
      <w:pPr>
        <w:pStyle w:val="BodyText"/>
        <w:ind w:left="1440"/>
        <w:rPr>
          <w:bCs/>
          <w:sz w:val="22"/>
        </w:rPr>
      </w:pPr>
    </w:p>
    <w:p w14:paraId="356AE1CB" w14:textId="0AB67413" w:rsidR="00676FE9" w:rsidRDefault="00204AF9" w:rsidP="00D4756E">
      <w:pPr>
        <w:pStyle w:val="BodyText"/>
        <w:ind w:left="1440"/>
        <w:rPr>
          <w:bCs/>
          <w:sz w:val="22"/>
        </w:rPr>
      </w:pPr>
      <w:r>
        <w:rPr>
          <w:bCs/>
          <w:sz w:val="22"/>
        </w:rPr>
        <w:t>2003-2004, d</w:t>
      </w:r>
      <w:r w:rsidR="00676FE9">
        <w:rPr>
          <w:bCs/>
          <w:sz w:val="22"/>
        </w:rPr>
        <w:t>eveloped websites for the Institute for Entrepreneurial Research,</w:t>
      </w:r>
      <w:r w:rsidR="005D6A65">
        <w:rPr>
          <w:bCs/>
          <w:sz w:val="22"/>
        </w:rPr>
        <w:t xml:space="preserve"> the entrepreneurship PhD program and College’s research.</w:t>
      </w:r>
    </w:p>
    <w:p w14:paraId="6064FD6A" w14:textId="77777777" w:rsidR="00676FE9" w:rsidRDefault="00676FE9" w:rsidP="00D4756E">
      <w:pPr>
        <w:pStyle w:val="BodyText"/>
        <w:ind w:left="1440"/>
        <w:rPr>
          <w:bCs/>
          <w:sz w:val="22"/>
        </w:rPr>
      </w:pPr>
    </w:p>
    <w:p w14:paraId="1D5AAF17" w14:textId="7B380681" w:rsidR="00B8601B" w:rsidRDefault="00204AF9" w:rsidP="00D4756E">
      <w:pPr>
        <w:pStyle w:val="BodyText"/>
        <w:ind w:left="1440"/>
        <w:rPr>
          <w:bCs/>
          <w:sz w:val="22"/>
        </w:rPr>
      </w:pPr>
      <w:r>
        <w:rPr>
          <w:bCs/>
          <w:sz w:val="22"/>
        </w:rPr>
        <w:t>2000, d</w:t>
      </w:r>
      <w:r w:rsidR="00B8601B">
        <w:rPr>
          <w:bCs/>
          <w:sz w:val="22"/>
        </w:rPr>
        <w:t>eveloped, funded and organized a two-day retreat for entrepreneurship faculty to consider curriculum issues.</w:t>
      </w:r>
    </w:p>
    <w:p w14:paraId="3AFBC831" w14:textId="77777777" w:rsidR="00B8601B" w:rsidRDefault="00B8601B" w:rsidP="00D4756E">
      <w:pPr>
        <w:pStyle w:val="BodyText"/>
        <w:ind w:left="1440"/>
        <w:rPr>
          <w:bCs/>
          <w:sz w:val="22"/>
        </w:rPr>
      </w:pPr>
    </w:p>
    <w:p w14:paraId="683BDA89" w14:textId="42F6D27E" w:rsidR="00B8601B" w:rsidRDefault="00204AF9" w:rsidP="00D4756E">
      <w:pPr>
        <w:pStyle w:val="BodyText"/>
        <w:ind w:left="1440"/>
        <w:rPr>
          <w:bCs/>
          <w:sz w:val="22"/>
        </w:rPr>
      </w:pPr>
      <w:r>
        <w:rPr>
          <w:bCs/>
          <w:sz w:val="22"/>
        </w:rPr>
        <w:t>2000-2017, s</w:t>
      </w:r>
      <w:r w:rsidR="00B8601B">
        <w:rPr>
          <w:bCs/>
          <w:sz w:val="22"/>
        </w:rPr>
        <w:t>erved on several search committees for entrepreneurship positions.</w:t>
      </w:r>
    </w:p>
    <w:p w14:paraId="5B3BB8B2" w14:textId="77777777" w:rsidR="00B8601B" w:rsidRDefault="00B8601B" w:rsidP="00D4756E">
      <w:pPr>
        <w:pStyle w:val="BodyText"/>
        <w:ind w:left="1440"/>
        <w:rPr>
          <w:bCs/>
          <w:sz w:val="22"/>
        </w:rPr>
      </w:pPr>
    </w:p>
    <w:p w14:paraId="1D297954" w14:textId="32370A6B" w:rsidR="00B8601B" w:rsidRDefault="00204AF9" w:rsidP="00D4756E">
      <w:pPr>
        <w:pStyle w:val="BodyText"/>
        <w:ind w:left="1440"/>
        <w:rPr>
          <w:bCs/>
          <w:sz w:val="22"/>
        </w:rPr>
      </w:pPr>
      <w:r>
        <w:rPr>
          <w:bCs/>
          <w:sz w:val="22"/>
        </w:rPr>
        <w:t>2004, a</w:t>
      </w:r>
      <w:r w:rsidR="00B8601B">
        <w:rPr>
          <w:bCs/>
          <w:sz w:val="22"/>
        </w:rPr>
        <w:t>ssisted medical school faculty as a liaison from the business school in evaluating the feasibility for commercialization of various patents.  Assignment is on-going and weekly.</w:t>
      </w:r>
    </w:p>
    <w:p w14:paraId="5B205E3C" w14:textId="77777777" w:rsidR="00B8601B" w:rsidRDefault="00B8601B" w:rsidP="00D4756E">
      <w:pPr>
        <w:pStyle w:val="BodyText"/>
        <w:ind w:left="1440"/>
        <w:rPr>
          <w:bCs/>
          <w:sz w:val="22"/>
        </w:rPr>
      </w:pPr>
    </w:p>
    <w:p w14:paraId="03CC1205" w14:textId="5760E1CF" w:rsidR="00B8601B" w:rsidRDefault="00204AF9" w:rsidP="00D4756E">
      <w:pPr>
        <w:pStyle w:val="BodyText"/>
        <w:ind w:left="1440"/>
        <w:rPr>
          <w:bCs/>
          <w:sz w:val="22"/>
        </w:rPr>
      </w:pPr>
      <w:r>
        <w:rPr>
          <w:bCs/>
          <w:sz w:val="22"/>
          <w:szCs w:val="22"/>
        </w:rPr>
        <w:t>2003, s</w:t>
      </w:r>
      <w:r w:rsidR="00B8601B" w:rsidRPr="003C3514">
        <w:rPr>
          <w:bCs/>
          <w:sz w:val="22"/>
          <w:szCs w:val="22"/>
        </w:rPr>
        <w:t>erved on board of directors of a community organization that offers seed</w:t>
      </w:r>
      <w:r w:rsidR="00B8601B">
        <w:rPr>
          <w:bCs/>
          <w:sz w:val="22"/>
        </w:rPr>
        <w:t xml:space="preserve"> funding for new ventures.</w:t>
      </w:r>
    </w:p>
    <w:p w14:paraId="46DC04B6" w14:textId="77777777" w:rsidR="00E340BE" w:rsidRDefault="00E340BE" w:rsidP="00FB3CBB">
      <w:pPr>
        <w:pStyle w:val="BodyText"/>
        <w:rPr>
          <w:bCs/>
          <w:sz w:val="22"/>
        </w:rPr>
      </w:pPr>
    </w:p>
    <w:p w14:paraId="01AD8B1E" w14:textId="0C174D10" w:rsidR="00E340BE" w:rsidRDefault="00FB3CBB" w:rsidP="00FB3CBB">
      <w:pPr>
        <w:pStyle w:val="BodyText"/>
        <w:ind w:left="1440"/>
        <w:rPr>
          <w:rFonts w:cs="Tahoma"/>
          <w:sz w:val="22"/>
          <w:szCs w:val="22"/>
        </w:rPr>
      </w:pPr>
      <w:r>
        <w:rPr>
          <w:bCs/>
          <w:sz w:val="22"/>
          <w:szCs w:val="22"/>
        </w:rPr>
        <w:t>1992-2020</w:t>
      </w:r>
      <w:r w:rsidR="001A5030">
        <w:rPr>
          <w:bCs/>
          <w:sz w:val="22"/>
          <w:szCs w:val="22"/>
        </w:rPr>
        <w:t>, s</w:t>
      </w:r>
      <w:r w:rsidR="00E340BE" w:rsidRPr="003C3514">
        <w:rPr>
          <w:bCs/>
          <w:sz w:val="22"/>
          <w:szCs w:val="22"/>
        </w:rPr>
        <w:t xml:space="preserve">upervised research for </w:t>
      </w:r>
      <w:r>
        <w:rPr>
          <w:bCs/>
          <w:sz w:val="22"/>
          <w:szCs w:val="22"/>
        </w:rPr>
        <w:t>40</w:t>
      </w:r>
      <w:r w:rsidR="00E340BE" w:rsidRPr="003C3514">
        <w:rPr>
          <w:bCs/>
          <w:sz w:val="22"/>
          <w:szCs w:val="22"/>
        </w:rPr>
        <w:t xml:space="preserve"> doctoral students</w:t>
      </w:r>
      <w:r>
        <w:rPr>
          <w:bCs/>
          <w:sz w:val="22"/>
          <w:szCs w:val="22"/>
        </w:rPr>
        <w:t>.</w:t>
      </w:r>
    </w:p>
    <w:p w14:paraId="0F7DDE63" w14:textId="2491732C" w:rsidR="00552431" w:rsidRDefault="001A5030" w:rsidP="00D4756E">
      <w:pPr>
        <w:pStyle w:val="BodyText"/>
        <w:spacing w:before="240"/>
        <w:ind w:left="1440"/>
        <w:rPr>
          <w:bCs/>
          <w:sz w:val="22"/>
          <w:szCs w:val="22"/>
        </w:rPr>
      </w:pPr>
      <w:r>
        <w:rPr>
          <w:bCs/>
          <w:sz w:val="22"/>
          <w:szCs w:val="22"/>
        </w:rPr>
        <w:t>2005-2008, 2014-2017, s</w:t>
      </w:r>
      <w:r w:rsidR="00552431">
        <w:rPr>
          <w:bCs/>
          <w:sz w:val="22"/>
          <w:szCs w:val="22"/>
        </w:rPr>
        <w:t xml:space="preserve">erved for </w:t>
      </w:r>
      <w:r>
        <w:rPr>
          <w:bCs/>
          <w:sz w:val="22"/>
          <w:szCs w:val="22"/>
        </w:rPr>
        <w:t>8</w:t>
      </w:r>
      <w:r w:rsidR="00552431">
        <w:rPr>
          <w:bCs/>
          <w:sz w:val="22"/>
          <w:szCs w:val="22"/>
        </w:rPr>
        <w:t xml:space="preserve"> years on the university-wide committee of research deans.</w:t>
      </w:r>
    </w:p>
    <w:p w14:paraId="0D0380EA" w14:textId="0D26C378" w:rsidR="00552431" w:rsidRDefault="001A5030" w:rsidP="00D4756E">
      <w:pPr>
        <w:pStyle w:val="BodyText"/>
        <w:spacing w:before="240"/>
        <w:ind w:left="1440"/>
        <w:rPr>
          <w:bCs/>
          <w:sz w:val="22"/>
          <w:szCs w:val="22"/>
        </w:rPr>
      </w:pPr>
      <w:r>
        <w:rPr>
          <w:bCs/>
          <w:sz w:val="22"/>
          <w:szCs w:val="22"/>
        </w:rPr>
        <w:t>2005-2008, 2014-201</w:t>
      </w:r>
      <w:r w:rsidR="00871EA4">
        <w:rPr>
          <w:bCs/>
          <w:sz w:val="22"/>
          <w:szCs w:val="22"/>
        </w:rPr>
        <w:t>9</w:t>
      </w:r>
      <w:r>
        <w:rPr>
          <w:bCs/>
          <w:sz w:val="22"/>
          <w:szCs w:val="22"/>
        </w:rPr>
        <w:t>, s</w:t>
      </w:r>
      <w:r w:rsidR="00552431">
        <w:rPr>
          <w:bCs/>
          <w:sz w:val="22"/>
          <w:szCs w:val="22"/>
        </w:rPr>
        <w:t xml:space="preserve">erved for </w:t>
      </w:r>
      <w:r w:rsidR="00871EA4">
        <w:rPr>
          <w:bCs/>
          <w:sz w:val="22"/>
          <w:szCs w:val="22"/>
        </w:rPr>
        <w:t>10</w:t>
      </w:r>
      <w:r w:rsidR="00552431">
        <w:rPr>
          <w:bCs/>
          <w:sz w:val="22"/>
          <w:szCs w:val="22"/>
        </w:rPr>
        <w:t xml:space="preserve"> years as the College representative to the graduate school.</w:t>
      </w:r>
    </w:p>
    <w:p w14:paraId="3A627F1B" w14:textId="77777777" w:rsidR="00515911" w:rsidRDefault="00515911" w:rsidP="00080ED9">
      <w:pPr>
        <w:pStyle w:val="BodyText"/>
        <w:jc w:val="left"/>
        <w:rPr>
          <w:b/>
          <w:sz w:val="22"/>
        </w:rPr>
      </w:pPr>
    </w:p>
    <w:p w14:paraId="25AFCA25" w14:textId="77777777" w:rsidR="00B8601B" w:rsidRDefault="00B8601B" w:rsidP="009672A2">
      <w:pPr>
        <w:pStyle w:val="BodyText"/>
        <w:ind w:left="1440"/>
        <w:jc w:val="left"/>
        <w:rPr>
          <w:b/>
        </w:rPr>
      </w:pPr>
      <w:r>
        <w:rPr>
          <w:b/>
        </w:rPr>
        <w:t>Jonkoping International Business School</w:t>
      </w:r>
    </w:p>
    <w:p w14:paraId="63EAA676" w14:textId="77777777" w:rsidR="00B8601B" w:rsidRDefault="00B8601B">
      <w:pPr>
        <w:pStyle w:val="BodyText"/>
        <w:ind w:left="720"/>
        <w:jc w:val="left"/>
        <w:rPr>
          <w:b/>
          <w:sz w:val="22"/>
        </w:rPr>
      </w:pPr>
    </w:p>
    <w:p w14:paraId="3C00DF79" w14:textId="33D5C51C" w:rsidR="00B8601B" w:rsidRDefault="00B8601B" w:rsidP="00D4756E">
      <w:pPr>
        <w:pStyle w:val="BodyText"/>
        <w:ind w:left="1440"/>
        <w:rPr>
          <w:sz w:val="22"/>
        </w:rPr>
      </w:pPr>
      <w:r>
        <w:rPr>
          <w:sz w:val="22"/>
        </w:rPr>
        <w:t>Collaborated with doctoral students and faculty to develop research streams in entrepreneurship.  Project</w:t>
      </w:r>
      <w:r w:rsidR="000D1F2E">
        <w:rPr>
          <w:sz w:val="22"/>
        </w:rPr>
        <w:t>s include naturalistic decision-</w:t>
      </w:r>
      <w:r>
        <w:rPr>
          <w:sz w:val="22"/>
        </w:rPr>
        <w:t xml:space="preserve">making and simulations of entrepreneurial search, with Veronica Gustavsson; entrepreneurial competencies and their effects on firm formation with Mikael Samuelsson, and a comprehensive analysis of competency risk affecting venture capital risk, with Miriam </w:t>
      </w:r>
      <w:proofErr w:type="spellStart"/>
      <w:r>
        <w:rPr>
          <w:sz w:val="22"/>
        </w:rPr>
        <w:t>Garvi</w:t>
      </w:r>
      <w:proofErr w:type="spellEnd"/>
      <w:r>
        <w:rPr>
          <w:sz w:val="22"/>
        </w:rPr>
        <w:t>.</w:t>
      </w:r>
    </w:p>
    <w:p w14:paraId="088A004C" w14:textId="77777777" w:rsidR="00B8601B" w:rsidRDefault="00B8601B" w:rsidP="00D4756E">
      <w:pPr>
        <w:pStyle w:val="BodyText"/>
        <w:ind w:left="1440"/>
        <w:rPr>
          <w:sz w:val="22"/>
        </w:rPr>
      </w:pPr>
    </w:p>
    <w:p w14:paraId="313A2732" w14:textId="754CF06B" w:rsidR="00B8601B" w:rsidRDefault="00B8601B" w:rsidP="00D4756E">
      <w:pPr>
        <w:pStyle w:val="BodyText"/>
        <w:ind w:left="1440"/>
        <w:rPr>
          <w:sz w:val="22"/>
        </w:rPr>
      </w:pPr>
      <w:r>
        <w:rPr>
          <w:sz w:val="22"/>
        </w:rPr>
        <w:t>Assisted Per Davidsson with the school’s international program on entrepreneurship and growth with small and medium sized ventures.</w:t>
      </w:r>
    </w:p>
    <w:p w14:paraId="1EFE7CDC" w14:textId="77777777" w:rsidR="00B8601B" w:rsidRDefault="00B8601B" w:rsidP="00D4756E">
      <w:pPr>
        <w:pStyle w:val="BodyText"/>
        <w:ind w:left="1440"/>
        <w:rPr>
          <w:sz w:val="22"/>
        </w:rPr>
      </w:pPr>
    </w:p>
    <w:p w14:paraId="2408D9A4" w14:textId="3942AE65" w:rsidR="00B8601B" w:rsidRDefault="00B8601B" w:rsidP="00D4756E">
      <w:pPr>
        <w:pStyle w:val="BodyText"/>
        <w:ind w:left="1440"/>
        <w:rPr>
          <w:sz w:val="22"/>
        </w:rPr>
      </w:pPr>
      <w:r>
        <w:rPr>
          <w:sz w:val="22"/>
        </w:rPr>
        <w:lastRenderedPageBreak/>
        <w:t>Served as dissertation opponent for two entrepreneurship students in entrepreneurship.</w:t>
      </w:r>
    </w:p>
    <w:p w14:paraId="02923AA1" w14:textId="77777777" w:rsidR="00B8601B" w:rsidRDefault="00B8601B" w:rsidP="00D4756E">
      <w:pPr>
        <w:pStyle w:val="BodyText"/>
        <w:ind w:left="1440"/>
        <w:rPr>
          <w:sz w:val="22"/>
        </w:rPr>
      </w:pPr>
    </w:p>
    <w:p w14:paraId="3EDFE1FE" w14:textId="1A28E3C0" w:rsidR="00B8601B" w:rsidRDefault="00B8601B" w:rsidP="00D4756E">
      <w:pPr>
        <w:pStyle w:val="BodyText"/>
        <w:ind w:left="1440"/>
        <w:rPr>
          <w:sz w:val="22"/>
        </w:rPr>
      </w:pPr>
      <w:r>
        <w:rPr>
          <w:sz w:val="22"/>
        </w:rPr>
        <w:t>Served as the outside reviewer for Simo Lehtonen’s doctoral thesis at the Swedish School of Economics in Helsinki, Finland.</w:t>
      </w:r>
    </w:p>
    <w:p w14:paraId="210EECE4" w14:textId="54A2A04C" w:rsidR="000A2291" w:rsidRDefault="000A2291">
      <w:pPr>
        <w:pStyle w:val="BodyText"/>
        <w:ind w:left="1440"/>
        <w:rPr>
          <w:sz w:val="22"/>
        </w:rPr>
      </w:pPr>
    </w:p>
    <w:p w14:paraId="6F708EF9" w14:textId="77777777" w:rsidR="00B8601B" w:rsidRDefault="00B8601B" w:rsidP="009672A2">
      <w:pPr>
        <w:pStyle w:val="BodyText"/>
        <w:ind w:left="1440"/>
        <w:jc w:val="left"/>
        <w:rPr>
          <w:b/>
        </w:rPr>
      </w:pPr>
      <w:r>
        <w:rPr>
          <w:b/>
        </w:rPr>
        <w:t>University of the Pacific</w:t>
      </w:r>
    </w:p>
    <w:p w14:paraId="4C29D43A" w14:textId="77777777" w:rsidR="00B8601B" w:rsidRDefault="00B8601B">
      <w:pPr>
        <w:rPr>
          <w:rFonts w:ascii="Arial" w:hAnsi="Arial"/>
          <w:sz w:val="22"/>
        </w:rPr>
      </w:pPr>
    </w:p>
    <w:p w14:paraId="7BBF92F4" w14:textId="386BCBA1" w:rsidR="00B8601B" w:rsidRDefault="00B8601B" w:rsidP="00D4756E">
      <w:pPr>
        <w:spacing w:after="240"/>
        <w:ind w:left="1440"/>
        <w:jc w:val="both"/>
        <w:rPr>
          <w:rFonts w:ascii="Arial" w:hAnsi="Arial"/>
          <w:sz w:val="22"/>
        </w:rPr>
      </w:pPr>
      <w:r>
        <w:rPr>
          <w:rFonts w:ascii="Arial" w:hAnsi="Arial"/>
          <w:sz w:val="22"/>
        </w:rPr>
        <w:t>Led effort to review and develop undergraduate entrepreneurship curriculum as Director of Entrepreneurial Programs at Pacific Entrepreneurship Center.</w:t>
      </w:r>
    </w:p>
    <w:p w14:paraId="7F758B54" w14:textId="4B9B77E2" w:rsidR="00B8601B" w:rsidRDefault="00B8601B" w:rsidP="00D4756E">
      <w:pPr>
        <w:spacing w:after="240"/>
        <w:ind w:left="1440"/>
        <w:jc w:val="both"/>
        <w:rPr>
          <w:rFonts w:ascii="Arial" w:hAnsi="Arial"/>
          <w:sz w:val="22"/>
        </w:rPr>
      </w:pPr>
      <w:r>
        <w:rPr>
          <w:rFonts w:ascii="Arial" w:hAnsi="Arial"/>
          <w:sz w:val="22"/>
        </w:rPr>
        <w:t>Set up web site for Pacific Entrepreneurship Center, which included links to the Center’s mission, background and programs.  Programs included Business Development, Entrepreneurship Education, Institute for Family Business, and Entrepreneurship Research.  Site also included links to the Fletcher Jones Chair, Pacific Entrepreneurship Club, Eberhardt School of Business, the Entre</w:t>
      </w:r>
      <w:r w:rsidR="0080254C">
        <w:rPr>
          <w:rFonts w:ascii="Arial" w:hAnsi="Arial"/>
          <w:sz w:val="22"/>
        </w:rPr>
        <w:t>pre</w:t>
      </w:r>
      <w:r w:rsidR="0044412C">
        <w:rPr>
          <w:rFonts w:ascii="Arial" w:hAnsi="Arial"/>
          <w:sz w:val="22"/>
        </w:rPr>
        <w:t>neur in Residence, aca</w:t>
      </w:r>
      <w:r w:rsidR="0080254C">
        <w:rPr>
          <w:rFonts w:ascii="Arial" w:hAnsi="Arial"/>
          <w:sz w:val="22"/>
        </w:rPr>
        <w:t>demic a</w:t>
      </w:r>
      <w:r>
        <w:rPr>
          <w:rFonts w:ascii="Arial" w:hAnsi="Arial"/>
          <w:sz w:val="22"/>
        </w:rPr>
        <w:t xml:space="preserve">rticles, teaching philosophy, course syllabi, and classic Articles.  </w:t>
      </w:r>
    </w:p>
    <w:p w14:paraId="5B6F1CE9" w14:textId="5A9A528E" w:rsidR="00B8601B" w:rsidRDefault="00B8601B" w:rsidP="00D4756E">
      <w:pPr>
        <w:spacing w:after="240"/>
        <w:ind w:left="1440"/>
        <w:jc w:val="both"/>
        <w:rPr>
          <w:rFonts w:ascii="Arial" w:hAnsi="Arial"/>
          <w:sz w:val="22"/>
        </w:rPr>
      </w:pPr>
      <w:r>
        <w:rPr>
          <w:rFonts w:ascii="Arial" w:hAnsi="Arial"/>
          <w:sz w:val="22"/>
        </w:rPr>
        <w:t xml:space="preserve">Founder and faculty advisor to Pacific Entrepreneurship Club.  </w:t>
      </w:r>
    </w:p>
    <w:p w14:paraId="50B4F92D" w14:textId="465CEEEF" w:rsidR="00B8601B" w:rsidRDefault="00B8601B" w:rsidP="00D4756E">
      <w:pPr>
        <w:spacing w:after="240"/>
        <w:ind w:left="1440"/>
        <w:jc w:val="both"/>
        <w:rPr>
          <w:rFonts w:ascii="Arial" w:hAnsi="Arial"/>
          <w:sz w:val="22"/>
        </w:rPr>
      </w:pPr>
      <w:r>
        <w:rPr>
          <w:rFonts w:ascii="Arial" w:hAnsi="Arial"/>
          <w:sz w:val="22"/>
        </w:rPr>
        <w:t>Member of selection and recruiting committee for Director of the Family Business Institute.</w:t>
      </w:r>
    </w:p>
    <w:p w14:paraId="49C807B7" w14:textId="764727DA" w:rsidR="00B8601B" w:rsidRDefault="00B8601B" w:rsidP="00D4756E">
      <w:pPr>
        <w:spacing w:after="240"/>
        <w:ind w:left="1440"/>
        <w:jc w:val="both"/>
        <w:rPr>
          <w:rFonts w:ascii="Arial" w:hAnsi="Arial"/>
          <w:sz w:val="22"/>
        </w:rPr>
      </w:pPr>
      <w:r>
        <w:rPr>
          <w:rFonts w:ascii="Arial" w:hAnsi="Arial"/>
          <w:sz w:val="22"/>
        </w:rPr>
        <w:t>Member of faculty research committee.</w:t>
      </w:r>
    </w:p>
    <w:p w14:paraId="19DCE58E" w14:textId="42086A01" w:rsidR="00B8601B" w:rsidRDefault="00B8601B" w:rsidP="00D4756E">
      <w:pPr>
        <w:spacing w:after="240"/>
        <w:ind w:left="1440"/>
        <w:jc w:val="both"/>
        <w:rPr>
          <w:rFonts w:ascii="Arial" w:hAnsi="Arial"/>
          <w:sz w:val="22"/>
        </w:rPr>
      </w:pPr>
      <w:r>
        <w:rPr>
          <w:rFonts w:ascii="Arial" w:hAnsi="Arial"/>
          <w:sz w:val="22"/>
        </w:rPr>
        <w:t>Coordinator of entrepreneurship interest group.</w:t>
      </w:r>
    </w:p>
    <w:p w14:paraId="4A5F258B" w14:textId="01A7F6B2" w:rsidR="00B8601B" w:rsidRDefault="00B8601B" w:rsidP="00D4756E">
      <w:pPr>
        <w:spacing w:after="240"/>
        <w:ind w:left="1440"/>
        <w:jc w:val="both"/>
        <w:rPr>
          <w:rFonts w:ascii="Arial" w:hAnsi="Arial"/>
          <w:sz w:val="22"/>
        </w:rPr>
      </w:pPr>
      <w:r>
        <w:rPr>
          <w:rFonts w:ascii="Arial" w:hAnsi="Arial"/>
          <w:sz w:val="22"/>
        </w:rPr>
        <w:t>Provided financial support for participation in Entrepreneurial Research Consortium.</w:t>
      </w:r>
    </w:p>
    <w:p w14:paraId="3F301EBC" w14:textId="28AB166A" w:rsidR="00B8601B" w:rsidRDefault="00B8601B" w:rsidP="00D4756E">
      <w:pPr>
        <w:spacing w:after="240"/>
        <w:ind w:left="1440"/>
        <w:jc w:val="both"/>
        <w:rPr>
          <w:rFonts w:ascii="Arial" w:hAnsi="Arial"/>
          <w:sz w:val="22"/>
        </w:rPr>
      </w:pPr>
      <w:r>
        <w:rPr>
          <w:rFonts w:ascii="Arial" w:hAnsi="Arial"/>
          <w:sz w:val="22"/>
        </w:rPr>
        <w:t>Committee to review patent applications of faculty for potential commercialization.</w:t>
      </w:r>
    </w:p>
    <w:p w14:paraId="33CE0A4C" w14:textId="1D2B1180" w:rsidR="001516A6" w:rsidRDefault="00B8601B" w:rsidP="00080ED9">
      <w:pPr>
        <w:spacing w:after="240"/>
        <w:ind w:left="1440"/>
        <w:jc w:val="both"/>
        <w:rPr>
          <w:rFonts w:ascii="Arial" w:hAnsi="Arial"/>
          <w:sz w:val="22"/>
        </w:rPr>
      </w:pPr>
      <w:r>
        <w:rPr>
          <w:rFonts w:ascii="Arial" w:hAnsi="Arial"/>
          <w:sz w:val="22"/>
        </w:rPr>
        <w:t>Coached student teams to compete in nation-wide business plan competitions and accompanied them as the faculty advisor.</w:t>
      </w:r>
    </w:p>
    <w:p w14:paraId="6C1886A8" w14:textId="66C0CA21" w:rsidR="00B8601B" w:rsidRPr="001D75B1" w:rsidRDefault="00B8601B" w:rsidP="001D75B1">
      <w:pPr>
        <w:spacing w:after="240"/>
        <w:ind w:left="1800" w:hanging="360"/>
        <w:jc w:val="both"/>
        <w:rPr>
          <w:rFonts w:ascii="Arial" w:hAnsi="Arial"/>
          <w:b/>
        </w:rPr>
      </w:pPr>
      <w:r>
        <w:rPr>
          <w:rFonts w:ascii="Arial" w:hAnsi="Arial"/>
          <w:b/>
        </w:rPr>
        <w:t>Clemson University</w:t>
      </w:r>
    </w:p>
    <w:p w14:paraId="03F2C2F6" w14:textId="6CFFC1CE" w:rsidR="00B8601B" w:rsidRDefault="00B8601B" w:rsidP="00D4756E">
      <w:pPr>
        <w:spacing w:after="240"/>
        <w:ind w:left="1440"/>
        <w:jc w:val="both"/>
        <w:rPr>
          <w:rFonts w:ascii="Arial" w:hAnsi="Arial"/>
          <w:sz w:val="22"/>
        </w:rPr>
      </w:pPr>
      <w:r>
        <w:rPr>
          <w:rFonts w:ascii="Arial" w:hAnsi="Arial"/>
          <w:sz w:val="22"/>
        </w:rPr>
        <w:t xml:space="preserve">Dissertation advisor for Subodh Kulkarni from spring, 1993 to November 1995 when he defended his dissertation titled, </w:t>
      </w:r>
      <w:r>
        <w:rPr>
          <w:rFonts w:ascii="Arial" w:hAnsi="Arial"/>
          <w:i/>
          <w:sz w:val="22"/>
        </w:rPr>
        <w:t>Evaluation of Restructuring Alternatives: A Transaction Cost Approach</w:t>
      </w:r>
      <w:r>
        <w:rPr>
          <w:rFonts w:ascii="Arial" w:hAnsi="Arial"/>
          <w:sz w:val="22"/>
        </w:rPr>
        <w:t xml:space="preserve">.  He has since graduated and accepted </w:t>
      </w:r>
      <w:r w:rsidR="0080254C">
        <w:rPr>
          <w:rFonts w:ascii="Arial" w:hAnsi="Arial"/>
          <w:sz w:val="22"/>
        </w:rPr>
        <w:t xml:space="preserve">a </w:t>
      </w:r>
      <w:r>
        <w:rPr>
          <w:rFonts w:ascii="Arial" w:hAnsi="Arial"/>
          <w:sz w:val="22"/>
        </w:rPr>
        <w:t>position in strategic Management at Howard University.</w:t>
      </w:r>
    </w:p>
    <w:p w14:paraId="132E0873" w14:textId="61FF41D4" w:rsidR="00B8601B" w:rsidRDefault="00B8601B" w:rsidP="00D4756E">
      <w:pPr>
        <w:spacing w:after="240"/>
        <w:ind w:left="1440"/>
        <w:jc w:val="both"/>
        <w:rPr>
          <w:rFonts w:ascii="Arial" w:hAnsi="Arial"/>
          <w:sz w:val="22"/>
        </w:rPr>
      </w:pPr>
      <w:r>
        <w:rPr>
          <w:rFonts w:ascii="Arial" w:hAnsi="Arial"/>
          <w:sz w:val="22"/>
        </w:rPr>
        <w:t>Advisory committee to establish entrepreneurship center and supporting curriculum</w:t>
      </w:r>
    </w:p>
    <w:p w14:paraId="6806D647" w14:textId="018B00B4" w:rsidR="00B8601B" w:rsidRDefault="00B8601B" w:rsidP="00D4756E">
      <w:pPr>
        <w:spacing w:after="240"/>
        <w:ind w:left="1440"/>
        <w:jc w:val="both"/>
        <w:rPr>
          <w:rFonts w:ascii="Arial" w:hAnsi="Arial"/>
          <w:sz w:val="22"/>
        </w:rPr>
      </w:pPr>
      <w:r>
        <w:rPr>
          <w:rFonts w:ascii="Arial" w:hAnsi="Arial"/>
          <w:sz w:val="22"/>
        </w:rPr>
        <w:t>Management Department's Honors and Awards Committee</w:t>
      </w:r>
    </w:p>
    <w:p w14:paraId="69574BF7" w14:textId="4CA6A6F2" w:rsidR="00B8601B" w:rsidRDefault="00B8601B" w:rsidP="00D4756E">
      <w:pPr>
        <w:pStyle w:val="BodyText"/>
        <w:spacing w:after="240"/>
        <w:ind w:left="1440"/>
        <w:rPr>
          <w:sz w:val="22"/>
        </w:rPr>
      </w:pPr>
      <w:r>
        <w:rPr>
          <w:sz w:val="22"/>
        </w:rPr>
        <w:t>Management Department's Ph.D. admissions committee since fall 1993</w:t>
      </w:r>
    </w:p>
    <w:p w14:paraId="550A2B54" w14:textId="5A398B47" w:rsidR="00B8601B" w:rsidRDefault="00B8601B" w:rsidP="00D4756E">
      <w:pPr>
        <w:spacing w:after="240"/>
        <w:ind w:left="1440"/>
        <w:jc w:val="both"/>
        <w:rPr>
          <w:rFonts w:ascii="Arial" w:hAnsi="Arial"/>
          <w:sz w:val="22"/>
        </w:rPr>
      </w:pPr>
      <w:r>
        <w:rPr>
          <w:rFonts w:ascii="Arial" w:hAnsi="Arial"/>
          <w:sz w:val="22"/>
        </w:rPr>
        <w:lastRenderedPageBreak/>
        <w:t>Dissertation committee for Kirk Heriot since spring 1993; he defended his dissertation</w:t>
      </w:r>
    </w:p>
    <w:p w14:paraId="022D253D" w14:textId="7B27950F" w:rsidR="00B8601B" w:rsidRPr="00C52EB5" w:rsidRDefault="00B8601B" w:rsidP="00D4756E">
      <w:pPr>
        <w:spacing w:after="240"/>
        <w:ind w:left="1440"/>
        <w:jc w:val="both"/>
        <w:rPr>
          <w:rFonts w:ascii="Arial" w:hAnsi="Arial"/>
          <w:sz w:val="22"/>
          <w:szCs w:val="22"/>
        </w:rPr>
      </w:pPr>
      <w:r>
        <w:rPr>
          <w:rFonts w:ascii="Arial" w:hAnsi="Arial"/>
          <w:sz w:val="22"/>
        </w:rPr>
        <w:t xml:space="preserve">Advisor and lecturer to university athlete enrichment </w:t>
      </w:r>
      <w:r w:rsidRPr="00C52EB5">
        <w:rPr>
          <w:rFonts w:ascii="Arial" w:hAnsi="Arial"/>
          <w:sz w:val="22"/>
          <w:szCs w:val="22"/>
        </w:rPr>
        <w:t>programs from spring 1993 to spring, 1996</w:t>
      </w:r>
    </w:p>
    <w:p w14:paraId="18FA41F8" w14:textId="46A09520" w:rsidR="005A1C4C" w:rsidRDefault="00B8601B" w:rsidP="00D4756E">
      <w:pPr>
        <w:spacing w:after="240"/>
        <w:ind w:left="1440"/>
        <w:jc w:val="both"/>
        <w:rPr>
          <w:rFonts w:ascii="Arial" w:hAnsi="Arial"/>
          <w:sz w:val="22"/>
        </w:rPr>
      </w:pPr>
      <w:r>
        <w:rPr>
          <w:rFonts w:ascii="Arial" w:hAnsi="Arial"/>
          <w:sz w:val="22"/>
        </w:rPr>
        <w:t>Founder and advisor to entrepreneurship club.</w:t>
      </w:r>
    </w:p>
    <w:p w14:paraId="026DDF61" w14:textId="77777777" w:rsidR="001516A6" w:rsidRDefault="001516A6" w:rsidP="00D4756E">
      <w:pPr>
        <w:spacing w:after="240"/>
        <w:ind w:left="1440"/>
        <w:jc w:val="both"/>
        <w:rPr>
          <w:rFonts w:ascii="Arial" w:hAnsi="Arial"/>
          <w:sz w:val="22"/>
        </w:rPr>
      </w:pPr>
    </w:p>
    <w:p w14:paraId="53C19266" w14:textId="77777777" w:rsidR="005A1C4C" w:rsidRDefault="00AB75D5" w:rsidP="00AB75D5">
      <w:pPr>
        <w:spacing w:after="240"/>
        <w:ind w:left="720"/>
        <w:jc w:val="both"/>
        <w:rPr>
          <w:rFonts w:ascii="Arial" w:hAnsi="Arial"/>
          <w:b/>
        </w:rPr>
      </w:pPr>
      <w:r>
        <w:rPr>
          <w:rFonts w:ascii="Arial" w:hAnsi="Arial"/>
          <w:b/>
        </w:rPr>
        <w:t>News</w:t>
      </w:r>
      <w:r w:rsidRPr="00AB75D5">
        <w:rPr>
          <w:rFonts w:ascii="Arial" w:hAnsi="Arial"/>
          <w:b/>
        </w:rPr>
        <w:t xml:space="preserve"> Stories</w:t>
      </w:r>
    </w:p>
    <w:p w14:paraId="7EF7A9D4" w14:textId="318B7AD2" w:rsidR="00734339" w:rsidRDefault="00734339" w:rsidP="00D4756E">
      <w:pPr>
        <w:spacing w:after="240"/>
        <w:ind w:left="720"/>
        <w:jc w:val="both"/>
        <w:rPr>
          <w:rFonts w:ascii="Arial" w:hAnsi="Arial"/>
          <w:sz w:val="22"/>
        </w:rPr>
      </w:pPr>
      <w:r>
        <w:rPr>
          <w:rFonts w:ascii="Arial" w:hAnsi="Arial"/>
          <w:sz w:val="22"/>
        </w:rPr>
        <w:t xml:space="preserve">President’s Hard Line on Huawei is Correct. (June 20, 2020)  A published letter to the editor of the </w:t>
      </w:r>
      <w:r w:rsidRPr="00734339">
        <w:rPr>
          <w:rFonts w:ascii="Arial" w:hAnsi="Arial"/>
          <w:i/>
          <w:iCs/>
          <w:sz w:val="22"/>
        </w:rPr>
        <w:t>Wall Street Journal</w:t>
      </w:r>
      <w:r>
        <w:rPr>
          <w:rFonts w:ascii="Arial" w:hAnsi="Arial"/>
          <w:sz w:val="22"/>
        </w:rPr>
        <w:t>.</w:t>
      </w:r>
    </w:p>
    <w:p w14:paraId="441A3297" w14:textId="7E3B2AD0" w:rsidR="00492937" w:rsidRPr="00492937" w:rsidRDefault="00492937" w:rsidP="00D4756E">
      <w:pPr>
        <w:spacing w:after="240"/>
        <w:ind w:left="720"/>
        <w:jc w:val="both"/>
        <w:rPr>
          <w:rFonts w:ascii="Arial" w:hAnsi="Arial"/>
          <w:sz w:val="22"/>
        </w:rPr>
      </w:pPr>
      <w:r w:rsidRPr="00492937">
        <w:rPr>
          <w:rFonts w:ascii="Arial" w:hAnsi="Arial"/>
          <w:sz w:val="22"/>
        </w:rPr>
        <w:t xml:space="preserve">Beyond Eureka, October 9, 2009, </w:t>
      </w:r>
      <w:r w:rsidR="007B3921" w:rsidRPr="00492937">
        <w:rPr>
          <w:rFonts w:ascii="Arial" w:hAnsi="Arial"/>
          <w:sz w:val="22"/>
        </w:rPr>
        <w:t>a</w:t>
      </w:r>
      <w:r w:rsidRPr="00492937">
        <w:rPr>
          <w:rFonts w:ascii="Arial" w:hAnsi="Arial"/>
          <w:sz w:val="22"/>
        </w:rPr>
        <w:t xml:space="preserve"> story about my</w:t>
      </w:r>
      <w:r>
        <w:rPr>
          <w:rFonts w:ascii="Arial" w:hAnsi="Arial"/>
          <w:sz w:val="22"/>
        </w:rPr>
        <w:t xml:space="preserve"> research in constrained Systematic Search. It was the lead story in </w:t>
      </w:r>
      <w:r w:rsidRPr="00BC0DDD">
        <w:rPr>
          <w:rFonts w:ascii="Arial" w:hAnsi="Arial"/>
          <w:i/>
          <w:sz w:val="22"/>
        </w:rPr>
        <w:t>Business Week</w:t>
      </w:r>
      <w:r>
        <w:rPr>
          <w:rFonts w:ascii="Arial" w:hAnsi="Arial"/>
          <w:sz w:val="22"/>
        </w:rPr>
        <w:t xml:space="preserve"> </w:t>
      </w:r>
      <w:r w:rsidRPr="00BC0DDD">
        <w:rPr>
          <w:rFonts w:ascii="Arial" w:hAnsi="Arial"/>
          <w:i/>
          <w:sz w:val="22"/>
        </w:rPr>
        <w:t>Small Biz</w:t>
      </w:r>
      <w:r>
        <w:rPr>
          <w:rFonts w:ascii="Arial" w:hAnsi="Arial"/>
          <w:sz w:val="22"/>
        </w:rPr>
        <w:t>. By Amie Barrett.</w:t>
      </w:r>
    </w:p>
    <w:p w14:paraId="3C139509" w14:textId="69A5F452" w:rsidR="00073E59" w:rsidRDefault="00073E59" w:rsidP="00D4756E">
      <w:pPr>
        <w:spacing w:after="240"/>
        <w:ind w:left="720"/>
        <w:jc w:val="both"/>
        <w:rPr>
          <w:rFonts w:ascii="Arial" w:hAnsi="Arial"/>
          <w:sz w:val="22"/>
        </w:rPr>
      </w:pPr>
      <w:r>
        <w:rPr>
          <w:rFonts w:ascii="Arial" w:hAnsi="Arial"/>
          <w:sz w:val="22"/>
        </w:rPr>
        <w:t>[Ad] Venture Capitalist—Traveling man James</w:t>
      </w:r>
      <w:r w:rsidR="00CC64CE">
        <w:rPr>
          <w:rFonts w:ascii="Arial" w:hAnsi="Arial"/>
          <w:sz w:val="22"/>
        </w:rPr>
        <w:t xml:space="preserve"> </w:t>
      </w:r>
      <w:r>
        <w:rPr>
          <w:rFonts w:ascii="Arial" w:hAnsi="Arial"/>
          <w:sz w:val="22"/>
        </w:rPr>
        <w:t>Fiet takes on challenge of training new generation of entrepreneurs.</w:t>
      </w:r>
      <w:r w:rsidR="00451593">
        <w:rPr>
          <w:rFonts w:ascii="Arial" w:hAnsi="Arial"/>
          <w:sz w:val="22"/>
        </w:rPr>
        <w:t xml:space="preserve">  November 24, 2006.  </w:t>
      </w:r>
      <w:r w:rsidR="00451593" w:rsidRPr="00451593">
        <w:rPr>
          <w:rFonts w:ascii="Arial" w:hAnsi="Arial"/>
          <w:i/>
          <w:sz w:val="22"/>
        </w:rPr>
        <w:t>Business First.</w:t>
      </w:r>
      <w:r w:rsidR="00451593">
        <w:rPr>
          <w:rFonts w:ascii="Arial" w:hAnsi="Arial"/>
          <w:sz w:val="22"/>
        </w:rPr>
        <w:t xml:space="preserve">  About Dr. James O. Fiet.  By Don Ray Smith.</w:t>
      </w:r>
    </w:p>
    <w:p w14:paraId="56494D5D" w14:textId="376CC92C" w:rsidR="00AB75D5" w:rsidRDefault="00073E59" w:rsidP="00D4756E">
      <w:pPr>
        <w:spacing w:after="240"/>
        <w:ind w:left="720"/>
        <w:jc w:val="both"/>
        <w:rPr>
          <w:rFonts w:ascii="Arial" w:hAnsi="Arial"/>
          <w:sz w:val="22"/>
        </w:rPr>
      </w:pPr>
      <w:r>
        <w:rPr>
          <w:rFonts w:ascii="Arial" w:hAnsi="Arial"/>
          <w:sz w:val="22"/>
        </w:rPr>
        <w:t xml:space="preserve">Researching the risks:  Professor investigates opportunities for entrepreneurs.  April 21, 2006.  </w:t>
      </w:r>
      <w:r w:rsidR="00AB75D5" w:rsidRPr="00073E59">
        <w:rPr>
          <w:rFonts w:ascii="Arial" w:hAnsi="Arial"/>
          <w:i/>
          <w:sz w:val="22"/>
        </w:rPr>
        <w:t>Business First</w:t>
      </w:r>
      <w:r w:rsidR="00AB75D5">
        <w:rPr>
          <w:rFonts w:ascii="Arial" w:hAnsi="Arial"/>
          <w:sz w:val="22"/>
        </w:rPr>
        <w:t xml:space="preserve">.  About Dr. James O. Fiet.  By Robyn Davis </w:t>
      </w:r>
      <w:proofErr w:type="spellStart"/>
      <w:r w:rsidR="00AB75D5">
        <w:rPr>
          <w:rFonts w:ascii="Arial" w:hAnsi="Arial"/>
          <w:sz w:val="22"/>
        </w:rPr>
        <w:t>Sakula</w:t>
      </w:r>
      <w:proofErr w:type="spellEnd"/>
      <w:r w:rsidR="00AB75D5">
        <w:rPr>
          <w:rFonts w:ascii="Arial" w:hAnsi="Arial"/>
          <w:sz w:val="22"/>
        </w:rPr>
        <w:t xml:space="preserve">.  </w:t>
      </w:r>
    </w:p>
    <w:p w14:paraId="5529D37B" w14:textId="77777777" w:rsidR="004A41D1" w:rsidRPr="004A41D1" w:rsidRDefault="006C448E" w:rsidP="004A41D1">
      <w:pPr>
        <w:spacing w:after="240"/>
        <w:jc w:val="both"/>
        <w:rPr>
          <w:rFonts w:ascii="Arial" w:hAnsi="Arial"/>
          <w:b/>
          <w:sz w:val="22"/>
        </w:rPr>
      </w:pPr>
      <w:r>
        <w:rPr>
          <w:rFonts w:ascii="Arial" w:hAnsi="Arial"/>
          <w:sz w:val="22"/>
        </w:rPr>
        <w:br w:type="page"/>
      </w:r>
      <w:r w:rsidR="004A41D1" w:rsidRPr="004A41D1">
        <w:rPr>
          <w:rFonts w:ascii="Arial" w:hAnsi="Arial"/>
          <w:b/>
          <w:sz w:val="22"/>
        </w:rPr>
        <w:lastRenderedPageBreak/>
        <w:t>Exhibit 1</w:t>
      </w:r>
    </w:p>
    <w:p w14:paraId="40A308B3" w14:textId="77777777" w:rsidR="00B8601B" w:rsidRDefault="00B8601B" w:rsidP="004A41D1">
      <w:pPr>
        <w:pBdr>
          <w:bottom w:val="single" w:sz="12" w:space="1" w:color="auto"/>
        </w:pBdr>
        <w:spacing w:after="240"/>
        <w:jc w:val="both"/>
        <w:rPr>
          <w:rFonts w:ascii="Arial" w:hAnsi="Arial"/>
          <w:b/>
          <w:bCs/>
        </w:rPr>
      </w:pPr>
      <w:r>
        <w:rPr>
          <w:rFonts w:ascii="Arial" w:hAnsi="Arial"/>
          <w:b/>
          <w:bCs/>
        </w:rPr>
        <w:t>Addendum Regarding University Duties and Business Affiliations</w:t>
      </w:r>
    </w:p>
    <w:p w14:paraId="49918DE6" w14:textId="77777777" w:rsidR="00B8601B" w:rsidRDefault="00DF5FCB" w:rsidP="00281A5D">
      <w:pPr>
        <w:rPr>
          <w:rFonts w:ascii="Arial" w:hAnsi="Arial"/>
          <w:i/>
          <w:sz w:val="22"/>
        </w:rPr>
      </w:pPr>
      <w:r>
        <w:rPr>
          <w:rFonts w:ascii="Arial" w:hAnsi="Arial"/>
          <w:i/>
          <w:sz w:val="22"/>
        </w:rPr>
        <w:t xml:space="preserve">Founder &amp; </w:t>
      </w:r>
      <w:r w:rsidR="00B8601B">
        <w:rPr>
          <w:rFonts w:ascii="Arial" w:hAnsi="Arial"/>
          <w:i/>
          <w:sz w:val="22"/>
        </w:rPr>
        <w:t>Director, Institute for Entrepreneurial Research</w:t>
      </w:r>
      <w:r w:rsidR="00451593">
        <w:rPr>
          <w:rFonts w:ascii="Arial" w:hAnsi="Arial"/>
          <w:i/>
          <w:sz w:val="22"/>
        </w:rPr>
        <w:t xml:space="preserve">, </w:t>
      </w:r>
      <w:r w:rsidR="00B8601B">
        <w:rPr>
          <w:rFonts w:ascii="Arial" w:hAnsi="Arial"/>
          <w:iCs/>
          <w:sz w:val="22"/>
        </w:rPr>
        <w:t xml:space="preserve">2001 to </w:t>
      </w:r>
      <w:r w:rsidR="00CB31C9">
        <w:rPr>
          <w:rFonts w:ascii="Arial" w:hAnsi="Arial"/>
          <w:iCs/>
          <w:sz w:val="22"/>
        </w:rPr>
        <w:t>2006</w:t>
      </w:r>
    </w:p>
    <w:p w14:paraId="6FFD8658" w14:textId="77777777" w:rsidR="00B8601B" w:rsidRDefault="00B8601B" w:rsidP="00281A5D">
      <w:pPr>
        <w:rPr>
          <w:rFonts w:ascii="Arial" w:hAnsi="Arial"/>
          <w:i/>
          <w:sz w:val="22"/>
        </w:rPr>
      </w:pPr>
    </w:p>
    <w:p w14:paraId="6C17DD58" w14:textId="47A84050" w:rsidR="00B8601B" w:rsidRDefault="00B8601B" w:rsidP="00D4756E">
      <w:pPr>
        <w:autoSpaceDE w:val="0"/>
        <w:autoSpaceDN w:val="0"/>
        <w:adjustRightInd w:val="0"/>
        <w:jc w:val="both"/>
        <w:rPr>
          <w:rFonts w:ascii="Arial" w:hAnsi="Arial" w:cs="Arial"/>
          <w:sz w:val="22"/>
        </w:rPr>
      </w:pPr>
      <w:r>
        <w:rPr>
          <w:rFonts w:ascii="Arial" w:hAnsi="Arial" w:cs="Arial"/>
          <w:sz w:val="22"/>
        </w:rPr>
        <w:t xml:space="preserve">There </w:t>
      </w:r>
      <w:r w:rsidR="000A2291">
        <w:rPr>
          <w:rFonts w:ascii="Arial" w:hAnsi="Arial" w:cs="Arial"/>
          <w:sz w:val="22"/>
        </w:rPr>
        <w:t>were</w:t>
      </w:r>
      <w:r>
        <w:rPr>
          <w:rFonts w:ascii="Arial" w:hAnsi="Arial" w:cs="Arial"/>
          <w:sz w:val="22"/>
        </w:rPr>
        <w:t xml:space="preserve"> 23 affiliated PhD qualified faculty in the Institute and I </w:t>
      </w:r>
      <w:r w:rsidR="00B3457F">
        <w:rPr>
          <w:rFonts w:ascii="Arial" w:hAnsi="Arial" w:cs="Arial"/>
          <w:sz w:val="22"/>
        </w:rPr>
        <w:t>was</w:t>
      </w:r>
      <w:r>
        <w:rPr>
          <w:rFonts w:ascii="Arial" w:hAnsi="Arial" w:cs="Arial"/>
          <w:sz w:val="22"/>
        </w:rPr>
        <w:t xml:space="preserve"> responsible for coaching, mentoring and supervising all of them, as well as charting a course for the future of the Institute.  Their affiliation with the Institute </w:t>
      </w:r>
      <w:r w:rsidR="00B3457F">
        <w:rPr>
          <w:rFonts w:ascii="Arial" w:hAnsi="Arial" w:cs="Arial"/>
          <w:sz w:val="22"/>
        </w:rPr>
        <w:t>was</w:t>
      </w:r>
      <w:r>
        <w:rPr>
          <w:rFonts w:ascii="Arial" w:hAnsi="Arial" w:cs="Arial"/>
          <w:sz w:val="22"/>
        </w:rPr>
        <w:t xml:space="preserve"> completely voluntary, but there are benefits to being involved</w:t>
      </w:r>
      <w:r w:rsidR="00DF5FCB">
        <w:rPr>
          <w:rFonts w:ascii="Arial" w:hAnsi="Arial" w:cs="Arial"/>
          <w:sz w:val="22"/>
        </w:rPr>
        <w:t xml:space="preserve">.  </w:t>
      </w:r>
      <w:r>
        <w:rPr>
          <w:rFonts w:ascii="Arial" w:hAnsi="Arial" w:cs="Arial"/>
          <w:sz w:val="22"/>
        </w:rPr>
        <w:t>Although I founded the Institute, the affiliates elected me separately as its director</w:t>
      </w:r>
      <w:r w:rsidR="004A41D1">
        <w:rPr>
          <w:rFonts w:ascii="Arial" w:hAnsi="Arial" w:cs="Arial"/>
          <w:sz w:val="22"/>
        </w:rPr>
        <w:t>.</w:t>
      </w:r>
      <w:r>
        <w:rPr>
          <w:rFonts w:ascii="Arial" w:hAnsi="Arial" w:cs="Arial"/>
          <w:sz w:val="22"/>
        </w:rPr>
        <w:t xml:space="preserve">  </w:t>
      </w:r>
      <w:r w:rsidR="00D16CA1">
        <w:rPr>
          <w:rFonts w:ascii="Arial" w:hAnsi="Arial" w:cs="Arial"/>
          <w:sz w:val="22"/>
        </w:rPr>
        <w:t>In addition, I have funding</w:t>
      </w:r>
      <w:r>
        <w:rPr>
          <w:rFonts w:ascii="Arial" w:hAnsi="Arial" w:cs="Arial"/>
          <w:sz w:val="22"/>
        </w:rPr>
        <w:t xml:space="preserve"> responsibility for the </w:t>
      </w:r>
      <w:r w:rsidR="004A41D1">
        <w:rPr>
          <w:rFonts w:ascii="Arial" w:hAnsi="Arial" w:cs="Arial"/>
          <w:sz w:val="22"/>
        </w:rPr>
        <w:t>organization</w:t>
      </w:r>
      <w:r w:rsidR="00691F65">
        <w:rPr>
          <w:rFonts w:ascii="Arial" w:hAnsi="Arial" w:cs="Arial"/>
          <w:sz w:val="22"/>
        </w:rPr>
        <w:t>.</w:t>
      </w:r>
    </w:p>
    <w:p w14:paraId="6A937114" w14:textId="77777777" w:rsidR="00281A5D" w:rsidRDefault="00281A5D" w:rsidP="00281A5D">
      <w:pPr>
        <w:autoSpaceDE w:val="0"/>
        <w:autoSpaceDN w:val="0"/>
        <w:adjustRightInd w:val="0"/>
        <w:ind w:left="720"/>
        <w:jc w:val="both"/>
        <w:rPr>
          <w:rFonts w:ascii="Arial" w:hAnsi="Arial" w:cs="Arial"/>
          <w:sz w:val="22"/>
        </w:rPr>
      </w:pPr>
    </w:p>
    <w:p w14:paraId="3565ECB3" w14:textId="5E0F8804" w:rsidR="00281A5D" w:rsidRPr="00DF5FCB" w:rsidRDefault="00281A5D" w:rsidP="00281A5D">
      <w:pPr>
        <w:autoSpaceDE w:val="0"/>
        <w:autoSpaceDN w:val="0"/>
        <w:adjustRightInd w:val="0"/>
        <w:jc w:val="both"/>
        <w:rPr>
          <w:rFonts w:ascii="Arial" w:hAnsi="Arial" w:cs="Arial"/>
          <w:i/>
          <w:sz w:val="22"/>
        </w:rPr>
      </w:pPr>
      <w:r w:rsidRPr="00DF5FCB">
        <w:rPr>
          <w:rFonts w:ascii="Arial" w:hAnsi="Arial" w:cs="Arial"/>
          <w:i/>
          <w:sz w:val="22"/>
        </w:rPr>
        <w:t>Founder &amp; Director, Entrepreneurship PhD Program, 2004</w:t>
      </w:r>
      <w:r w:rsidR="00451593">
        <w:rPr>
          <w:rFonts w:ascii="Arial" w:hAnsi="Arial" w:cs="Arial"/>
          <w:i/>
          <w:sz w:val="22"/>
        </w:rPr>
        <w:t xml:space="preserve"> to </w:t>
      </w:r>
      <w:r w:rsidR="00CB31C9">
        <w:rPr>
          <w:rFonts w:ascii="Arial" w:hAnsi="Arial" w:cs="Arial"/>
          <w:i/>
          <w:sz w:val="22"/>
        </w:rPr>
        <w:t>2007</w:t>
      </w:r>
      <w:r w:rsidR="00B3457F">
        <w:rPr>
          <w:rFonts w:ascii="Arial" w:hAnsi="Arial" w:cs="Arial"/>
          <w:i/>
          <w:sz w:val="22"/>
        </w:rPr>
        <w:t xml:space="preserve"> and 2014 to </w:t>
      </w:r>
      <w:r w:rsidR="008A21AD">
        <w:rPr>
          <w:rFonts w:ascii="Arial" w:hAnsi="Arial" w:cs="Arial"/>
          <w:i/>
          <w:sz w:val="22"/>
        </w:rPr>
        <w:t>2019</w:t>
      </w:r>
    </w:p>
    <w:p w14:paraId="2236601A" w14:textId="77777777" w:rsidR="00281A5D" w:rsidRDefault="00281A5D" w:rsidP="00281A5D">
      <w:pPr>
        <w:autoSpaceDE w:val="0"/>
        <w:autoSpaceDN w:val="0"/>
        <w:adjustRightInd w:val="0"/>
        <w:jc w:val="both"/>
        <w:rPr>
          <w:rFonts w:ascii="Arial" w:hAnsi="Arial" w:cs="Arial"/>
          <w:sz w:val="22"/>
        </w:rPr>
      </w:pPr>
    </w:p>
    <w:p w14:paraId="1B118D74" w14:textId="3A642E71" w:rsidR="00281A5D" w:rsidRDefault="00281A5D" w:rsidP="00D4756E">
      <w:pPr>
        <w:autoSpaceDE w:val="0"/>
        <w:autoSpaceDN w:val="0"/>
        <w:adjustRightInd w:val="0"/>
        <w:jc w:val="both"/>
        <w:rPr>
          <w:rFonts w:ascii="Arial" w:hAnsi="Arial" w:cs="Arial"/>
          <w:sz w:val="22"/>
        </w:rPr>
      </w:pPr>
      <w:r>
        <w:rPr>
          <w:rFonts w:ascii="Arial" w:hAnsi="Arial" w:cs="Arial"/>
          <w:sz w:val="22"/>
        </w:rPr>
        <w:t xml:space="preserve">Created unique PhD program using </w:t>
      </w:r>
      <w:r w:rsidR="00B3457F">
        <w:rPr>
          <w:rFonts w:ascii="Arial" w:hAnsi="Arial" w:cs="Arial"/>
          <w:sz w:val="22"/>
        </w:rPr>
        <w:t>faculty from universities world</w:t>
      </w:r>
      <w:r>
        <w:rPr>
          <w:rFonts w:ascii="Arial" w:hAnsi="Arial" w:cs="Arial"/>
          <w:sz w:val="22"/>
        </w:rPr>
        <w:t>wide.  Designed curriculum; obtained university approval, created website; signed all contracts; recruited all students; designed orientation program; established admissions and oversight committee.</w:t>
      </w:r>
    </w:p>
    <w:p w14:paraId="0B6C63F9" w14:textId="77777777" w:rsidR="00B8601B" w:rsidRDefault="00B8601B" w:rsidP="00281A5D">
      <w:pPr>
        <w:rPr>
          <w:rFonts w:ascii="Arial" w:hAnsi="Arial"/>
          <w:i/>
          <w:sz w:val="22"/>
        </w:rPr>
      </w:pPr>
    </w:p>
    <w:p w14:paraId="58441036" w14:textId="77777777" w:rsidR="00B8601B" w:rsidRDefault="00B8601B" w:rsidP="00281A5D">
      <w:pPr>
        <w:rPr>
          <w:rFonts w:ascii="Arial" w:hAnsi="Arial"/>
          <w:iCs/>
          <w:sz w:val="22"/>
        </w:rPr>
      </w:pPr>
      <w:r>
        <w:rPr>
          <w:rFonts w:ascii="Arial" w:hAnsi="Arial"/>
          <w:i/>
          <w:sz w:val="22"/>
        </w:rPr>
        <w:t xml:space="preserve">Foothill Properties, Inc. </w:t>
      </w:r>
      <w:r>
        <w:rPr>
          <w:rFonts w:ascii="Arial" w:hAnsi="Arial"/>
          <w:iCs/>
          <w:sz w:val="22"/>
        </w:rPr>
        <w:t>(Founder and President, 1975 to 1986)</w:t>
      </w:r>
    </w:p>
    <w:p w14:paraId="462ECFC4" w14:textId="77777777" w:rsidR="00B8601B" w:rsidRDefault="00B8601B" w:rsidP="00281A5D">
      <w:pPr>
        <w:rPr>
          <w:rFonts w:ascii="Arial" w:hAnsi="Arial"/>
          <w:i/>
          <w:sz w:val="22"/>
        </w:rPr>
      </w:pPr>
    </w:p>
    <w:p w14:paraId="0CE57E7A" w14:textId="77777777" w:rsidR="00B8601B" w:rsidRDefault="00B8601B" w:rsidP="00D4756E">
      <w:pPr>
        <w:jc w:val="both"/>
        <w:rPr>
          <w:rFonts w:ascii="Arial" w:hAnsi="Arial"/>
          <w:iCs/>
          <w:sz w:val="22"/>
        </w:rPr>
      </w:pPr>
      <w:r>
        <w:rPr>
          <w:rFonts w:ascii="Arial" w:hAnsi="Arial"/>
          <w:iCs/>
          <w:sz w:val="22"/>
        </w:rPr>
        <w:t xml:space="preserve">I founded Foothill Properties to develop real estate in Arizona.  I raised money from limited partners, investors and others to develop subdivisions, luxury homes, industrial parks, condominiums, townhouses, golf courses and apartment projects.  Its primary business activity was forming </w:t>
      </w:r>
      <w:r w:rsidR="00D16CA1">
        <w:rPr>
          <w:rFonts w:ascii="Arial" w:hAnsi="Arial"/>
          <w:iCs/>
          <w:sz w:val="22"/>
        </w:rPr>
        <w:t xml:space="preserve">syndicates.  </w:t>
      </w:r>
      <w:r>
        <w:rPr>
          <w:rFonts w:ascii="Arial" w:hAnsi="Arial"/>
          <w:iCs/>
          <w:sz w:val="22"/>
        </w:rPr>
        <w:t xml:space="preserve">Foothill Properties was also the general contractor for these projects, which exceeded $20,000,000 a year. </w:t>
      </w:r>
    </w:p>
    <w:p w14:paraId="5B31D3DA" w14:textId="77777777" w:rsidR="00B8601B" w:rsidRDefault="00B8601B" w:rsidP="00281A5D">
      <w:pPr>
        <w:rPr>
          <w:rFonts w:ascii="Arial" w:hAnsi="Arial"/>
          <w:i/>
          <w:sz w:val="22"/>
        </w:rPr>
      </w:pPr>
    </w:p>
    <w:p w14:paraId="2199419E" w14:textId="77777777" w:rsidR="00B8601B" w:rsidRDefault="00B8601B" w:rsidP="00281A5D">
      <w:pPr>
        <w:rPr>
          <w:rFonts w:ascii="Arial" w:hAnsi="Arial"/>
          <w:sz w:val="22"/>
        </w:rPr>
      </w:pPr>
      <w:proofErr w:type="spellStart"/>
      <w:r>
        <w:rPr>
          <w:rFonts w:ascii="Arial" w:hAnsi="Arial"/>
          <w:i/>
          <w:sz w:val="22"/>
        </w:rPr>
        <w:t>CompuNet</w:t>
      </w:r>
      <w:proofErr w:type="spellEnd"/>
      <w:r>
        <w:rPr>
          <w:rFonts w:ascii="Arial" w:hAnsi="Arial"/>
          <w:i/>
          <w:sz w:val="22"/>
        </w:rPr>
        <w:t>, Inc</w:t>
      </w:r>
      <w:r>
        <w:rPr>
          <w:rFonts w:ascii="Arial" w:hAnsi="Arial"/>
          <w:sz w:val="22"/>
        </w:rPr>
        <w:t>. (Founder and President, 1986 to 1987)</w:t>
      </w:r>
    </w:p>
    <w:p w14:paraId="0F7701B3" w14:textId="77777777" w:rsidR="00B8601B" w:rsidRDefault="00B8601B" w:rsidP="00281A5D">
      <w:pPr>
        <w:rPr>
          <w:rFonts w:ascii="Arial" w:hAnsi="Arial"/>
          <w:sz w:val="22"/>
        </w:rPr>
      </w:pPr>
    </w:p>
    <w:p w14:paraId="6388E573" w14:textId="77777777" w:rsidR="00B8601B" w:rsidRDefault="00B8601B" w:rsidP="00D4756E">
      <w:pPr>
        <w:jc w:val="both"/>
        <w:rPr>
          <w:rFonts w:ascii="Arial" w:hAnsi="Arial"/>
          <w:sz w:val="22"/>
        </w:rPr>
      </w:pPr>
      <w:proofErr w:type="spellStart"/>
      <w:r>
        <w:rPr>
          <w:rFonts w:ascii="Arial" w:hAnsi="Arial"/>
          <w:sz w:val="22"/>
        </w:rPr>
        <w:t>CompuNet</w:t>
      </w:r>
      <w:proofErr w:type="spellEnd"/>
      <w:r>
        <w:rPr>
          <w:rFonts w:ascii="Arial" w:hAnsi="Arial"/>
          <w:sz w:val="22"/>
        </w:rPr>
        <w:t xml:space="preserve"> provided project management, resource allocation and scheduling services to real estate developers, contractors and financial institutions.  In its final year of operations, it managed more than $150,000,000 in projects.  I owned 50% of the stock in this corporation.</w:t>
      </w:r>
    </w:p>
    <w:p w14:paraId="15D75A2D" w14:textId="77777777" w:rsidR="00B8601B" w:rsidRDefault="00B8601B" w:rsidP="00281A5D">
      <w:pPr>
        <w:rPr>
          <w:rFonts w:ascii="Arial" w:hAnsi="Arial"/>
          <w:sz w:val="22"/>
        </w:rPr>
      </w:pPr>
    </w:p>
    <w:p w14:paraId="01AB2B52" w14:textId="77777777" w:rsidR="00B8601B" w:rsidRDefault="00B8601B" w:rsidP="00281A5D">
      <w:pPr>
        <w:rPr>
          <w:rFonts w:ascii="Arial" w:hAnsi="Arial"/>
          <w:sz w:val="22"/>
        </w:rPr>
      </w:pPr>
      <w:proofErr w:type="spellStart"/>
      <w:r>
        <w:rPr>
          <w:rFonts w:ascii="Arial" w:hAnsi="Arial"/>
          <w:i/>
          <w:sz w:val="22"/>
        </w:rPr>
        <w:t>Savell</w:t>
      </w:r>
      <w:proofErr w:type="spellEnd"/>
      <w:r>
        <w:rPr>
          <w:rFonts w:ascii="Arial" w:hAnsi="Arial"/>
          <w:i/>
          <w:sz w:val="22"/>
        </w:rPr>
        <w:t xml:space="preserve"> Building Systems, Inc.</w:t>
      </w:r>
      <w:r>
        <w:rPr>
          <w:rFonts w:ascii="Arial" w:hAnsi="Arial"/>
          <w:sz w:val="22"/>
        </w:rPr>
        <w:t xml:space="preserve"> (Founder and Vice President, 1983 to1986)</w:t>
      </w:r>
    </w:p>
    <w:p w14:paraId="1EA99A65" w14:textId="77777777" w:rsidR="00B8601B" w:rsidRDefault="00B8601B" w:rsidP="00281A5D">
      <w:pPr>
        <w:rPr>
          <w:rFonts w:ascii="Arial" w:hAnsi="Arial"/>
          <w:sz w:val="22"/>
        </w:rPr>
      </w:pPr>
    </w:p>
    <w:p w14:paraId="6B94D19C" w14:textId="77777777" w:rsidR="00B8601B" w:rsidRDefault="00B8601B" w:rsidP="00D4756E">
      <w:pPr>
        <w:jc w:val="both"/>
        <w:rPr>
          <w:rFonts w:ascii="Arial" w:hAnsi="Arial"/>
          <w:sz w:val="22"/>
        </w:rPr>
      </w:pPr>
      <w:r>
        <w:rPr>
          <w:rFonts w:ascii="Arial" w:hAnsi="Arial"/>
          <w:sz w:val="22"/>
        </w:rPr>
        <w:t xml:space="preserve">Constructed passive solar building structures using a patented building process based on precast concrete insulated on the exterior of the building.  </w:t>
      </w:r>
      <w:proofErr w:type="spellStart"/>
      <w:r>
        <w:rPr>
          <w:rFonts w:ascii="Arial" w:hAnsi="Arial"/>
          <w:sz w:val="22"/>
        </w:rPr>
        <w:t>Savell</w:t>
      </w:r>
      <w:proofErr w:type="spellEnd"/>
      <w:r>
        <w:rPr>
          <w:rFonts w:ascii="Arial" w:hAnsi="Arial"/>
          <w:sz w:val="22"/>
        </w:rPr>
        <w:t xml:space="preserve"> Building Systems, Inc. was the licensee for this process in Arizona and Utah.  I owned 25% of the stock in this corporation.</w:t>
      </w:r>
    </w:p>
    <w:p w14:paraId="473A3200" w14:textId="77777777" w:rsidR="00B8601B" w:rsidRDefault="00B8601B" w:rsidP="00281A5D">
      <w:pPr>
        <w:ind w:left="720"/>
        <w:jc w:val="both"/>
        <w:rPr>
          <w:rFonts w:ascii="Arial" w:hAnsi="Arial"/>
          <w:sz w:val="22"/>
        </w:rPr>
      </w:pPr>
    </w:p>
    <w:p w14:paraId="1E9D0C3C" w14:textId="77777777" w:rsidR="00B8601B" w:rsidRDefault="00B8601B" w:rsidP="00281A5D">
      <w:pPr>
        <w:jc w:val="both"/>
        <w:rPr>
          <w:rFonts w:ascii="Arial" w:hAnsi="Arial"/>
          <w:sz w:val="22"/>
        </w:rPr>
      </w:pPr>
      <w:r>
        <w:rPr>
          <w:rFonts w:ascii="Arial" w:hAnsi="Arial"/>
          <w:sz w:val="22"/>
        </w:rPr>
        <w:t>Miscellaneous activities (1974 to 1986)</w:t>
      </w:r>
    </w:p>
    <w:p w14:paraId="09EB124C" w14:textId="77777777" w:rsidR="00B8601B" w:rsidRDefault="00B8601B" w:rsidP="00281A5D">
      <w:pPr>
        <w:jc w:val="both"/>
        <w:rPr>
          <w:rFonts w:ascii="Arial" w:hAnsi="Arial"/>
          <w:sz w:val="22"/>
        </w:rPr>
      </w:pPr>
    </w:p>
    <w:p w14:paraId="1A299F70" w14:textId="77777777" w:rsidR="00B8601B" w:rsidRDefault="00B8601B" w:rsidP="00D4756E">
      <w:pPr>
        <w:jc w:val="both"/>
        <w:rPr>
          <w:rFonts w:ascii="Arial" w:hAnsi="Arial"/>
          <w:sz w:val="22"/>
        </w:rPr>
      </w:pPr>
      <w:r>
        <w:rPr>
          <w:rFonts w:ascii="Arial" w:hAnsi="Arial"/>
          <w:sz w:val="22"/>
        </w:rPr>
        <w:t>I operated other partnerships, sole proprietorships and corporations for specific business purposes.  Often Foothill Properties, Inc. was the general partner with operational authority for these activities, most of which were put in place to develop real estate.</w:t>
      </w:r>
    </w:p>
    <w:sectPr w:rsidR="00B8601B" w:rsidSect="00FA2295">
      <w:footerReference w:type="default" r:id="rId11"/>
      <w:head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05F9" w14:textId="77777777" w:rsidR="006A21E7" w:rsidRDefault="006A21E7">
      <w:r>
        <w:separator/>
      </w:r>
    </w:p>
  </w:endnote>
  <w:endnote w:type="continuationSeparator" w:id="0">
    <w:p w14:paraId="2BF4F586" w14:textId="77777777" w:rsidR="006A21E7" w:rsidRDefault="006A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Linotype-Italic">
    <w:panose1 w:val="020B0604020202020204"/>
    <w:charset w:val="00"/>
    <w:family w:val="roman"/>
    <w:pitch w:val="default"/>
    <w:sig w:usb0="00000003" w:usb1="00000000" w:usb2="00000000" w:usb3="00000000" w:csb0="00000001" w:csb1="00000000"/>
  </w:font>
  <w:font w:name="PalatinoLinotype-Roman">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variable"/>
    <w:sig w:usb0="E0002AFF" w:usb1="C0007841"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242" w14:textId="46A4D117" w:rsidR="00A12BAD" w:rsidRDefault="008606EC" w:rsidP="00A6355F">
    <w:pPr>
      <w:jc w:val="center"/>
    </w:pPr>
    <w:r>
      <w:rPr>
        <w:rFonts w:ascii="Arial Narrow" w:hAnsi="Arial Narrow"/>
        <w:sz w:val="16"/>
      </w:rPr>
      <w:t>Apr 2022</w:t>
    </w:r>
    <w:r w:rsidR="00A12BAD">
      <w:rPr>
        <w:rFonts w:ascii="Arial Narrow" w:hAnsi="Arial Narrow"/>
        <w:sz w:val="16"/>
      </w:rPr>
      <w:t xml:space="preserve">, page </w:t>
    </w:r>
    <w:r w:rsidR="00A12BAD" w:rsidRPr="00ED5FD3">
      <w:rPr>
        <w:rStyle w:val="PageNumber"/>
        <w:rFonts w:ascii="Arial Narrow" w:hAnsi="Arial Narrow" w:cs="Arial"/>
        <w:sz w:val="16"/>
        <w:szCs w:val="16"/>
      </w:rPr>
      <w:fldChar w:fldCharType="begin"/>
    </w:r>
    <w:r w:rsidR="00A12BAD" w:rsidRPr="00ED5FD3">
      <w:rPr>
        <w:rStyle w:val="PageNumber"/>
        <w:rFonts w:ascii="Arial Narrow" w:hAnsi="Arial Narrow" w:cs="Arial"/>
        <w:sz w:val="16"/>
        <w:szCs w:val="16"/>
      </w:rPr>
      <w:instrText xml:space="preserve"> PAGE </w:instrText>
    </w:r>
    <w:r w:rsidR="00A12BAD" w:rsidRPr="00ED5FD3">
      <w:rPr>
        <w:rStyle w:val="PageNumber"/>
        <w:rFonts w:ascii="Arial Narrow" w:hAnsi="Arial Narrow" w:cs="Arial"/>
        <w:sz w:val="16"/>
        <w:szCs w:val="16"/>
      </w:rPr>
      <w:fldChar w:fldCharType="separate"/>
    </w:r>
    <w:r w:rsidR="00A12BAD">
      <w:rPr>
        <w:rStyle w:val="PageNumber"/>
        <w:rFonts w:ascii="Arial Narrow" w:hAnsi="Arial Narrow" w:cs="Arial"/>
        <w:noProof/>
        <w:sz w:val="16"/>
        <w:szCs w:val="16"/>
      </w:rPr>
      <w:t>29</w:t>
    </w:r>
    <w:r w:rsidR="00A12BAD" w:rsidRPr="00ED5FD3">
      <w:rPr>
        <w:rStyle w:val="PageNumbe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E18C" w14:textId="77777777" w:rsidR="006A21E7" w:rsidRDefault="006A21E7">
      <w:r>
        <w:separator/>
      </w:r>
    </w:p>
  </w:footnote>
  <w:footnote w:type="continuationSeparator" w:id="0">
    <w:p w14:paraId="006FEA04" w14:textId="77777777" w:rsidR="006A21E7" w:rsidRDefault="006A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0ECE" w14:textId="77777777" w:rsidR="00A12BAD" w:rsidRDefault="00A12BAD" w:rsidP="001A2367">
    <w:pPr>
      <w:pStyle w:val="Header"/>
      <w:jc w:val="center"/>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3F00"/>
    <w:multiLevelType w:val="hybridMultilevel"/>
    <w:tmpl w:val="63866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B7057F"/>
    <w:multiLevelType w:val="hybridMultilevel"/>
    <w:tmpl w:val="8B5E3D5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C04792F"/>
    <w:multiLevelType w:val="hybridMultilevel"/>
    <w:tmpl w:val="D076D662"/>
    <w:lvl w:ilvl="0" w:tplc="5226166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6E6452"/>
    <w:multiLevelType w:val="multilevel"/>
    <w:tmpl w:val="FC20252E"/>
    <w:lvl w:ilvl="0">
      <w:start w:val="1"/>
      <w:numFmt w:val="bullet"/>
      <w:lvlText w:val=""/>
      <w:lvlJc w:val="left"/>
      <w:pPr>
        <w:ind w:left="36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743375B"/>
    <w:multiLevelType w:val="hybridMultilevel"/>
    <w:tmpl w:val="179630E6"/>
    <w:lvl w:ilvl="0" w:tplc="76864E4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5B3ED4"/>
    <w:multiLevelType w:val="hybridMultilevel"/>
    <w:tmpl w:val="BCE2BB10"/>
    <w:lvl w:ilvl="0" w:tplc="8EDAC576">
      <w:start w:val="2004"/>
      <w:numFmt w:val="decimal"/>
      <w:lvlText w:val="%1"/>
      <w:lvlJc w:val="left"/>
      <w:pPr>
        <w:ind w:left="2280"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250426"/>
    <w:multiLevelType w:val="hybridMultilevel"/>
    <w:tmpl w:val="8938B9BC"/>
    <w:lvl w:ilvl="0" w:tplc="B65A443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CE5AEA"/>
    <w:multiLevelType w:val="hybridMultilevel"/>
    <w:tmpl w:val="D6C4D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F76FDC"/>
    <w:multiLevelType w:val="hybridMultilevel"/>
    <w:tmpl w:val="4F665B0A"/>
    <w:lvl w:ilvl="0" w:tplc="8C6C6F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7E555A2"/>
    <w:multiLevelType w:val="multilevel"/>
    <w:tmpl w:val="6BCAC31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0" w15:restartNumberingAfterBreak="0">
    <w:nsid w:val="564D048F"/>
    <w:multiLevelType w:val="hybridMultilevel"/>
    <w:tmpl w:val="89504902"/>
    <w:lvl w:ilvl="0" w:tplc="3FC85DEC">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677538F"/>
    <w:multiLevelType w:val="multilevel"/>
    <w:tmpl w:val="CE3EC696"/>
    <w:lvl w:ilvl="0">
      <w:start w:val="2004"/>
      <w:numFmt w:val="decimal"/>
      <w:lvlText w:val="%1"/>
      <w:lvlJc w:val="left"/>
      <w:pPr>
        <w:ind w:left="1060" w:hanging="1060"/>
      </w:pPr>
      <w:rPr>
        <w:rFonts w:cs="Times New Roman" w:hint="default"/>
      </w:rPr>
    </w:lvl>
    <w:lvl w:ilvl="1">
      <w:start w:val="2007"/>
      <w:numFmt w:val="decimal"/>
      <w:lvlText w:val="%1-%2"/>
      <w:lvlJc w:val="left"/>
      <w:pPr>
        <w:ind w:left="2860" w:hanging="1060"/>
      </w:pPr>
      <w:rPr>
        <w:rFonts w:cs="Times New Roman" w:hint="default"/>
      </w:rPr>
    </w:lvl>
    <w:lvl w:ilvl="2">
      <w:start w:val="1"/>
      <w:numFmt w:val="decimal"/>
      <w:lvlText w:val="%1-%2.%3"/>
      <w:lvlJc w:val="left"/>
      <w:pPr>
        <w:ind w:left="4660" w:hanging="1060"/>
      </w:pPr>
      <w:rPr>
        <w:rFonts w:cs="Times New Roman" w:hint="default"/>
      </w:rPr>
    </w:lvl>
    <w:lvl w:ilvl="3">
      <w:start w:val="1"/>
      <w:numFmt w:val="decimal"/>
      <w:lvlText w:val="%1-%2.%3.%4"/>
      <w:lvlJc w:val="left"/>
      <w:pPr>
        <w:ind w:left="6460" w:hanging="106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12" w15:restartNumberingAfterBreak="0">
    <w:nsid w:val="590A1A1E"/>
    <w:multiLevelType w:val="hybridMultilevel"/>
    <w:tmpl w:val="6BCAC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916060"/>
    <w:multiLevelType w:val="hybridMultilevel"/>
    <w:tmpl w:val="53D208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D4155CE"/>
    <w:multiLevelType w:val="hybridMultilevel"/>
    <w:tmpl w:val="2F8EA3E8"/>
    <w:lvl w:ilvl="0" w:tplc="E558E3A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BD21AD"/>
    <w:multiLevelType w:val="hybridMultilevel"/>
    <w:tmpl w:val="6CE4C6A6"/>
    <w:lvl w:ilvl="0" w:tplc="8CA62F9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E41122"/>
    <w:multiLevelType w:val="hybridMultilevel"/>
    <w:tmpl w:val="FC2025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146AFA"/>
    <w:multiLevelType w:val="hybridMultilevel"/>
    <w:tmpl w:val="17BCE588"/>
    <w:lvl w:ilvl="0" w:tplc="C42A31CE">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D7A111A"/>
    <w:multiLevelType w:val="hybridMultilevel"/>
    <w:tmpl w:val="8AFC6752"/>
    <w:lvl w:ilvl="0" w:tplc="C24C87F6">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09919338">
    <w:abstractNumId w:val="12"/>
  </w:num>
  <w:num w:numId="2" w16cid:durableId="2054620626">
    <w:abstractNumId w:val="14"/>
  </w:num>
  <w:num w:numId="3" w16cid:durableId="1732003021">
    <w:abstractNumId w:val="17"/>
  </w:num>
  <w:num w:numId="4" w16cid:durableId="294718230">
    <w:abstractNumId w:val="15"/>
  </w:num>
  <w:num w:numId="5" w16cid:durableId="736897842">
    <w:abstractNumId w:val="4"/>
  </w:num>
  <w:num w:numId="6" w16cid:durableId="257564709">
    <w:abstractNumId w:val="10"/>
  </w:num>
  <w:num w:numId="7" w16cid:durableId="112868724">
    <w:abstractNumId w:val="8"/>
  </w:num>
  <w:num w:numId="8" w16cid:durableId="1851330749">
    <w:abstractNumId w:val="18"/>
  </w:num>
  <w:num w:numId="9" w16cid:durableId="1373505032">
    <w:abstractNumId w:val="2"/>
  </w:num>
  <w:num w:numId="10" w16cid:durableId="138807044">
    <w:abstractNumId w:val="6"/>
  </w:num>
  <w:num w:numId="11" w16cid:durableId="1207648035">
    <w:abstractNumId w:val="9"/>
  </w:num>
  <w:num w:numId="12" w16cid:durableId="1590383441">
    <w:abstractNumId w:val="16"/>
  </w:num>
  <w:num w:numId="13" w16cid:durableId="1886796287">
    <w:abstractNumId w:val="3"/>
  </w:num>
  <w:num w:numId="14" w16cid:durableId="1642929029">
    <w:abstractNumId w:val="11"/>
  </w:num>
  <w:num w:numId="15" w16cid:durableId="1047609234">
    <w:abstractNumId w:val="5"/>
  </w:num>
  <w:num w:numId="16" w16cid:durableId="209414884">
    <w:abstractNumId w:val="13"/>
  </w:num>
  <w:num w:numId="17" w16cid:durableId="1177040306">
    <w:abstractNumId w:val="1"/>
  </w:num>
  <w:num w:numId="18" w16cid:durableId="349533129">
    <w:abstractNumId w:val="0"/>
  </w:num>
  <w:num w:numId="19" w16cid:durableId="129776153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embedSystemFonts/>
  <w:hideSpelling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C1"/>
    <w:rsid w:val="00002B1A"/>
    <w:rsid w:val="00002E19"/>
    <w:rsid w:val="00003ED1"/>
    <w:rsid w:val="0000625D"/>
    <w:rsid w:val="000065FF"/>
    <w:rsid w:val="00015A6C"/>
    <w:rsid w:val="00032ACB"/>
    <w:rsid w:val="00040BFA"/>
    <w:rsid w:val="000416D6"/>
    <w:rsid w:val="00041914"/>
    <w:rsid w:val="00041BE7"/>
    <w:rsid w:val="000511BD"/>
    <w:rsid w:val="000526DC"/>
    <w:rsid w:val="00054094"/>
    <w:rsid w:val="000556F5"/>
    <w:rsid w:val="00067F7D"/>
    <w:rsid w:val="000709C1"/>
    <w:rsid w:val="00073B06"/>
    <w:rsid w:val="00073E59"/>
    <w:rsid w:val="000764DB"/>
    <w:rsid w:val="00080EBF"/>
    <w:rsid w:val="00080ED9"/>
    <w:rsid w:val="0009115C"/>
    <w:rsid w:val="00093C32"/>
    <w:rsid w:val="00096BB4"/>
    <w:rsid w:val="00097EE4"/>
    <w:rsid w:val="000A1A50"/>
    <w:rsid w:val="000A2291"/>
    <w:rsid w:val="000A4373"/>
    <w:rsid w:val="000B2BFE"/>
    <w:rsid w:val="000C398B"/>
    <w:rsid w:val="000C6F10"/>
    <w:rsid w:val="000D08A5"/>
    <w:rsid w:val="000D1B54"/>
    <w:rsid w:val="000D1F2E"/>
    <w:rsid w:val="000E0536"/>
    <w:rsid w:val="000E3448"/>
    <w:rsid w:val="000E3D8E"/>
    <w:rsid w:val="000E3E63"/>
    <w:rsid w:val="000F18BC"/>
    <w:rsid w:val="000F26DF"/>
    <w:rsid w:val="0010251D"/>
    <w:rsid w:val="00102D38"/>
    <w:rsid w:val="00104FC0"/>
    <w:rsid w:val="00106747"/>
    <w:rsid w:val="00110A40"/>
    <w:rsid w:val="00110C04"/>
    <w:rsid w:val="0011269A"/>
    <w:rsid w:val="00113050"/>
    <w:rsid w:val="00120E1F"/>
    <w:rsid w:val="00120ED8"/>
    <w:rsid w:val="00125585"/>
    <w:rsid w:val="001304B1"/>
    <w:rsid w:val="00130CCC"/>
    <w:rsid w:val="00130F54"/>
    <w:rsid w:val="001353CA"/>
    <w:rsid w:val="0013558E"/>
    <w:rsid w:val="00140BBB"/>
    <w:rsid w:val="001437CB"/>
    <w:rsid w:val="00144968"/>
    <w:rsid w:val="00144FA5"/>
    <w:rsid w:val="00145716"/>
    <w:rsid w:val="00145C58"/>
    <w:rsid w:val="00150EC3"/>
    <w:rsid w:val="001516A6"/>
    <w:rsid w:val="001543AF"/>
    <w:rsid w:val="00155A06"/>
    <w:rsid w:val="00161DB9"/>
    <w:rsid w:val="00163AFF"/>
    <w:rsid w:val="00163E74"/>
    <w:rsid w:val="00171845"/>
    <w:rsid w:val="00182DF8"/>
    <w:rsid w:val="00184D61"/>
    <w:rsid w:val="00194E19"/>
    <w:rsid w:val="00196538"/>
    <w:rsid w:val="001A2367"/>
    <w:rsid w:val="001A5030"/>
    <w:rsid w:val="001A59F5"/>
    <w:rsid w:val="001A5BE5"/>
    <w:rsid w:val="001B26C9"/>
    <w:rsid w:val="001B4027"/>
    <w:rsid w:val="001B43B0"/>
    <w:rsid w:val="001C35C9"/>
    <w:rsid w:val="001C4572"/>
    <w:rsid w:val="001C74C5"/>
    <w:rsid w:val="001D003D"/>
    <w:rsid w:val="001D07DC"/>
    <w:rsid w:val="001D2C6E"/>
    <w:rsid w:val="001D4AF5"/>
    <w:rsid w:val="001D75B1"/>
    <w:rsid w:val="001D7A13"/>
    <w:rsid w:val="001E1EEA"/>
    <w:rsid w:val="001E274D"/>
    <w:rsid w:val="001E3ABA"/>
    <w:rsid w:val="001E7A43"/>
    <w:rsid w:val="001F2117"/>
    <w:rsid w:val="001F6060"/>
    <w:rsid w:val="00200762"/>
    <w:rsid w:val="002036B5"/>
    <w:rsid w:val="00204AF9"/>
    <w:rsid w:val="002050E5"/>
    <w:rsid w:val="00206EA7"/>
    <w:rsid w:val="00214B16"/>
    <w:rsid w:val="002174C5"/>
    <w:rsid w:val="00221C86"/>
    <w:rsid w:val="00222D49"/>
    <w:rsid w:val="00227F96"/>
    <w:rsid w:val="00230384"/>
    <w:rsid w:val="0023313E"/>
    <w:rsid w:val="00234689"/>
    <w:rsid w:val="002363F6"/>
    <w:rsid w:val="00236EB1"/>
    <w:rsid w:val="00237F59"/>
    <w:rsid w:val="00242703"/>
    <w:rsid w:val="00245617"/>
    <w:rsid w:val="00250C10"/>
    <w:rsid w:val="00261083"/>
    <w:rsid w:val="00270287"/>
    <w:rsid w:val="00270726"/>
    <w:rsid w:val="002727DF"/>
    <w:rsid w:val="002732C7"/>
    <w:rsid w:val="00280504"/>
    <w:rsid w:val="00280632"/>
    <w:rsid w:val="0028167B"/>
    <w:rsid w:val="00281A5D"/>
    <w:rsid w:val="0028372A"/>
    <w:rsid w:val="002868C1"/>
    <w:rsid w:val="002922B0"/>
    <w:rsid w:val="00293D3C"/>
    <w:rsid w:val="00295250"/>
    <w:rsid w:val="00295E3F"/>
    <w:rsid w:val="00295E59"/>
    <w:rsid w:val="002962BA"/>
    <w:rsid w:val="002A07A6"/>
    <w:rsid w:val="002A4703"/>
    <w:rsid w:val="002A6038"/>
    <w:rsid w:val="002A6CE5"/>
    <w:rsid w:val="002A6FE2"/>
    <w:rsid w:val="002A7D55"/>
    <w:rsid w:val="002B2680"/>
    <w:rsid w:val="002C48ED"/>
    <w:rsid w:val="002D19EF"/>
    <w:rsid w:val="002D5CF8"/>
    <w:rsid w:val="002D618D"/>
    <w:rsid w:val="002E2CA2"/>
    <w:rsid w:val="002E3568"/>
    <w:rsid w:val="002E6F02"/>
    <w:rsid w:val="002F5225"/>
    <w:rsid w:val="002F703E"/>
    <w:rsid w:val="0030403B"/>
    <w:rsid w:val="003049D1"/>
    <w:rsid w:val="00307FFB"/>
    <w:rsid w:val="00315259"/>
    <w:rsid w:val="00315309"/>
    <w:rsid w:val="00320A86"/>
    <w:rsid w:val="00323F99"/>
    <w:rsid w:val="00325A72"/>
    <w:rsid w:val="00327513"/>
    <w:rsid w:val="003420F6"/>
    <w:rsid w:val="00351D69"/>
    <w:rsid w:val="00357270"/>
    <w:rsid w:val="00366FA1"/>
    <w:rsid w:val="00367E85"/>
    <w:rsid w:val="00375036"/>
    <w:rsid w:val="00390A1A"/>
    <w:rsid w:val="00391164"/>
    <w:rsid w:val="00391C21"/>
    <w:rsid w:val="003923E9"/>
    <w:rsid w:val="003959CB"/>
    <w:rsid w:val="00395E54"/>
    <w:rsid w:val="003A53E6"/>
    <w:rsid w:val="003A5BCF"/>
    <w:rsid w:val="003B3607"/>
    <w:rsid w:val="003C0562"/>
    <w:rsid w:val="003C3514"/>
    <w:rsid w:val="003C4B3A"/>
    <w:rsid w:val="003C6D68"/>
    <w:rsid w:val="003C7529"/>
    <w:rsid w:val="003D1BAC"/>
    <w:rsid w:val="003D201A"/>
    <w:rsid w:val="003D48A1"/>
    <w:rsid w:val="003D5415"/>
    <w:rsid w:val="003D5A54"/>
    <w:rsid w:val="003E5E01"/>
    <w:rsid w:val="003F3E1F"/>
    <w:rsid w:val="003F47A5"/>
    <w:rsid w:val="003F5934"/>
    <w:rsid w:val="003F67E6"/>
    <w:rsid w:val="004051FB"/>
    <w:rsid w:val="00412EE4"/>
    <w:rsid w:val="00414AF2"/>
    <w:rsid w:val="00421B9C"/>
    <w:rsid w:val="00423888"/>
    <w:rsid w:val="00426739"/>
    <w:rsid w:val="00426E95"/>
    <w:rsid w:val="00430DCC"/>
    <w:rsid w:val="004371A8"/>
    <w:rsid w:val="0044250E"/>
    <w:rsid w:val="00443B26"/>
    <w:rsid w:val="0044412C"/>
    <w:rsid w:val="00451593"/>
    <w:rsid w:val="004516FC"/>
    <w:rsid w:val="00454E19"/>
    <w:rsid w:val="0045560B"/>
    <w:rsid w:val="00457D0C"/>
    <w:rsid w:val="00467330"/>
    <w:rsid w:val="0047615A"/>
    <w:rsid w:val="004761E7"/>
    <w:rsid w:val="004765B5"/>
    <w:rsid w:val="0047761E"/>
    <w:rsid w:val="004814C3"/>
    <w:rsid w:val="00486496"/>
    <w:rsid w:val="0048712D"/>
    <w:rsid w:val="00487258"/>
    <w:rsid w:val="00492504"/>
    <w:rsid w:val="00492937"/>
    <w:rsid w:val="00496A4A"/>
    <w:rsid w:val="004A0EF3"/>
    <w:rsid w:val="004A3F74"/>
    <w:rsid w:val="004A41D1"/>
    <w:rsid w:val="004B1FDE"/>
    <w:rsid w:val="004B4B51"/>
    <w:rsid w:val="004B7592"/>
    <w:rsid w:val="004B7E3E"/>
    <w:rsid w:val="004C1EE0"/>
    <w:rsid w:val="004C2DE0"/>
    <w:rsid w:val="004C5390"/>
    <w:rsid w:val="004C60DF"/>
    <w:rsid w:val="004C6CF0"/>
    <w:rsid w:val="004D0D4D"/>
    <w:rsid w:val="004D3B33"/>
    <w:rsid w:val="004D3C97"/>
    <w:rsid w:val="004E4836"/>
    <w:rsid w:val="004E59FA"/>
    <w:rsid w:val="004E7759"/>
    <w:rsid w:val="004E7E4D"/>
    <w:rsid w:val="004F16C3"/>
    <w:rsid w:val="004F60D8"/>
    <w:rsid w:val="00505905"/>
    <w:rsid w:val="00505F44"/>
    <w:rsid w:val="0050642D"/>
    <w:rsid w:val="005142B3"/>
    <w:rsid w:val="00514FE1"/>
    <w:rsid w:val="00515265"/>
    <w:rsid w:val="00515911"/>
    <w:rsid w:val="00517F6D"/>
    <w:rsid w:val="00520482"/>
    <w:rsid w:val="00521F32"/>
    <w:rsid w:val="00523BA4"/>
    <w:rsid w:val="00524C77"/>
    <w:rsid w:val="0053094E"/>
    <w:rsid w:val="00533595"/>
    <w:rsid w:val="00535468"/>
    <w:rsid w:val="00536BFE"/>
    <w:rsid w:val="0054376E"/>
    <w:rsid w:val="00546EFC"/>
    <w:rsid w:val="00550A95"/>
    <w:rsid w:val="00552431"/>
    <w:rsid w:val="0056640A"/>
    <w:rsid w:val="0056719A"/>
    <w:rsid w:val="00567CDC"/>
    <w:rsid w:val="00567DC1"/>
    <w:rsid w:val="005725CE"/>
    <w:rsid w:val="00572FC5"/>
    <w:rsid w:val="00573707"/>
    <w:rsid w:val="00573816"/>
    <w:rsid w:val="005745BC"/>
    <w:rsid w:val="00575B9D"/>
    <w:rsid w:val="0058535A"/>
    <w:rsid w:val="00594F72"/>
    <w:rsid w:val="005967B3"/>
    <w:rsid w:val="00596B08"/>
    <w:rsid w:val="005A1C4C"/>
    <w:rsid w:val="005A2370"/>
    <w:rsid w:val="005A241E"/>
    <w:rsid w:val="005B751E"/>
    <w:rsid w:val="005C56AA"/>
    <w:rsid w:val="005C5BCF"/>
    <w:rsid w:val="005C7893"/>
    <w:rsid w:val="005D561A"/>
    <w:rsid w:val="005D6A65"/>
    <w:rsid w:val="005D7399"/>
    <w:rsid w:val="005E0A38"/>
    <w:rsid w:val="005E2C96"/>
    <w:rsid w:val="005E35BD"/>
    <w:rsid w:val="005E3874"/>
    <w:rsid w:val="005F490F"/>
    <w:rsid w:val="00600606"/>
    <w:rsid w:val="00624E6E"/>
    <w:rsid w:val="00627A21"/>
    <w:rsid w:val="006321F3"/>
    <w:rsid w:val="0063674E"/>
    <w:rsid w:val="006422A6"/>
    <w:rsid w:val="00650E7F"/>
    <w:rsid w:val="00652A70"/>
    <w:rsid w:val="00654A0B"/>
    <w:rsid w:val="0066251E"/>
    <w:rsid w:val="006648AF"/>
    <w:rsid w:val="006660AC"/>
    <w:rsid w:val="00672804"/>
    <w:rsid w:val="00676FE9"/>
    <w:rsid w:val="00677E0A"/>
    <w:rsid w:val="00681F39"/>
    <w:rsid w:val="00683363"/>
    <w:rsid w:val="00684906"/>
    <w:rsid w:val="00686E31"/>
    <w:rsid w:val="00686FDA"/>
    <w:rsid w:val="006901F7"/>
    <w:rsid w:val="00690425"/>
    <w:rsid w:val="0069088D"/>
    <w:rsid w:val="00691F65"/>
    <w:rsid w:val="00693D22"/>
    <w:rsid w:val="0069406A"/>
    <w:rsid w:val="006965D6"/>
    <w:rsid w:val="00696900"/>
    <w:rsid w:val="006A21E7"/>
    <w:rsid w:val="006A2E14"/>
    <w:rsid w:val="006A320A"/>
    <w:rsid w:val="006A4654"/>
    <w:rsid w:val="006B0690"/>
    <w:rsid w:val="006B1BB4"/>
    <w:rsid w:val="006B1FEB"/>
    <w:rsid w:val="006B5237"/>
    <w:rsid w:val="006B5371"/>
    <w:rsid w:val="006C0B79"/>
    <w:rsid w:val="006C0CAA"/>
    <w:rsid w:val="006C448E"/>
    <w:rsid w:val="006D0CAA"/>
    <w:rsid w:val="006D3D3E"/>
    <w:rsid w:val="006D6D77"/>
    <w:rsid w:val="006E5E2A"/>
    <w:rsid w:val="006E742C"/>
    <w:rsid w:val="006E7D4A"/>
    <w:rsid w:val="007004E2"/>
    <w:rsid w:val="00703A32"/>
    <w:rsid w:val="00705C77"/>
    <w:rsid w:val="00705CCE"/>
    <w:rsid w:val="00707D95"/>
    <w:rsid w:val="00710A09"/>
    <w:rsid w:val="0071175F"/>
    <w:rsid w:val="0071336A"/>
    <w:rsid w:val="00713650"/>
    <w:rsid w:val="0071772F"/>
    <w:rsid w:val="007218C7"/>
    <w:rsid w:val="007257C3"/>
    <w:rsid w:val="00727702"/>
    <w:rsid w:val="00727B82"/>
    <w:rsid w:val="007308D7"/>
    <w:rsid w:val="00733D1D"/>
    <w:rsid w:val="00734339"/>
    <w:rsid w:val="00742FE2"/>
    <w:rsid w:val="007445E2"/>
    <w:rsid w:val="00746EDD"/>
    <w:rsid w:val="00747FF8"/>
    <w:rsid w:val="0075271E"/>
    <w:rsid w:val="00754BD0"/>
    <w:rsid w:val="00760080"/>
    <w:rsid w:val="007600E8"/>
    <w:rsid w:val="00764468"/>
    <w:rsid w:val="00764EE2"/>
    <w:rsid w:val="00766508"/>
    <w:rsid w:val="00767A9E"/>
    <w:rsid w:val="00773B4D"/>
    <w:rsid w:val="00774C3C"/>
    <w:rsid w:val="0077690B"/>
    <w:rsid w:val="00776A78"/>
    <w:rsid w:val="00781189"/>
    <w:rsid w:val="007860F3"/>
    <w:rsid w:val="00786878"/>
    <w:rsid w:val="007912DE"/>
    <w:rsid w:val="00793984"/>
    <w:rsid w:val="007948C2"/>
    <w:rsid w:val="00797DE3"/>
    <w:rsid w:val="007A5592"/>
    <w:rsid w:val="007B0463"/>
    <w:rsid w:val="007B20C2"/>
    <w:rsid w:val="007B2C3A"/>
    <w:rsid w:val="007B3921"/>
    <w:rsid w:val="007B6F47"/>
    <w:rsid w:val="007B781F"/>
    <w:rsid w:val="007C1B45"/>
    <w:rsid w:val="007C1DBD"/>
    <w:rsid w:val="007C2445"/>
    <w:rsid w:val="007E0167"/>
    <w:rsid w:val="007E4F38"/>
    <w:rsid w:val="007E525A"/>
    <w:rsid w:val="007E786D"/>
    <w:rsid w:val="007F11FA"/>
    <w:rsid w:val="007F4797"/>
    <w:rsid w:val="007F6E2F"/>
    <w:rsid w:val="007F6FC7"/>
    <w:rsid w:val="00800766"/>
    <w:rsid w:val="00800DAA"/>
    <w:rsid w:val="0080254C"/>
    <w:rsid w:val="0080522B"/>
    <w:rsid w:val="008107BC"/>
    <w:rsid w:val="00813DEE"/>
    <w:rsid w:val="0082030C"/>
    <w:rsid w:val="00820C12"/>
    <w:rsid w:val="0082124D"/>
    <w:rsid w:val="00821F22"/>
    <w:rsid w:val="00830199"/>
    <w:rsid w:val="0083028F"/>
    <w:rsid w:val="00831BE9"/>
    <w:rsid w:val="0084552A"/>
    <w:rsid w:val="008459AB"/>
    <w:rsid w:val="00845E5C"/>
    <w:rsid w:val="00845EA2"/>
    <w:rsid w:val="008571D7"/>
    <w:rsid w:val="008606EC"/>
    <w:rsid w:val="00871EA4"/>
    <w:rsid w:val="00874313"/>
    <w:rsid w:val="00874B85"/>
    <w:rsid w:val="00877CD4"/>
    <w:rsid w:val="00880458"/>
    <w:rsid w:val="00882859"/>
    <w:rsid w:val="008944E2"/>
    <w:rsid w:val="00894695"/>
    <w:rsid w:val="008A0A53"/>
    <w:rsid w:val="008A21AD"/>
    <w:rsid w:val="008A32B1"/>
    <w:rsid w:val="008A4815"/>
    <w:rsid w:val="008A4914"/>
    <w:rsid w:val="008A4AA7"/>
    <w:rsid w:val="008B0C67"/>
    <w:rsid w:val="008B423B"/>
    <w:rsid w:val="008B67F7"/>
    <w:rsid w:val="008C2C6C"/>
    <w:rsid w:val="008C354C"/>
    <w:rsid w:val="008C5374"/>
    <w:rsid w:val="008C5C89"/>
    <w:rsid w:val="008C6584"/>
    <w:rsid w:val="008D1E87"/>
    <w:rsid w:val="008D313F"/>
    <w:rsid w:val="008D42DF"/>
    <w:rsid w:val="008D7FAC"/>
    <w:rsid w:val="008E0143"/>
    <w:rsid w:val="008E2727"/>
    <w:rsid w:val="008E590F"/>
    <w:rsid w:val="008F3ED0"/>
    <w:rsid w:val="008F4778"/>
    <w:rsid w:val="008F4BC7"/>
    <w:rsid w:val="008F5BBE"/>
    <w:rsid w:val="008F69FF"/>
    <w:rsid w:val="00902AD0"/>
    <w:rsid w:val="009068C1"/>
    <w:rsid w:val="009115C7"/>
    <w:rsid w:val="00911A44"/>
    <w:rsid w:val="009130CE"/>
    <w:rsid w:val="00917A6E"/>
    <w:rsid w:val="00920F0A"/>
    <w:rsid w:val="00922371"/>
    <w:rsid w:val="0092345C"/>
    <w:rsid w:val="0092486E"/>
    <w:rsid w:val="00925452"/>
    <w:rsid w:val="0092657A"/>
    <w:rsid w:val="00936B7D"/>
    <w:rsid w:val="00937F36"/>
    <w:rsid w:val="00947561"/>
    <w:rsid w:val="009514E2"/>
    <w:rsid w:val="009562C3"/>
    <w:rsid w:val="00961274"/>
    <w:rsid w:val="0096288F"/>
    <w:rsid w:val="00963994"/>
    <w:rsid w:val="009672A2"/>
    <w:rsid w:val="00967A12"/>
    <w:rsid w:val="00967AA6"/>
    <w:rsid w:val="00974098"/>
    <w:rsid w:val="00983379"/>
    <w:rsid w:val="0098480E"/>
    <w:rsid w:val="00986487"/>
    <w:rsid w:val="009867FE"/>
    <w:rsid w:val="009A0E8D"/>
    <w:rsid w:val="009A1CE6"/>
    <w:rsid w:val="009A3522"/>
    <w:rsid w:val="009A4260"/>
    <w:rsid w:val="009D2839"/>
    <w:rsid w:val="009D3959"/>
    <w:rsid w:val="009D64F9"/>
    <w:rsid w:val="009D704F"/>
    <w:rsid w:val="009E2BB8"/>
    <w:rsid w:val="009E5377"/>
    <w:rsid w:val="009E7E33"/>
    <w:rsid w:val="009F018B"/>
    <w:rsid w:val="009F3CB6"/>
    <w:rsid w:val="009F5915"/>
    <w:rsid w:val="00A031E4"/>
    <w:rsid w:val="00A06696"/>
    <w:rsid w:val="00A073E7"/>
    <w:rsid w:val="00A07E66"/>
    <w:rsid w:val="00A07F1D"/>
    <w:rsid w:val="00A12BAD"/>
    <w:rsid w:val="00A12D6A"/>
    <w:rsid w:val="00A2451C"/>
    <w:rsid w:val="00A25A7B"/>
    <w:rsid w:val="00A33EE9"/>
    <w:rsid w:val="00A36AEE"/>
    <w:rsid w:val="00A37638"/>
    <w:rsid w:val="00A52070"/>
    <w:rsid w:val="00A5626B"/>
    <w:rsid w:val="00A5654E"/>
    <w:rsid w:val="00A60C10"/>
    <w:rsid w:val="00A60C78"/>
    <w:rsid w:val="00A60D0D"/>
    <w:rsid w:val="00A6355F"/>
    <w:rsid w:val="00A64164"/>
    <w:rsid w:val="00A653F0"/>
    <w:rsid w:val="00A70A4B"/>
    <w:rsid w:val="00A870CD"/>
    <w:rsid w:val="00A9302B"/>
    <w:rsid w:val="00A9323D"/>
    <w:rsid w:val="00A95517"/>
    <w:rsid w:val="00A96B77"/>
    <w:rsid w:val="00A97688"/>
    <w:rsid w:val="00AA5C9F"/>
    <w:rsid w:val="00AA6A31"/>
    <w:rsid w:val="00AA7DE5"/>
    <w:rsid w:val="00AB65A9"/>
    <w:rsid w:val="00AB6F97"/>
    <w:rsid w:val="00AB75D5"/>
    <w:rsid w:val="00AC27A6"/>
    <w:rsid w:val="00AC350E"/>
    <w:rsid w:val="00AC5354"/>
    <w:rsid w:val="00AC59BE"/>
    <w:rsid w:val="00AD02D6"/>
    <w:rsid w:val="00AD5C6C"/>
    <w:rsid w:val="00AD7456"/>
    <w:rsid w:val="00AE3CF2"/>
    <w:rsid w:val="00AF0132"/>
    <w:rsid w:val="00AF083A"/>
    <w:rsid w:val="00AF246B"/>
    <w:rsid w:val="00AF60D4"/>
    <w:rsid w:val="00AF777C"/>
    <w:rsid w:val="00B00E5B"/>
    <w:rsid w:val="00B03820"/>
    <w:rsid w:val="00B04BD8"/>
    <w:rsid w:val="00B11537"/>
    <w:rsid w:val="00B14C21"/>
    <w:rsid w:val="00B20495"/>
    <w:rsid w:val="00B25012"/>
    <w:rsid w:val="00B25177"/>
    <w:rsid w:val="00B2588F"/>
    <w:rsid w:val="00B2648A"/>
    <w:rsid w:val="00B31405"/>
    <w:rsid w:val="00B32F5F"/>
    <w:rsid w:val="00B3457F"/>
    <w:rsid w:val="00B36DE0"/>
    <w:rsid w:val="00B36EA8"/>
    <w:rsid w:val="00B44C84"/>
    <w:rsid w:val="00B53ACA"/>
    <w:rsid w:val="00B708E4"/>
    <w:rsid w:val="00B70963"/>
    <w:rsid w:val="00B809AC"/>
    <w:rsid w:val="00B83D40"/>
    <w:rsid w:val="00B8599B"/>
    <w:rsid w:val="00B8601B"/>
    <w:rsid w:val="00B901AD"/>
    <w:rsid w:val="00B910FF"/>
    <w:rsid w:val="00BA1DB3"/>
    <w:rsid w:val="00BA4397"/>
    <w:rsid w:val="00BA7CFF"/>
    <w:rsid w:val="00BB4902"/>
    <w:rsid w:val="00BC0DDD"/>
    <w:rsid w:val="00BC188D"/>
    <w:rsid w:val="00BC55B6"/>
    <w:rsid w:val="00BC6EB0"/>
    <w:rsid w:val="00BC7F39"/>
    <w:rsid w:val="00BD5A4B"/>
    <w:rsid w:val="00BD637F"/>
    <w:rsid w:val="00BE2D85"/>
    <w:rsid w:val="00BE5AE4"/>
    <w:rsid w:val="00BF5163"/>
    <w:rsid w:val="00BF73CB"/>
    <w:rsid w:val="00C00E62"/>
    <w:rsid w:val="00C04486"/>
    <w:rsid w:val="00C04951"/>
    <w:rsid w:val="00C04B9C"/>
    <w:rsid w:val="00C078F1"/>
    <w:rsid w:val="00C10B09"/>
    <w:rsid w:val="00C12FBA"/>
    <w:rsid w:val="00C16BF2"/>
    <w:rsid w:val="00C1771F"/>
    <w:rsid w:val="00C1784C"/>
    <w:rsid w:val="00C2288A"/>
    <w:rsid w:val="00C2461B"/>
    <w:rsid w:val="00C255B9"/>
    <w:rsid w:val="00C273B8"/>
    <w:rsid w:val="00C32BD2"/>
    <w:rsid w:val="00C34166"/>
    <w:rsid w:val="00C34C16"/>
    <w:rsid w:val="00C36069"/>
    <w:rsid w:val="00C44146"/>
    <w:rsid w:val="00C45285"/>
    <w:rsid w:val="00C45D33"/>
    <w:rsid w:val="00C46878"/>
    <w:rsid w:val="00C5139A"/>
    <w:rsid w:val="00C52EB5"/>
    <w:rsid w:val="00C60EBD"/>
    <w:rsid w:val="00C63445"/>
    <w:rsid w:val="00C635CE"/>
    <w:rsid w:val="00C65FA5"/>
    <w:rsid w:val="00C6687A"/>
    <w:rsid w:val="00C7555D"/>
    <w:rsid w:val="00C81E64"/>
    <w:rsid w:val="00C90BEF"/>
    <w:rsid w:val="00CA0253"/>
    <w:rsid w:val="00CA785B"/>
    <w:rsid w:val="00CB1207"/>
    <w:rsid w:val="00CB31C9"/>
    <w:rsid w:val="00CB4621"/>
    <w:rsid w:val="00CB7BCD"/>
    <w:rsid w:val="00CC05FF"/>
    <w:rsid w:val="00CC1187"/>
    <w:rsid w:val="00CC16EF"/>
    <w:rsid w:val="00CC18CF"/>
    <w:rsid w:val="00CC4709"/>
    <w:rsid w:val="00CC6191"/>
    <w:rsid w:val="00CC64CE"/>
    <w:rsid w:val="00CD5085"/>
    <w:rsid w:val="00CD770A"/>
    <w:rsid w:val="00CE1E2E"/>
    <w:rsid w:val="00CE3AD9"/>
    <w:rsid w:val="00CE42E7"/>
    <w:rsid w:val="00CE4B87"/>
    <w:rsid w:val="00CE6461"/>
    <w:rsid w:val="00CF0F81"/>
    <w:rsid w:val="00CF1B2A"/>
    <w:rsid w:val="00CF2D59"/>
    <w:rsid w:val="00CF2F25"/>
    <w:rsid w:val="00CF55C6"/>
    <w:rsid w:val="00CF5788"/>
    <w:rsid w:val="00D045A6"/>
    <w:rsid w:val="00D06172"/>
    <w:rsid w:val="00D10534"/>
    <w:rsid w:val="00D119FE"/>
    <w:rsid w:val="00D13598"/>
    <w:rsid w:val="00D13DE4"/>
    <w:rsid w:val="00D1684C"/>
    <w:rsid w:val="00D16CA1"/>
    <w:rsid w:val="00D16FA7"/>
    <w:rsid w:val="00D23423"/>
    <w:rsid w:val="00D25EB2"/>
    <w:rsid w:val="00D26DFD"/>
    <w:rsid w:val="00D271E6"/>
    <w:rsid w:val="00D30211"/>
    <w:rsid w:val="00D30627"/>
    <w:rsid w:val="00D3425A"/>
    <w:rsid w:val="00D374D6"/>
    <w:rsid w:val="00D4756E"/>
    <w:rsid w:val="00D47643"/>
    <w:rsid w:val="00D476C5"/>
    <w:rsid w:val="00D5288A"/>
    <w:rsid w:val="00D54741"/>
    <w:rsid w:val="00D571E8"/>
    <w:rsid w:val="00D637F4"/>
    <w:rsid w:val="00D6467B"/>
    <w:rsid w:val="00D67005"/>
    <w:rsid w:val="00D76662"/>
    <w:rsid w:val="00D80282"/>
    <w:rsid w:val="00D81F2E"/>
    <w:rsid w:val="00D836A5"/>
    <w:rsid w:val="00D84CC4"/>
    <w:rsid w:val="00D85A4F"/>
    <w:rsid w:val="00D85B1E"/>
    <w:rsid w:val="00D8680A"/>
    <w:rsid w:val="00D97312"/>
    <w:rsid w:val="00DA0776"/>
    <w:rsid w:val="00DB06CD"/>
    <w:rsid w:val="00DB1081"/>
    <w:rsid w:val="00DC69C7"/>
    <w:rsid w:val="00DC6CF1"/>
    <w:rsid w:val="00DC7115"/>
    <w:rsid w:val="00DC76A4"/>
    <w:rsid w:val="00DC78DC"/>
    <w:rsid w:val="00DD23A6"/>
    <w:rsid w:val="00DD3729"/>
    <w:rsid w:val="00DE7A61"/>
    <w:rsid w:val="00DF488C"/>
    <w:rsid w:val="00DF4BAC"/>
    <w:rsid w:val="00DF5FCB"/>
    <w:rsid w:val="00E04392"/>
    <w:rsid w:val="00E131B3"/>
    <w:rsid w:val="00E164B7"/>
    <w:rsid w:val="00E16B0C"/>
    <w:rsid w:val="00E20090"/>
    <w:rsid w:val="00E20C27"/>
    <w:rsid w:val="00E232CD"/>
    <w:rsid w:val="00E25839"/>
    <w:rsid w:val="00E270B3"/>
    <w:rsid w:val="00E27BAD"/>
    <w:rsid w:val="00E33DD5"/>
    <w:rsid w:val="00E340BE"/>
    <w:rsid w:val="00E348F7"/>
    <w:rsid w:val="00E34A45"/>
    <w:rsid w:val="00E367B4"/>
    <w:rsid w:val="00E46218"/>
    <w:rsid w:val="00E4739D"/>
    <w:rsid w:val="00E4753B"/>
    <w:rsid w:val="00E52B40"/>
    <w:rsid w:val="00E61703"/>
    <w:rsid w:val="00E6654F"/>
    <w:rsid w:val="00E7082F"/>
    <w:rsid w:val="00E717A2"/>
    <w:rsid w:val="00E74E25"/>
    <w:rsid w:val="00E810E0"/>
    <w:rsid w:val="00E90044"/>
    <w:rsid w:val="00E91599"/>
    <w:rsid w:val="00E95DF8"/>
    <w:rsid w:val="00E97050"/>
    <w:rsid w:val="00EA0B20"/>
    <w:rsid w:val="00EA1121"/>
    <w:rsid w:val="00EA43FD"/>
    <w:rsid w:val="00EA70CA"/>
    <w:rsid w:val="00EA73FD"/>
    <w:rsid w:val="00EB20D7"/>
    <w:rsid w:val="00EB2A7B"/>
    <w:rsid w:val="00EB308D"/>
    <w:rsid w:val="00EB381C"/>
    <w:rsid w:val="00EB46DB"/>
    <w:rsid w:val="00EC003A"/>
    <w:rsid w:val="00EC0AEE"/>
    <w:rsid w:val="00EC45EC"/>
    <w:rsid w:val="00EC4FE9"/>
    <w:rsid w:val="00ED0302"/>
    <w:rsid w:val="00ED3942"/>
    <w:rsid w:val="00ED5FD3"/>
    <w:rsid w:val="00ED7301"/>
    <w:rsid w:val="00ED79BB"/>
    <w:rsid w:val="00EE090A"/>
    <w:rsid w:val="00EE1A83"/>
    <w:rsid w:val="00EE4E07"/>
    <w:rsid w:val="00EE72B9"/>
    <w:rsid w:val="00EF13C9"/>
    <w:rsid w:val="00EF2B18"/>
    <w:rsid w:val="00EF30F7"/>
    <w:rsid w:val="00EF346D"/>
    <w:rsid w:val="00EF3AFF"/>
    <w:rsid w:val="00EF3B04"/>
    <w:rsid w:val="00EF3B58"/>
    <w:rsid w:val="00EF4DBF"/>
    <w:rsid w:val="00EF57CD"/>
    <w:rsid w:val="00F0104D"/>
    <w:rsid w:val="00F11218"/>
    <w:rsid w:val="00F12BD3"/>
    <w:rsid w:val="00F13A1D"/>
    <w:rsid w:val="00F262AA"/>
    <w:rsid w:val="00F27921"/>
    <w:rsid w:val="00F3173E"/>
    <w:rsid w:val="00F347B7"/>
    <w:rsid w:val="00F466DA"/>
    <w:rsid w:val="00F46EC9"/>
    <w:rsid w:val="00F471F0"/>
    <w:rsid w:val="00F53422"/>
    <w:rsid w:val="00F60647"/>
    <w:rsid w:val="00F677F3"/>
    <w:rsid w:val="00F7064C"/>
    <w:rsid w:val="00F75B98"/>
    <w:rsid w:val="00F769BA"/>
    <w:rsid w:val="00F777FB"/>
    <w:rsid w:val="00F85DBE"/>
    <w:rsid w:val="00F94CE4"/>
    <w:rsid w:val="00F957C6"/>
    <w:rsid w:val="00FA2295"/>
    <w:rsid w:val="00FA3F5E"/>
    <w:rsid w:val="00FA72BD"/>
    <w:rsid w:val="00FB1749"/>
    <w:rsid w:val="00FB3CBB"/>
    <w:rsid w:val="00FC0A4F"/>
    <w:rsid w:val="00FD54D4"/>
    <w:rsid w:val="00FD58D4"/>
    <w:rsid w:val="00FE46B0"/>
    <w:rsid w:val="00FE6170"/>
    <w:rsid w:val="00FE7443"/>
    <w:rsid w:val="00FF2C1E"/>
    <w:rsid w:val="00FF6B57"/>
    <w:rsid w:val="00FF6D3F"/>
    <w:rsid w:val="00FF7857"/>
    <w:rsid w:val="00FF7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CF32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95517"/>
  </w:style>
  <w:style w:type="paragraph" w:styleId="Heading1">
    <w:name w:val="heading 1"/>
    <w:basedOn w:val="Normal"/>
    <w:next w:val="Normal"/>
    <w:qFormat/>
    <w:rsid w:val="00A95517"/>
    <w:pPr>
      <w:keepNext/>
      <w:jc w:val="center"/>
      <w:outlineLvl w:val="0"/>
    </w:pPr>
    <w:rPr>
      <w:b/>
    </w:rPr>
  </w:style>
  <w:style w:type="paragraph" w:styleId="Heading2">
    <w:name w:val="heading 2"/>
    <w:basedOn w:val="Normal"/>
    <w:next w:val="Normal"/>
    <w:qFormat/>
    <w:rsid w:val="00A95517"/>
    <w:pPr>
      <w:keepNext/>
      <w:ind w:left="2160" w:hanging="2160"/>
      <w:jc w:val="both"/>
      <w:outlineLvl w:val="1"/>
    </w:pPr>
    <w:rPr>
      <w:b/>
    </w:rPr>
  </w:style>
  <w:style w:type="paragraph" w:styleId="Heading3">
    <w:name w:val="heading 3"/>
    <w:basedOn w:val="Normal"/>
    <w:next w:val="Normal"/>
    <w:qFormat/>
    <w:rsid w:val="00A95517"/>
    <w:pPr>
      <w:keepNext/>
      <w:jc w:val="both"/>
      <w:outlineLvl w:val="2"/>
    </w:pPr>
    <w:rPr>
      <w:b/>
    </w:rPr>
  </w:style>
  <w:style w:type="paragraph" w:styleId="Heading4">
    <w:name w:val="heading 4"/>
    <w:basedOn w:val="Normal"/>
    <w:next w:val="Normal"/>
    <w:qFormat/>
    <w:rsid w:val="00A95517"/>
    <w:pPr>
      <w:keepNext/>
      <w:ind w:left="1440" w:hanging="1440"/>
      <w:jc w:val="both"/>
      <w:outlineLvl w:val="3"/>
    </w:pPr>
    <w:rPr>
      <w:b/>
    </w:rPr>
  </w:style>
  <w:style w:type="paragraph" w:styleId="Heading5">
    <w:name w:val="heading 5"/>
    <w:basedOn w:val="Normal"/>
    <w:next w:val="Normal"/>
    <w:qFormat/>
    <w:rsid w:val="00A95517"/>
    <w:pPr>
      <w:keepNext/>
      <w:outlineLvl w:val="4"/>
    </w:pPr>
    <w:rPr>
      <w:b/>
    </w:rPr>
  </w:style>
  <w:style w:type="paragraph" w:styleId="Heading6">
    <w:name w:val="heading 6"/>
    <w:basedOn w:val="Normal"/>
    <w:next w:val="Normal"/>
    <w:qFormat/>
    <w:rsid w:val="00A95517"/>
    <w:pPr>
      <w:keepNext/>
      <w:ind w:left="-90"/>
      <w:outlineLvl w:val="5"/>
    </w:pPr>
    <w:rPr>
      <w:b/>
    </w:rPr>
  </w:style>
  <w:style w:type="paragraph" w:styleId="Heading7">
    <w:name w:val="heading 7"/>
    <w:basedOn w:val="Normal"/>
    <w:next w:val="Normal"/>
    <w:qFormat/>
    <w:rsid w:val="00A95517"/>
    <w:pPr>
      <w:keepNext/>
      <w:ind w:left="720"/>
      <w:outlineLvl w:val="6"/>
    </w:pPr>
    <w:rPr>
      <w:b/>
    </w:rPr>
  </w:style>
  <w:style w:type="paragraph" w:styleId="Heading8">
    <w:name w:val="heading 8"/>
    <w:basedOn w:val="Normal"/>
    <w:next w:val="Normal"/>
    <w:qFormat/>
    <w:rsid w:val="00A95517"/>
    <w:pPr>
      <w:keepNext/>
      <w:outlineLvl w:val="7"/>
    </w:pPr>
    <w:rPr>
      <w:rFonts w:ascii="Bookman Old Style" w:hAnsi="Bookman Old Style"/>
      <w:b/>
      <w:sz w:val="22"/>
    </w:rPr>
  </w:style>
  <w:style w:type="paragraph" w:styleId="Heading9">
    <w:name w:val="heading 9"/>
    <w:basedOn w:val="Normal"/>
    <w:next w:val="Normal"/>
    <w:qFormat/>
    <w:rsid w:val="00A95517"/>
    <w:pPr>
      <w:keepNext/>
      <w:ind w:left="72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CF0F81"/>
    <w:rPr>
      <w:rFonts w:ascii="Tahoma" w:hAnsi="Tahoma" w:cs="Tahoma"/>
      <w:sz w:val="16"/>
      <w:szCs w:val="16"/>
    </w:rPr>
  </w:style>
  <w:style w:type="character" w:customStyle="1" w:styleId="BalloonTextChar">
    <w:name w:val="Balloon Text Char"/>
    <w:basedOn w:val="DefaultParagraphFont"/>
    <w:uiPriority w:val="99"/>
    <w:semiHidden/>
    <w:rsid w:val="0091385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D72B7"/>
    <w:rPr>
      <w:rFonts w:ascii="Lucida Grande" w:hAnsi="Lucida Grande"/>
      <w:sz w:val="18"/>
      <w:szCs w:val="18"/>
    </w:rPr>
  </w:style>
  <w:style w:type="paragraph" w:styleId="BodyTextIndent">
    <w:name w:val="Body Text Indent"/>
    <w:basedOn w:val="Normal"/>
    <w:rsid w:val="00A95517"/>
    <w:pPr>
      <w:ind w:left="2160" w:hanging="2160"/>
      <w:jc w:val="both"/>
    </w:pPr>
  </w:style>
  <w:style w:type="paragraph" w:styleId="BodyTextIndent2">
    <w:name w:val="Body Text Indent 2"/>
    <w:basedOn w:val="Normal"/>
    <w:rsid w:val="00A95517"/>
    <w:pPr>
      <w:ind w:left="720" w:hanging="720"/>
    </w:pPr>
  </w:style>
  <w:style w:type="paragraph" w:styleId="BodyTextIndent3">
    <w:name w:val="Body Text Indent 3"/>
    <w:basedOn w:val="Normal"/>
    <w:rsid w:val="00A95517"/>
    <w:pPr>
      <w:ind w:left="2160"/>
      <w:jc w:val="both"/>
    </w:pPr>
  </w:style>
  <w:style w:type="paragraph" w:styleId="BodyText">
    <w:name w:val="Body Text"/>
    <w:basedOn w:val="Normal"/>
    <w:rsid w:val="00A95517"/>
    <w:pPr>
      <w:jc w:val="both"/>
    </w:pPr>
    <w:rPr>
      <w:rFonts w:ascii="Arial" w:hAnsi="Arial"/>
    </w:rPr>
  </w:style>
  <w:style w:type="paragraph" w:styleId="FootnoteText">
    <w:name w:val="footnote text"/>
    <w:basedOn w:val="Normal"/>
    <w:link w:val="FootnoteTextChar"/>
    <w:uiPriority w:val="99"/>
    <w:semiHidden/>
    <w:rsid w:val="00A95517"/>
  </w:style>
  <w:style w:type="character" w:styleId="FootnoteReference">
    <w:name w:val="footnote reference"/>
    <w:basedOn w:val="DefaultParagraphFont"/>
    <w:uiPriority w:val="99"/>
    <w:semiHidden/>
    <w:rsid w:val="00A95517"/>
    <w:rPr>
      <w:vertAlign w:val="superscript"/>
    </w:rPr>
  </w:style>
  <w:style w:type="character" w:styleId="Hyperlink">
    <w:name w:val="Hyperlink"/>
    <w:basedOn w:val="DefaultParagraphFont"/>
    <w:rsid w:val="00A95517"/>
    <w:rPr>
      <w:color w:val="0000FF"/>
      <w:u w:val="single"/>
    </w:rPr>
  </w:style>
  <w:style w:type="paragraph" w:styleId="Header">
    <w:name w:val="header"/>
    <w:basedOn w:val="Normal"/>
    <w:rsid w:val="00A95517"/>
    <w:pPr>
      <w:tabs>
        <w:tab w:val="center" w:pos="4320"/>
        <w:tab w:val="right" w:pos="8640"/>
      </w:tabs>
    </w:pPr>
  </w:style>
  <w:style w:type="paragraph" w:styleId="Footer">
    <w:name w:val="footer"/>
    <w:basedOn w:val="Normal"/>
    <w:rsid w:val="00A95517"/>
    <w:pPr>
      <w:tabs>
        <w:tab w:val="center" w:pos="4320"/>
        <w:tab w:val="right" w:pos="8640"/>
      </w:tabs>
    </w:pPr>
  </w:style>
  <w:style w:type="character" w:styleId="PageNumber">
    <w:name w:val="page number"/>
    <w:basedOn w:val="DefaultParagraphFont"/>
    <w:rsid w:val="00A95517"/>
  </w:style>
  <w:style w:type="paragraph" w:styleId="Title">
    <w:name w:val="Title"/>
    <w:basedOn w:val="Normal"/>
    <w:qFormat/>
    <w:rsid w:val="00A95517"/>
    <w:pPr>
      <w:jc w:val="center"/>
    </w:pPr>
    <w:rPr>
      <w:rFonts w:ascii="Arial" w:hAnsi="Arial"/>
      <w:b/>
      <w:sz w:val="32"/>
    </w:rPr>
  </w:style>
  <w:style w:type="paragraph" w:customStyle="1" w:styleId="DefinitionTerm">
    <w:name w:val="Definition Term"/>
    <w:basedOn w:val="Normal"/>
    <w:next w:val="DefinitionList"/>
    <w:rsid w:val="00A95517"/>
    <w:rPr>
      <w:snapToGrid w:val="0"/>
    </w:rPr>
  </w:style>
  <w:style w:type="paragraph" w:customStyle="1" w:styleId="DefinitionList">
    <w:name w:val="Definition List"/>
    <w:basedOn w:val="Normal"/>
    <w:next w:val="DefinitionTerm"/>
    <w:rsid w:val="00A95517"/>
    <w:pPr>
      <w:ind w:left="360"/>
    </w:pPr>
    <w:rPr>
      <w:snapToGrid w:val="0"/>
    </w:rPr>
  </w:style>
  <w:style w:type="character" w:styleId="Strong">
    <w:name w:val="Strong"/>
    <w:basedOn w:val="DefaultParagraphFont"/>
    <w:uiPriority w:val="22"/>
    <w:qFormat/>
    <w:rsid w:val="00A95517"/>
    <w:rPr>
      <w:b/>
    </w:rPr>
  </w:style>
  <w:style w:type="paragraph" w:styleId="BodyText2">
    <w:name w:val="Body Text 2"/>
    <w:basedOn w:val="Normal"/>
    <w:rsid w:val="00A95517"/>
    <w:pPr>
      <w:spacing w:line="480" w:lineRule="auto"/>
      <w:jc w:val="center"/>
    </w:pPr>
    <w:rPr>
      <w:b/>
    </w:rPr>
  </w:style>
  <w:style w:type="character" w:customStyle="1" w:styleId="EmailStyle30">
    <w:name w:val="EmailStyle30"/>
    <w:basedOn w:val="DefaultParagraphFont"/>
    <w:semiHidden/>
    <w:rsid w:val="001E3ABA"/>
    <w:rPr>
      <w:rFonts w:ascii="Arial" w:hAnsi="Arial" w:cs="Arial"/>
      <w:color w:val="auto"/>
      <w:sz w:val="20"/>
      <w:szCs w:val="20"/>
    </w:rPr>
  </w:style>
  <w:style w:type="paragraph" w:styleId="BodyText3">
    <w:name w:val="Body Text 3"/>
    <w:basedOn w:val="Normal"/>
    <w:rsid w:val="007C1DBD"/>
    <w:pPr>
      <w:spacing w:after="120"/>
    </w:pPr>
    <w:rPr>
      <w:rFonts w:ascii="New York" w:hAnsi="New York"/>
      <w:sz w:val="16"/>
      <w:szCs w:val="16"/>
    </w:rPr>
  </w:style>
  <w:style w:type="table" w:styleId="TableGrid">
    <w:name w:val="Table Grid"/>
    <w:basedOn w:val="TableNormal"/>
    <w:rsid w:val="004A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taItems">
    <w:name w:val="Vita Items"/>
    <w:link w:val="VitaItemsChar"/>
    <w:autoRedefine/>
    <w:rsid w:val="006D3D3E"/>
    <w:pPr>
      <w:spacing w:after="240"/>
      <w:ind w:left="1440" w:hanging="540"/>
      <w:jc w:val="both"/>
    </w:pPr>
    <w:rPr>
      <w:rFonts w:ascii="Arial" w:hAnsi="Arial" w:cs="Arial"/>
      <w:bCs/>
      <w:kern w:val="32"/>
      <w:sz w:val="22"/>
      <w:szCs w:val="22"/>
    </w:rPr>
  </w:style>
  <w:style w:type="character" w:customStyle="1" w:styleId="VitaItemsChar">
    <w:name w:val="Vita Items Char"/>
    <w:basedOn w:val="DefaultParagraphFont"/>
    <w:link w:val="VitaItems"/>
    <w:rsid w:val="006D3D3E"/>
    <w:rPr>
      <w:rFonts w:ascii="Arial" w:hAnsi="Arial" w:cs="Arial"/>
      <w:bCs/>
      <w:kern w:val="32"/>
      <w:sz w:val="22"/>
      <w:szCs w:val="22"/>
    </w:rPr>
  </w:style>
  <w:style w:type="paragraph" w:customStyle="1" w:styleId="StyleVitaItemsItalicBlack">
    <w:name w:val="Style Vita Items + Italic Black"/>
    <w:basedOn w:val="VitaItems"/>
    <w:link w:val="StyleVitaItemsItalicBlackChar"/>
    <w:rsid w:val="00EA73FD"/>
    <w:pPr>
      <w:spacing w:before="180" w:after="180"/>
    </w:pPr>
    <w:rPr>
      <w:rFonts w:ascii="Palatino Linotype" w:hAnsi="Palatino Linotype"/>
      <w:i/>
      <w:color w:val="000000"/>
    </w:rPr>
  </w:style>
  <w:style w:type="character" w:customStyle="1" w:styleId="StyleVitaItemsItalicBlackChar">
    <w:name w:val="Style Vita Items + Italic Black Char"/>
    <w:basedOn w:val="VitaItemsChar"/>
    <w:link w:val="StyleVitaItemsItalicBlack"/>
    <w:rsid w:val="00EA73FD"/>
    <w:rPr>
      <w:rFonts w:ascii="Palatino Linotype" w:hAnsi="Palatino Linotype" w:cs="Arial"/>
      <w:bCs/>
      <w:i/>
      <w:color w:val="000000"/>
      <w:kern w:val="32"/>
      <w:sz w:val="22"/>
      <w:szCs w:val="22"/>
      <w:lang w:val="en-US" w:eastAsia="en-US" w:bidi="ar-SA"/>
    </w:rPr>
  </w:style>
  <w:style w:type="character" w:customStyle="1" w:styleId="a">
    <w:name w:val="a"/>
    <w:basedOn w:val="DefaultParagraphFont"/>
    <w:rsid w:val="00E20090"/>
  </w:style>
  <w:style w:type="paragraph" w:styleId="ListParagraph">
    <w:name w:val="List Paragraph"/>
    <w:basedOn w:val="Normal"/>
    <w:uiPriority w:val="34"/>
    <w:qFormat/>
    <w:rsid w:val="00B00E5B"/>
    <w:pPr>
      <w:ind w:left="720"/>
      <w:contextualSpacing/>
    </w:pPr>
  </w:style>
  <w:style w:type="paragraph" w:customStyle="1" w:styleId="articledetails">
    <w:name w:val="articledetails"/>
    <w:basedOn w:val="Normal"/>
    <w:rsid w:val="00CE6461"/>
    <w:pPr>
      <w:spacing w:before="100" w:beforeAutospacing="1" w:after="100" w:afterAutospacing="1"/>
    </w:pPr>
    <w:rPr>
      <w:rFonts w:ascii="Times" w:hAnsi="Times"/>
      <w:sz w:val="20"/>
      <w:szCs w:val="20"/>
    </w:rPr>
  </w:style>
  <w:style w:type="paragraph" w:customStyle="1" w:styleId="volissue">
    <w:name w:val="volissue"/>
    <w:basedOn w:val="Normal"/>
    <w:rsid w:val="00486496"/>
    <w:pPr>
      <w:spacing w:before="100" w:beforeAutospacing="1" w:after="100" w:afterAutospacing="1"/>
    </w:pPr>
    <w:rPr>
      <w:rFonts w:ascii="Times" w:hAnsi="Times"/>
      <w:sz w:val="20"/>
      <w:szCs w:val="20"/>
    </w:rPr>
  </w:style>
  <w:style w:type="paragraph" w:customStyle="1" w:styleId="Authornames">
    <w:name w:val="Author names"/>
    <w:basedOn w:val="Normal"/>
    <w:next w:val="Normal"/>
    <w:qFormat/>
    <w:rsid w:val="00245617"/>
    <w:pPr>
      <w:spacing w:before="240" w:line="360" w:lineRule="auto"/>
    </w:pPr>
    <w:rPr>
      <w:sz w:val="28"/>
      <w:lang w:val="en-GB" w:eastAsia="en-GB"/>
    </w:rPr>
  </w:style>
  <w:style w:type="character" w:styleId="UnresolvedMention">
    <w:name w:val="Unresolved Mention"/>
    <w:basedOn w:val="DefaultParagraphFont"/>
    <w:rsid w:val="00733D1D"/>
    <w:rPr>
      <w:color w:val="605E5C"/>
      <w:shd w:val="clear" w:color="auto" w:fill="E1DFDD"/>
    </w:rPr>
  </w:style>
  <w:style w:type="character" w:customStyle="1" w:styleId="apple-converted-space">
    <w:name w:val="apple-converted-space"/>
    <w:basedOn w:val="DefaultParagraphFont"/>
    <w:rsid w:val="00764EE2"/>
  </w:style>
  <w:style w:type="character" w:styleId="FollowedHyperlink">
    <w:name w:val="FollowedHyperlink"/>
    <w:basedOn w:val="DefaultParagraphFont"/>
    <w:semiHidden/>
    <w:unhideWhenUsed/>
    <w:rsid w:val="00CF5788"/>
    <w:rPr>
      <w:color w:val="800080" w:themeColor="followedHyperlink"/>
      <w:u w:val="single"/>
    </w:rPr>
  </w:style>
  <w:style w:type="character" w:customStyle="1" w:styleId="FootnoteTextChar">
    <w:name w:val="Footnote Text Char"/>
    <w:basedOn w:val="DefaultParagraphFont"/>
    <w:link w:val="FootnoteText"/>
    <w:uiPriority w:val="99"/>
    <w:semiHidden/>
    <w:rsid w:val="00C1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8480">
      <w:bodyDiv w:val="1"/>
      <w:marLeft w:val="0"/>
      <w:marRight w:val="0"/>
      <w:marTop w:val="0"/>
      <w:marBottom w:val="0"/>
      <w:divBdr>
        <w:top w:val="none" w:sz="0" w:space="0" w:color="auto"/>
        <w:left w:val="none" w:sz="0" w:space="0" w:color="auto"/>
        <w:bottom w:val="none" w:sz="0" w:space="0" w:color="auto"/>
        <w:right w:val="none" w:sz="0" w:space="0" w:color="auto"/>
      </w:divBdr>
    </w:div>
    <w:div w:id="829102592">
      <w:bodyDiv w:val="1"/>
      <w:marLeft w:val="0"/>
      <w:marRight w:val="0"/>
      <w:marTop w:val="0"/>
      <w:marBottom w:val="0"/>
      <w:divBdr>
        <w:top w:val="none" w:sz="0" w:space="0" w:color="auto"/>
        <w:left w:val="none" w:sz="0" w:space="0" w:color="auto"/>
        <w:bottom w:val="none" w:sz="0" w:space="0" w:color="auto"/>
        <w:right w:val="none" w:sz="0" w:space="0" w:color="auto"/>
      </w:divBdr>
    </w:div>
    <w:div w:id="921062478">
      <w:bodyDiv w:val="1"/>
      <w:marLeft w:val="0"/>
      <w:marRight w:val="0"/>
      <w:marTop w:val="0"/>
      <w:marBottom w:val="0"/>
      <w:divBdr>
        <w:top w:val="none" w:sz="0" w:space="0" w:color="auto"/>
        <w:left w:val="none" w:sz="0" w:space="0" w:color="auto"/>
        <w:bottom w:val="none" w:sz="0" w:space="0" w:color="auto"/>
        <w:right w:val="none" w:sz="0" w:space="0" w:color="auto"/>
      </w:divBdr>
      <w:divsChild>
        <w:div w:id="41794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3550">
              <w:marLeft w:val="0"/>
              <w:marRight w:val="0"/>
              <w:marTop w:val="0"/>
              <w:marBottom w:val="0"/>
              <w:divBdr>
                <w:top w:val="none" w:sz="0" w:space="0" w:color="auto"/>
                <w:left w:val="none" w:sz="0" w:space="0" w:color="auto"/>
                <w:bottom w:val="none" w:sz="0" w:space="0" w:color="auto"/>
                <w:right w:val="none" w:sz="0" w:space="0" w:color="auto"/>
              </w:divBdr>
              <w:divsChild>
                <w:div w:id="16421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6939">
      <w:bodyDiv w:val="1"/>
      <w:marLeft w:val="0"/>
      <w:marRight w:val="0"/>
      <w:marTop w:val="0"/>
      <w:marBottom w:val="0"/>
      <w:divBdr>
        <w:top w:val="none" w:sz="0" w:space="0" w:color="auto"/>
        <w:left w:val="none" w:sz="0" w:space="0" w:color="auto"/>
        <w:bottom w:val="none" w:sz="0" w:space="0" w:color="auto"/>
        <w:right w:val="none" w:sz="0" w:space="0" w:color="auto"/>
      </w:divBdr>
    </w:div>
    <w:div w:id="1579055985">
      <w:bodyDiv w:val="1"/>
      <w:marLeft w:val="0"/>
      <w:marRight w:val="0"/>
      <w:marTop w:val="0"/>
      <w:marBottom w:val="0"/>
      <w:divBdr>
        <w:top w:val="none" w:sz="0" w:space="0" w:color="auto"/>
        <w:left w:val="none" w:sz="0" w:space="0" w:color="auto"/>
        <w:bottom w:val="none" w:sz="0" w:space="0" w:color="auto"/>
        <w:right w:val="none" w:sz="0" w:space="0" w:color="auto"/>
      </w:divBdr>
    </w:div>
    <w:div w:id="1635677813">
      <w:bodyDiv w:val="1"/>
      <w:marLeft w:val="0"/>
      <w:marRight w:val="0"/>
      <w:marTop w:val="0"/>
      <w:marBottom w:val="0"/>
      <w:divBdr>
        <w:top w:val="none" w:sz="0" w:space="0" w:color="auto"/>
        <w:left w:val="none" w:sz="0" w:space="0" w:color="auto"/>
        <w:bottom w:val="none" w:sz="0" w:space="0" w:color="auto"/>
        <w:right w:val="none" w:sz="0" w:space="0" w:color="auto"/>
      </w:divBdr>
    </w:div>
    <w:div w:id="18606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Time--Space-and-Entrepreneu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ofiet@m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egruyter.com/" TargetMode="External"/><Relationship Id="rId4" Type="http://schemas.openxmlformats.org/officeDocument/2006/relationships/webSettings" Target="webSettings.xml"/><Relationship Id="rId9" Type="http://schemas.openxmlformats.org/officeDocument/2006/relationships/hyperlink" Target="https://www.e-elgar.com/shop/usd/the-entrepreneurial-solution-to-poverty-and-the-science-of-what-is-possible-978180392438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14568</Words>
  <Characters>83043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James O</vt:lpstr>
    </vt:vector>
  </TitlesOfParts>
  <Company>Eberhardt School of Business</Company>
  <LinksUpToDate>false</LinksUpToDate>
  <CharactersWithSpaces>97417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O</dc:title>
  <dc:subject/>
  <dc:creator>James O. Fiet</dc:creator>
  <cp:keywords/>
  <dc:description/>
  <cp:lastModifiedBy>James O. Fiet</cp:lastModifiedBy>
  <cp:revision>2</cp:revision>
  <cp:lastPrinted>2020-12-16T16:39:00Z</cp:lastPrinted>
  <dcterms:created xsi:type="dcterms:W3CDTF">2022-04-02T14:36:00Z</dcterms:created>
  <dcterms:modified xsi:type="dcterms:W3CDTF">2022-04-02T14:36:00Z</dcterms:modified>
</cp:coreProperties>
</file>